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DBF7" w14:textId="77777777" w:rsidR="00787B64" w:rsidRPr="005727A8" w:rsidRDefault="00787B64" w:rsidP="00787B64">
      <w:pPr>
        <w:spacing w:before="3" w:after="0" w:line="260" w:lineRule="exact"/>
        <w:rPr>
          <w:rFonts w:ascii="Soberana Sans" w:hAnsi="Soberana Sans"/>
          <w:sz w:val="26"/>
          <w:szCs w:val="26"/>
        </w:rPr>
      </w:pPr>
      <w:bookmarkStart w:id="0" w:name="_GoBack"/>
      <w:bookmarkEnd w:id="0"/>
    </w:p>
    <w:p w14:paraId="2C1D6886" w14:textId="77777777" w:rsidR="00787B64" w:rsidRPr="005727A8" w:rsidRDefault="00787B64" w:rsidP="00787B64">
      <w:pPr>
        <w:spacing w:after="0" w:line="300" w:lineRule="exact"/>
        <w:ind w:left="4369" w:right="554"/>
        <w:jc w:val="both"/>
        <w:rPr>
          <w:rFonts w:ascii="Soberana Sans" w:eastAsia="Arial-Black" w:hAnsi="Soberana Sans" w:cs="Arial-Black"/>
        </w:rPr>
      </w:pPr>
      <w:r w:rsidRPr="005727A8">
        <w:rPr>
          <w:rFonts w:ascii="Soberana Sans" w:hAnsi="Soberana Sans"/>
          <w:noProof/>
          <w:lang w:eastAsia="es-MX"/>
        </w:rPr>
        <mc:AlternateContent>
          <mc:Choice Requires="wpg">
            <w:drawing>
              <wp:anchor distT="0" distB="0" distL="114300" distR="114300" simplePos="0" relativeHeight="251670528" behindDoc="1" locked="0" layoutInCell="1" allowOverlap="1" wp14:anchorId="659B7037" wp14:editId="172CE651">
                <wp:simplePos x="0" y="0"/>
                <wp:positionH relativeFrom="page">
                  <wp:posOffset>3353435</wp:posOffset>
                </wp:positionH>
                <wp:positionV relativeFrom="paragraph">
                  <wp:posOffset>-6350</wp:posOffset>
                </wp:positionV>
                <wp:extent cx="1270" cy="853440"/>
                <wp:effectExtent l="10160" t="5080" r="7620" b="8255"/>
                <wp:wrapNone/>
                <wp:docPr id="5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3440"/>
                          <a:chOff x="5281" y="-10"/>
                          <a:chExt cx="2" cy="1344"/>
                        </a:xfrm>
                      </wpg:grpSpPr>
                      <wps:wsp>
                        <wps:cNvPr id="508" name="Freeform 507"/>
                        <wps:cNvSpPr>
                          <a:spLocks/>
                        </wps:cNvSpPr>
                        <wps:spPr bwMode="auto">
                          <a:xfrm>
                            <a:off x="5281" y="-10"/>
                            <a:ext cx="2" cy="1344"/>
                          </a:xfrm>
                          <a:custGeom>
                            <a:avLst/>
                            <a:gdLst>
                              <a:gd name="T0" fmla="+- 0 -10 -10"/>
                              <a:gd name="T1" fmla="*/ -10 h 1344"/>
                              <a:gd name="T2" fmla="+- 0 1334 -10"/>
                              <a:gd name="T3" fmla="*/ 1334 h 1344"/>
                            </a:gdLst>
                            <a:ahLst/>
                            <a:cxnLst>
                              <a:cxn ang="0">
                                <a:pos x="0" y="T1"/>
                              </a:cxn>
                              <a:cxn ang="0">
                                <a:pos x="0" y="T3"/>
                              </a:cxn>
                            </a:cxnLst>
                            <a:rect l="0" t="0" r="r" b="b"/>
                            <a:pathLst>
                              <a:path h="1344">
                                <a:moveTo>
                                  <a:pt x="0" y="0"/>
                                </a:moveTo>
                                <a:lnTo>
                                  <a:pt x="0" y="13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C89EB" id="Group 506" o:spid="_x0000_s1026" style="position:absolute;margin-left:264.05pt;margin-top:-.5pt;width:.1pt;height:67.2pt;z-index:-251645952;mso-position-horizontal-relative:page" coordorigin="5281,-10" coordsize="2,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">
                <v:shape id="Freeform 507" o:spid="_x0000_s1027" style="position:absolute;left:5281;top:-10;width:2;height:1344;visibility:visible;mso-wrap-style:square;v-text-anchor:top" coordsize="2,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iNcUA&#10;AADcAAAADwAAAGRycy9kb3ducmV2LnhtbERPTWvCQBC9C/6HZYTedFO1RVI3QVtLPUhBDWJvQ3aa&#10;BLOzaXbVtL/ePRQ8Pt73PO1MLS7UusqygsdRBII4t7riQkG2fx/OQDiPrLG2TAp+yUGa9HtzjLW9&#10;8pYuO1+IEMIuRgWl900spctLMuhGtiEO3LdtDfoA20LqFq8h3NRyHEXP0mDFoaHEhl5Lyk+7s1Ew&#10;mf5k29XXx98y15vj5+TtmB2KtVIPg27xAsJT5+/if/daK3iKwtpwJhwBm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WI1xQAAANwAAAAPAAAAAAAAAAAAAAAAAJgCAABkcnMv&#10;ZG93bnJldi54bWxQSwUGAAAAAAQABAD1AAAAigMAAAAA&#10;" path="m,l,1344e" filled="f" strokeweight=".58pt">
                  <v:path arrowok="t" o:connecttype="custom" o:connectlocs="0,-10;0,1334" o:connectangles="0,0"/>
                </v:shape>
                <w10:wrap anchorx="page"/>
              </v:group>
            </w:pict>
          </mc:Fallback>
        </mc:AlternateContent>
      </w:r>
      <w:r w:rsidRPr="005727A8">
        <w:rPr>
          <w:rFonts w:ascii="Soberana Sans" w:hAnsi="Soberana Sans"/>
          <w:noProof/>
          <w:lang w:eastAsia="es-MX"/>
        </w:rPr>
        <w:drawing>
          <wp:anchor distT="0" distB="0" distL="114300" distR="114300" simplePos="0" relativeHeight="251673600" behindDoc="1" locked="0" layoutInCell="1" allowOverlap="1" wp14:anchorId="308C8054" wp14:editId="1923D442">
            <wp:simplePos x="0" y="0"/>
            <wp:positionH relativeFrom="page">
              <wp:posOffset>719455</wp:posOffset>
            </wp:positionH>
            <wp:positionV relativeFrom="paragraph">
              <wp:posOffset>39370</wp:posOffset>
            </wp:positionV>
            <wp:extent cx="2543810" cy="775970"/>
            <wp:effectExtent l="0" t="0" r="8890" b="5080"/>
            <wp:wrapNone/>
            <wp:docPr id="506" name="Imagen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810" cy="775970"/>
                    </a:xfrm>
                    <a:prstGeom prst="rect">
                      <a:avLst/>
                    </a:prstGeom>
                    <a:noFill/>
                  </pic:spPr>
                </pic:pic>
              </a:graphicData>
            </a:graphic>
            <wp14:sizeRelH relativeFrom="page">
              <wp14:pctWidth>0</wp14:pctWidth>
            </wp14:sizeRelH>
            <wp14:sizeRelV relativeFrom="page">
              <wp14:pctHeight>0</wp14:pctHeight>
            </wp14:sizeRelV>
          </wp:anchor>
        </w:drawing>
      </w:r>
      <w:r w:rsidRPr="005727A8">
        <w:rPr>
          <w:rFonts w:ascii="Soberana Sans" w:eastAsia="Arial-Black" w:hAnsi="Soberana Sans" w:cs="Arial-Black"/>
          <w:b/>
          <w:bCs/>
          <w:spacing w:val="-1"/>
          <w:position w:val="1"/>
        </w:rPr>
        <w:t>S</w:t>
      </w:r>
      <w:r w:rsidRPr="005727A8">
        <w:rPr>
          <w:rFonts w:ascii="Soberana Sans" w:eastAsia="Arial-Black" w:hAnsi="Soberana Sans" w:cs="Arial-Black"/>
          <w:b/>
          <w:bCs/>
          <w:spacing w:val="1"/>
          <w:position w:val="1"/>
        </w:rPr>
        <w:t>UB</w:t>
      </w:r>
      <w:r w:rsidRPr="005727A8">
        <w:rPr>
          <w:rFonts w:ascii="Soberana Sans" w:eastAsia="Arial-Black" w:hAnsi="Soberana Sans" w:cs="Arial-Black"/>
          <w:b/>
          <w:bCs/>
          <w:spacing w:val="-1"/>
          <w:position w:val="1"/>
        </w:rPr>
        <w:t>SEC</w:t>
      </w:r>
      <w:r w:rsidRPr="005727A8">
        <w:rPr>
          <w:rFonts w:ascii="Soberana Sans" w:eastAsia="Arial-Black" w:hAnsi="Soberana Sans" w:cs="Arial-Black"/>
          <w:b/>
          <w:bCs/>
          <w:spacing w:val="1"/>
          <w:position w:val="1"/>
        </w:rPr>
        <w:t>R</w:t>
      </w:r>
      <w:r w:rsidRPr="005727A8">
        <w:rPr>
          <w:rFonts w:ascii="Soberana Sans" w:eastAsia="Arial-Black" w:hAnsi="Soberana Sans" w:cs="Arial-Black"/>
          <w:b/>
          <w:bCs/>
          <w:spacing w:val="-1"/>
          <w:position w:val="1"/>
        </w:rPr>
        <w:t>ETA</w:t>
      </w:r>
      <w:r w:rsidRPr="005727A8">
        <w:rPr>
          <w:rFonts w:ascii="Soberana Sans" w:eastAsia="Arial-Black" w:hAnsi="Soberana Sans" w:cs="Arial-Black"/>
          <w:b/>
          <w:bCs/>
          <w:spacing w:val="1"/>
          <w:position w:val="1"/>
        </w:rPr>
        <w:t>R</w:t>
      </w:r>
      <w:r w:rsidRPr="005727A8">
        <w:rPr>
          <w:rFonts w:ascii="Soberana Sans" w:eastAsia="Arial-Black" w:hAnsi="Soberana Sans" w:cs="Arial-Black"/>
          <w:b/>
          <w:bCs/>
          <w:spacing w:val="-2"/>
          <w:position w:val="1"/>
        </w:rPr>
        <w:t>Í</w:t>
      </w:r>
      <w:r w:rsidRPr="005727A8">
        <w:rPr>
          <w:rFonts w:ascii="Soberana Sans" w:eastAsia="Arial-Black" w:hAnsi="Soberana Sans" w:cs="Arial-Black"/>
          <w:b/>
          <w:bCs/>
          <w:position w:val="1"/>
        </w:rPr>
        <w:t>A</w:t>
      </w:r>
      <w:r w:rsidRPr="005727A8">
        <w:rPr>
          <w:rFonts w:ascii="Soberana Sans" w:eastAsia="Arial-Black" w:hAnsi="Soberana Sans" w:cs="Arial-Black"/>
          <w:b/>
          <w:bCs/>
          <w:spacing w:val="-3"/>
          <w:position w:val="1"/>
        </w:rPr>
        <w:t xml:space="preserve"> </w:t>
      </w:r>
      <w:r w:rsidRPr="005727A8">
        <w:rPr>
          <w:rFonts w:ascii="Soberana Sans" w:eastAsia="Arial-Black" w:hAnsi="Soberana Sans" w:cs="Arial-Black"/>
          <w:b/>
          <w:bCs/>
          <w:spacing w:val="-1"/>
          <w:position w:val="1"/>
        </w:rPr>
        <w:t>D</w:t>
      </w:r>
      <w:r w:rsidRPr="005727A8">
        <w:rPr>
          <w:rFonts w:ascii="Soberana Sans" w:eastAsia="Arial-Black" w:hAnsi="Soberana Sans" w:cs="Arial-Black"/>
          <w:b/>
          <w:bCs/>
          <w:position w:val="1"/>
        </w:rPr>
        <w:t>E</w:t>
      </w:r>
      <w:r w:rsidRPr="005727A8">
        <w:rPr>
          <w:rFonts w:ascii="Soberana Sans" w:eastAsia="Arial-Black" w:hAnsi="Soberana Sans" w:cs="Arial-Black"/>
          <w:b/>
          <w:bCs/>
          <w:spacing w:val="-2"/>
          <w:position w:val="1"/>
        </w:rPr>
        <w:t xml:space="preserve"> </w:t>
      </w:r>
      <w:r w:rsidRPr="005727A8">
        <w:rPr>
          <w:rFonts w:ascii="Soberana Sans" w:eastAsia="Arial-Black" w:hAnsi="Soberana Sans" w:cs="Arial-Black"/>
          <w:b/>
          <w:bCs/>
          <w:spacing w:val="-1"/>
          <w:position w:val="1"/>
        </w:rPr>
        <w:t>E</w:t>
      </w:r>
      <w:r w:rsidRPr="005727A8">
        <w:rPr>
          <w:rFonts w:ascii="Soberana Sans" w:eastAsia="Arial-Black" w:hAnsi="Soberana Sans" w:cs="Arial-Black"/>
          <w:b/>
          <w:bCs/>
          <w:spacing w:val="1"/>
          <w:position w:val="1"/>
        </w:rPr>
        <w:t>D</w:t>
      </w:r>
      <w:r w:rsidRPr="005727A8">
        <w:rPr>
          <w:rFonts w:ascii="Soberana Sans" w:eastAsia="Arial-Black" w:hAnsi="Soberana Sans" w:cs="Arial-Black"/>
          <w:b/>
          <w:bCs/>
          <w:spacing w:val="-2"/>
          <w:position w:val="1"/>
        </w:rPr>
        <w:t>U</w:t>
      </w:r>
      <w:r w:rsidRPr="005727A8">
        <w:rPr>
          <w:rFonts w:ascii="Soberana Sans" w:eastAsia="Arial-Black" w:hAnsi="Soberana Sans" w:cs="Arial-Black"/>
          <w:b/>
          <w:bCs/>
          <w:spacing w:val="1"/>
          <w:position w:val="1"/>
        </w:rPr>
        <w:t>C</w:t>
      </w:r>
      <w:r w:rsidRPr="005727A8">
        <w:rPr>
          <w:rFonts w:ascii="Soberana Sans" w:eastAsia="Arial-Black" w:hAnsi="Soberana Sans" w:cs="Arial-Black"/>
          <w:b/>
          <w:bCs/>
          <w:spacing w:val="-1"/>
          <w:position w:val="1"/>
        </w:rPr>
        <w:t>A</w:t>
      </w:r>
      <w:r w:rsidRPr="005727A8">
        <w:rPr>
          <w:rFonts w:ascii="Soberana Sans" w:eastAsia="Arial-Black" w:hAnsi="Soberana Sans" w:cs="Arial-Black"/>
          <w:b/>
          <w:bCs/>
          <w:spacing w:val="1"/>
          <w:position w:val="1"/>
        </w:rPr>
        <w:t>C</w:t>
      </w:r>
      <w:r w:rsidRPr="005727A8">
        <w:rPr>
          <w:rFonts w:ascii="Soberana Sans" w:eastAsia="Arial-Black" w:hAnsi="Soberana Sans" w:cs="Arial-Black"/>
          <w:b/>
          <w:bCs/>
          <w:spacing w:val="-2"/>
          <w:position w:val="1"/>
        </w:rPr>
        <w:t>IÓ</w:t>
      </w:r>
      <w:r w:rsidRPr="005727A8">
        <w:rPr>
          <w:rFonts w:ascii="Soberana Sans" w:eastAsia="Arial-Black" w:hAnsi="Soberana Sans" w:cs="Arial-Black"/>
          <w:b/>
          <w:bCs/>
          <w:position w:val="1"/>
        </w:rPr>
        <w:t xml:space="preserve">N </w:t>
      </w:r>
      <w:r w:rsidRPr="005727A8">
        <w:rPr>
          <w:rFonts w:ascii="Soberana Sans" w:eastAsia="Arial-Black" w:hAnsi="Soberana Sans" w:cs="Arial-Black"/>
          <w:b/>
          <w:bCs/>
          <w:spacing w:val="-1"/>
          <w:position w:val="1"/>
        </w:rPr>
        <w:t>B</w:t>
      </w:r>
      <w:r w:rsidRPr="005727A8">
        <w:rPr>
          <w:rFonts w:ascii="Soberana Sans" w:eastAsia="Arial-Black" w:hAnsi="Soberana Sans" w:cs="Arial-Black"/>
          <w:b/>
          <w:bCs/>
          <w:spacing w:val="1"/>
          <w:position w:val="1"/>
        </w:rPr>
        <w:t>Á</w:t>
      </w:r>
      <w:r w:rsidRPr="005727A8">
        <w:rPr>
          <w:rFonts w:ascii="Soberana Sans" w:eastAsia="Arial-Black" w:hAnsi="Soberana Sans" w:cs="Arial-Black"/>
          <w:b/>
          <w:bCs/>
          <w:spacing w:val="-1"/>
          <w:position w:val="1"/>
        </w:rPr>
        <w:t>S</w:t>
      </w:r>
      <w:r w:rsidRPr="005727A8">
        <w:rPr>
          <w:rFonts w:ascii="Soberana Sans" w:eastAsia="Arial-Black" w:hAnsi="Soberana Sans" w:cs="Arial-Black"/>
          <w:b/>
          <w:bCs/>
          <w:spacing w:val="-2"/>
          <w:position w:val="1"/>
        </w:rPr>
        <w:t>I</w:t>
      </w:r>
      <w:r w:rsidRPr="005727A8">
        <w:rPr>
          <w:rFonts w:ascii="Soberana Sans" w:eastAsia="Arial-Black" w:hAnsi="Soberana Sans" w:cs="Arial-Black"/>
          <w:b/>
          <w:bCs/>
          <w:spacing w:val="1"/>
          <w:position w:val="1"/>
        </w:rPr>
        <w:t>C</w:t>
      </w:r>
      <w:r w:rsidRPr="005727A8">
        <w:rPr>
          <w:rFonts w:ascii="Soberana Sans" w:eastAsia="Arial-Black" w:hAnsi="Soberana Sans" w:cs="Arial-Black"/>
          <w:b/>
          <w:bCs/>
          <w:position w:val="1"/>
        </w:rPr>
        <w:t>A</w:t>
      </w:r>
    </w:p>
    <w:p w14:paraId="7F3FB5B1" w14:textId="77777777" w:rsidR="00787B64" w:rsidRPr="005727A8" w:rsidRDefault="00787B64" w:rsidP="00787B64">
      <w:pPr>
        <w:spacing w:after="0" w:line="205" w:lineRule="exact"/>
        <w:ind w:left="4369" w:right="558"/>
        <w:jc w:val="both"/>
        <w:rPr>
          <w:rFonts w:ascii="Soberana Sans" w:eastAsia="Arial" w:hAnsi="Soberana Sans" w:cs="Arial"/>
          <w:sz w:val="18"/>
          <w:szCs w:val="18"/>
        </w:rPr>
      </w:pPr>
      <w:r w:rsidRPr="005727A8">
        <w:rPr>
          <w:rFonts w:ascii="Soberana Sans" w:eastAsia="Arial" w:hAnsi="Soberana Sans" w:cs="Arial"/>
          <w:sz w:val="18"/>
          <w:szCs w:val="18"/>
        </w:rPr>
        <w:t>Dir</w:t>
      </w:r>
      <w:r w:rsidRPr="005727A8">
        <w:rPr>
          <w:rFonts w:ascii="Soberana Sans" w:eastAsia="Arial" w:hAnsi="Soberana Sans" w:cs="Arial"/>
          <w:spacing w:val="1"/>
          <w:sz w:val="18"/>
          <w:szCs w:val="18"/>
        </w:rPr>
        <w:t>ec</w:t>
      </w:r>
      <w:r w:rsidRPr="005727A8">
        <w:rPr>
          <w:rFonts w:ascii="Soberana Sans" w:eastAsia="Arial" w:hAnsi="Soberana Sans" w:cs="Arial"/>
          <w:spacing w:val="-1"/>
          <w:sz w:val="18"/>
          <w:szCs w:val="18"/>
        </w:rPr>
        <w:t>c</w:t>
      </w:r>
      <w:r w:rsidRPr="005727A8">
        <w:rPr>
          <w:rFonts w:ascii="Soberana Sans" w:eastAsia="Arial" w:hAnsi="Soberana Sans" w:cs="Arial"/>
          <w:spacing w:val="1"/>
          <w:sz w:val="18"/>
          <w:szCs w:val="18"/>
        </w:rPr>
        <w:t>ió</w:t>
      </w:r>
      <w:r w:rsidRPr="005727A8">
        <w:rPr>
          <w:rFonts w:ascii="Soberana Sans" w:eastAsia="Arial" w:hAnsi="Soberana Sans" w:cs="Arial"/>
          <w:sz w:val="18"/>
          <w:szCs w:val="18"/>
        </w:rPr>
        <w:t>n</w:t>
      </w:r>
      <w:r w:rsidRPr="005727A8">
        <w:rPr>
          <w:rFonts w:ascii="Soberana Sans" w:eastAsia="Arial" w:hAnsi="Soberana Sans" w:cs="Arial"/>
          <w:spacing w:val="18"/>
          <w:sz w:val="18"/>
          <w:szCs w:val="18"/>
        </w:rPr>
        <w:t xml:space="preserve"> </w:t>
      </w:r>
      <w:r w:rsidRPr="005727A8">
        <w:rPr>
          <w:rFonts w:ascii="Soberana Sans" w:eastAsia="Arial" w:hAnsi="Soberana Sans" w:cs="Arial"/>
          <w:spacing w:val="-1"/>
          <w:sz w:val="18"/>
          <w:szCs w:val="18"/>
        </w:rPr>
        <w:t>G</w:t>
      </w:r>
      <w:r w:rsidRPr="005727A8">
        <w:rPr>
          <w:rFonts w:ascii="Soberana Sans" w:eastAsia="Arial" w:hAnsi="Soberana Sans" w:cs="Arial"/>
          <w:spacing w:val="-2"/>
          <w:sz w:val="18"/>
          <w:szCs w:val="18"/>
        </w:rPr>
        <w:t>e</w:t>
      </w:r>
      <w:r w:rsidRPr="005727A8">
        <w:rPr>
          <w:rFonts w:ascii="Soberana Sans" w:eastAsia="Arial" w:hAnsi="Soberana Sans" w:cs="Arial"/>
          <w:spacing w:val="1"/>
          <w:sz w:val="18"/>
          <w:szCs w:val="18"/>
        </w:rPr>
        <w:t>ne</w:t>
      </w:r>
      <w:r w:rsidRPr="005727A8">
        <w:rPr>
          <w:rFonts w:ascii="Soberana Sans" w:eastAsia="Arial" w:hAnsi="Soberana Sans" w:cs="Arial"/>
          <w:sz w:val="18"/>
          <w:szCs w:val="18"/>
        </w:rPr>
        <w:t>r</w:t>
      </w:r>
      <w:r w:rsidRPr="005727A8">
        <w:rPr>
          <w:rFonts w:ascii="Soberana Sans" w:eastAsia="Arial" w:hAnsi="Soberana Sans" w:cs="Arial"/>
          <w:spacing w:val="-2"/>
          <w:sz w:val="18"/>
          <w:szCs w:val="18"/>
        </w:rPr>
        <w:t>a</w:t>
      </w:r>
      <w:r w:rsidRPr="005727A8">
        <w:rPr>
          <w:rFonts w:ascii="Soberana Sans" w:eastAsia="Arial" w:hAnsi="Soberana Sans" w:cs="Arial"/>
          <w:sz w:val="18"/>
          <w:szCs w:val="18"/>
        </w:rPr>
        <w:t>l</w:t>
      </w:r>
      <w:r w:rsidRPr="005727A8">
        <w:rPr>
          <w:rFonts w:ascii="Soberana Sans" w:eastAsia="Arial" w:hAnsi="Soberana Sans" w:cs="Arial"/>
          <w:spacing w:val="18"/>
          <w:sz w:val="18"/>
          <w:szCs w:val="18"/>
        </w:rPr>
        <w:t xml:space="preserve"> </w:t>
      </w:r>
      <w:r w:rsidRPr="005727A8">
        <w:rPr>
          <w:rFonts w:ascii="Soberana Sans" w:eastAsia="Arial" w:hAnsi="Soberana Sans" w:cs="Arial"/>
          <w:spacing w:val="1"/>
          <w:sz w:val="18"/>
          <w:szCs w:val="18"/>
        </w:rPr>
        <w:t>d</w:t>
      </w:r>
      <w:r w:rsidRPr="005727A8">
        <w:rPr>
          <w:rFonts w:ascii="Soberana Sans" w:eastAsia="Arial" w:hAnsi="Soberana Sans" w:cs="Arial"/>
          <w:sz w:val="18"/>
          <w:szCs w:val="18"/>
        </w:rPr>
        <w:t>e</w:t>
      </w:r>
      <w:r w:rsidRPr="005727A8">
        <w:rPr>
          <w:rFonts w:ascii="Soberana Sans" w:eastAsia="Arial" w:hAnsi="Soberana Sans" w:cs="Arial"/>
          <w:spacing w:val="18"/>
          <w:sz w:val="18"/>
          <w:szCs w:val="18"/>
        </w:rPr>
        <w:t xml:space="preserve"> </w:t>
      </w:r>
      <w:r w:rsidRPr="005727A8">
        <w:rPr>
          <w:rFonts w:ascii="Soberana Sans" w:eastAsia="Arial" w:hAnsi="Soberana Sans" w:cs="Arial"/>
          <w:sz w:val="18"/>
          <w:szCs w:val="18"/>
        </w:rPr>
        <w:t>D</w:t>
      </w:r>
      <w:r w:rsidRPr="005727A8">
        <w:rPr>
          <w:rFonts w:ascii="Soberana Sans" w:eastAsia="Arial" w:hAnsi="Soberana Sans" w:cs="Arial"/>
          <w:spacing w:val="-2"/>
          <w:sz w:val="18"/>
          <w:szCs w:val="18"/>
        </w:rPr>
        <w:t>e</w:t>
      </w:r>
      <w:r w:rsidRPr="005727A8">
        <w:rPr>
          <w:rFonts w:ascii="Soberana Sans" w:eastAsia="Arial" w:hAnsi="Soberana Sans" w:cs="Arial"/>
          <w:spacing w:val="1"/>
          <w:sz w:val="18"/>
          <w:szCs w:val="18"/>
        </w:rPr>
        <w:t>sa</w:t>
      </w:r>
      <w:r w:rsidRPr="005727A8">
        <w:rPr>
          <w:rFonts w:ascii="Soberana Sans" w:eastAsia="Arial" w:hAnsi="Soberana Sans" w:cs="Arial"/>
          <w:sz w:val="18"/>
          <w:szCs w:val="18"/>
        </w:rPr>
        <w:t>rr</w:t>
      </w:r>
      <w:r w:rsidRPr="005727A8">
        <w:rPr>
          <w:rFonts w:ascii="Soberana Sans" w:eastAsia="Arial" w:hAnsi="Soberana Sans" w:cs="Arial"/>
          <w:spacing w:val="-2"/>
          <w:sz w:val="18"/>
          <w:szCs w:val="18"/>
        </w:rPr>
        <w:t>o</w:t>
      </w:r>
      <w:r w:rsidRPr="005727A8">
        <w:rPr>
          <w:rFonts w:ascii="Soberana Sans" w:eastAsia="Arial" w:hAnsi="Soberana Sans" w:cs="Arial"/>
          <w:spacing w:val="1"/>
          <w:sz w:val="18"/>
          <w:szCs w:val="18"/>
        </w:rPr>
        <w:t>ll</w:t>
      </w:r>
      <w:r w:rsidRPr="005727A8">
        <w:rPr>
          <w:rFonts w:ascii="Soberana Sans" w:eastAsia="Arial" w:hAnsi="Soberana Sans" w:cs="Arial"/>
          <w:sz w:val="18"/>
          <w:szCs w:val="18"/>
        </w:rPr>
        <w:t>o</w:t>
      </w:r>
      <w:r w:rsidRPr="005727A8">
        <w:rPr>
          <w:rFonts w:ascii="Soberana Sans" w:eastAsia="Arial" w:hAnsi="Soberana Sans" w:cs="Arial"/>
          <w:spacing w:val="18"/>
          <w:sz w:val="18"/>
          <w:szCs w:val="18"/>
        </w:rPr>
        <w:t xml:space="preserve"> </w:t>
      </w:r>
      <w:r w:rsidRPr="005727A8">
        <w:rPr>
          <w:rFonts w:ascii="Soberana Sans" w:eastAsia="Arial" w:hAnsi="Soberana Sans" w:cs="Arial"/>
          <w:sz w:val="18"/>
          <w:szCs w:val="18"/>
        </w:rPr>
        <w:t>Curr</w:t>
      </w:r>
      <w:r w:rsidRPr="005727A8">
        <w:rPr>
          <w:rFonts w:ascii="Soberana Sans" w:eastAsia="Arial" w:hAnsi="Soberana Sans" w:cs="Arial"/>
          <w:spacing w:val="-1"/>
          <w:sz w:val="18"/>
          <w:szCs w:val="18"/>
        </w:rPr>
        <w:t>i</w:t>
      </w:r>
      <w:r w:rsidRPr="005727A8">
        <w:rPr>
          <w:rFonts w:ascii="Soberana Sans" w:eastAsia="Arial" w:hAnsi="Soberana Sans" w:cs="Arial"/>
          <w:spacing w:val="1"/>
          <w:sz w:val="18"/>
          <w:szCs w:val="18"/>
        </w:rPr>
        <w:t>c</w:t>
      </w:r>
      <w:r w:rsidRPr="005727A8">
        <w:rPr>
          <w:rFonts w:ascii="Soberana Sans" w:eastAsia="Arial" w:hAnsi="Soberana Sans" w:cs="Arial"/>
          <w:spacing w:val="-2"/>
          <w:sz w:val="18"/>
          <w:szCs w:val="18"/>
        </w:rPr>
        <w:t>u</w:t>
      </w:r>
      <w:r w:rsidRPr="005727A8">
        <w:rPr>
          <w:rFonts w:ascii="Soberana Sans" w:eastAsia="Arial" w:hAnsi="Soberana Sans" w:cs="Arial"/>
          <w:spacing w:val="1"/>
          <w:sz w:val="18"/>
          <w:szCs w:val="18"/>
        </w:rPr>
        <w:t>la</w:t>
      </w:r>
      <w:r w:rsidRPr="005727A8">
        <w:rPr>
          <w:rFonts w:ascii="Soberana Sans" w:eastAsia="Arial" w:hAnsi="Soberana Sans" w:cs="Arial"/>
          <w:sz w:val="18"/>
          <w:szCs w:val="18"/>
        </w:rPr>
        <w:t>r</w:t>
      </w:r>
      <w:r w:rsidRPr="005727A8">
        <w:rPr>
          <w:rFonts w:ascii="Soberana Sans" w:eastAsia="Arial" w:hAnsi="Soberana Sans" w:cs="Arial"/>
          <w:spacing w:val="17"/>
          <w:sz w:val="18"/>
          <w:szCs w:val="18"/>
        </w:rPr>
        <w:t xml:space="preserve"> </w:t>
      </w:r>
      <w:r w:rsidRPr="005727A8">
        <w:rPr>
          <w:rFonts w:ascii="Soberana Sans" w:eastAsia="Arial" w:hAnsi="Soberana Sans" w:cs="Arial"/>
          <w:sz w:val="18"/>
          <w:szCs w:val="18"/>
        </w:rPr>
        <w:t>(D</w:t>
      </w:r>
      <w:r w:rsidRPr="005727A8">
        <w:rPr>
          <w:rFonts w:ascii="Soberana Sans" w:eastAsia="Arial" w:hAnsi="Soberana Sans" w:cs="Arial"/>
          <w:spacing w:val="-1"/>
          <w:sz w:val="18"/>
          <w:szCs w:val="18"/>
        </w:rPr>
        <w:t>G</w:t>
      </w:r>
      <w:r w:rsidRPr="005727A8">
        <w:rPr>
          <w:rFonts w:ascii="Soberana Sans" w:eastAsia="Arial" w:hAnsi="Soberana Sans" w:cs="Arial"/>
          <w:sz w:val="18"/>
          <w:szCs w:val="18"/>
        </w:rPr>
        <w:t>D</w:t>
      </w:r>
      <w:r w:rsidRPr="005727A8">
        <w:rPr>
          <w:rFonts w:ascii="Soberana Sans" w:eastAsia="Arial" w:hAnsi="Soberana Sans" w:cs="Arial"/>
          <w:spacing w:val="-1"/>
          <w:sz w:val="18"/>
          <w:szCs w:val="18"/>
        </w:rPr>
        <w:t>C</w:t>
      </w:r>
      <w:r w:rsidRPr="005727A8">
        <w:rPr>
          <w:rFonts w:ascii="Soberana Sans" w:eastAsia="Arial" w:hAnsi="Soberana Sans" w:cs="Arial"/>
          <w:sz w:val="18"/>
          <w:szCs w:val="18"/>
        </w:rPr>
        <w:t>);</w:t>
      </w:r>
      <w:r w:rsidRPr="005727A8">
        <w:rPr>
          <w:rFonts w:ascii="Soberana Sans" w:eastAsia="Arial" w:hAnsi="Soberana Sans" w:cs="Arial"/>
          <w:spacing w:val="18"/>
          <w:sz w:val="18"/>
          <w:szCs w:val="18"/>
        </w:rPr>
        <w:t xml:space="preserve"> </w:t>
      </w:r>
      <w:r w:rsidRPr="005727A8">
        <w:rPr>
          <w:rFonts w:ascii="Soberana Sans" w:eastAsia="Arial" w:hAnsi="Soberana Sans" w:cs="Arial"/>
          <w:sz w:val="18"/>
          <w:szCs w:val="18"/>
        </w:rPr>
        <w:t>Dir</w:t>
      </w:r>
      <w:r w:rsidRPr="005727A8">
        <w:rPr>
          <w:rFonts w:ascii="Soberana Sans" w:eastAsia="Arial" w:hAnsi="Soberana Sans" w:cs="Arial"/>
          <w:spacing w:val="1"/>
          <w:sz w:val="18"/>
          <w:szCs w:val="18"/>
        </w:rPr>
        <w:t>e</w:t>
      </w:r>
      <w:r w:rsidRPr="005727A8">
        <w:rPr>
          <w:rFonts w:ascii="Soberana Sans" w:eastAsia="Arial" w:hAnsi="Soberana Sans" w:cs="Arial"/>
          <w:spacing w:val="-1"/>
          <w:sz w:val="18"/>
          <w:szCs w:val="18"/>
        </w:rPr>
        <w:t>c</w:t>
      </w:r>
      <w:r w:rsidRPr="005727A8">
        <w:rPr>
          <w:rFonts w:ascii="Soberana Sans" w:eastAsia="Arial" w:hAnsi="Soberana Sans" w:cs="Arial"/>
          <w:spacing w:val="1"/>
          <w:sz w:val="18"/>
          <w:szCs w:val="18"/>
        </w:rPr>
        <w:t>c</w:t>
      </w:r>
      <w:r w:rsidRPr="005727A8">
        <w:rPr>
          <w:rFonts w:ascii="Soberana Sans" w:eastAsia="Arial" w:hAnsi="Soberana Sans" w:cs="Arial"/>
          <w:spacing w:val="-2"/>
          <w:sz w:val="18"/>
          <w:szCs w:val="18"/>
        </w:rPr>
        <w:t>i</w:t>
      </w:r>
      <w:r w:rsidRPr="005727A8">
        <w:rPr>
          <w:rFonts w:ascii="Soberana Sans" w:eastAsia="Arial" w:hAnsi="Soberana Sans" w:cs="Arial"/>
          <w:spacing w:val="1"/>
          <w:sz w:val="18"/>
          <w:szCs w:val="18"/>
        </w:rPr>
        <w:t>ó</w:t>
      </w:r>
      <w:r w:rsidRPr="005727A8">
        <w:rPr>
          <w:rFonts w:ascii="Soberana Sans" w:eastAsia="Arial" w:hAnsi="Soberana Sans" w:cs="Arial"/>
          <w:sz w:val="18"/>
          <w:szCs w:val="18"/>
        </w:rPr>
        <w:t xml:space="preserve">n </w:t>
      </w:r>
      <w:r w:rsidRPr="005727A8">
        <w:rPr>
          <w:rFonts w:ascii="Soberana Sans" w:eastAsia="Arial" w:hAnsi="Soberana Sans" w:cs="Arial"/>
          <w:spacing w:val="-1"/>
          <w:sz w:val="18"/>
          <w:szCs w:val="18"/>
        </w:rPr>
        <w:t>G</w:t>
      </w:r>
      <w:r w:rsidRPr="005727A8">
        <w:rPr>
          <w:rFonts w:ascii="Soberana Sans" w:eastAsia="Arial" w:hAnsi="Soberana Sans" w:cs="Arial"/>
          <w:spacing w:val="1"/>
          <w:sz w:val="18"/>
          <w:szCs w:val="18"/>
        </w:rPr>
        <w:t>ene</w:t>
      </w:r>
      <w:r w:rsidRPr="005727A8">
        <w:rPr>
          <w:rFonts w:ascii="Soberana Sans" w:eastAsia="Arial" w:hAnsi="Soberana Sans" w:cs="Arial"/>
          <w:sz w:val="18"/>
          <w:szCs w:val="18"/>
        </w:rPr>
        <w:t>r</w:t>
      </w:r>
      <w:r w:rsidRPr="005727A8">
        <w:rPr>
          <w:rFonts w:ascii="Soberana Sans" w:eastAsia="Arial" w:hAnsi="Soberana Sans" w:cs="Arial"/>
          <w:spacing w:val="1"/>
          <w:sz w:val="18"/>
          <w:szCs w:val="18"/>
        </w:rPr>
        <w:t>a</w:t>
      </w:r>
      <w:r w:rsidRPr="005727A8">
        <w:rPr>
          <w:rFonts w:ascii="Soberana Sans" w:eastAsia="Arial" w:hAnsi="Soberana Sans" w:cs="Arial"/>
          <w:sz w:val="18"/>
          <w:szCs w:val="18"/>
        </w:rPr>
        <w:t>l</w:t>
      </w:r>
      <w:r w:rsidRPr="005727A8">
        <w:rPr>
          <w:rFonts w:ascii="Soberana Sans" w:eastAsia="Arial" w:hAnsi="Soberana Sans" w:cs="Arial"/>
          <w:spacing w:val="3"/>
          <w:sz w:val="18"/>
          <w:szCs w:val="18"/>
        </w:rPr>
        <w:t xml:space="preserve"> </w:t>
      </w:r>
      <w:r w:rsidRPr="005727A8">
        <w:rPr>
          <w:rFonts w:ascii="Soberana Sans" w:eastAsia="Arial" w:hAnsi="Soberana Sans" w:cs="Arial"/>
          <w:spacing w:val="1"/>
          <w:sz w:val="18"/>
          <w:szCs w:val="18"/>
        </w:rPr>
        <w:t>d</w:t>
      </w:r>
      <w:r w:rsidRPr="005727A8">
        <w:rPr>
          <w:rFonts w:ascii="Soberana Sans" w:eastAsia="Arial" w:hAnsi="Soberana Sans" w:cs="Arial"/>
          <w:sz w:val="18"/>
          <w:szCs w:val="18"/>
        </w:rPr>
        <w:t>e</w:t>
      </w:r>
      <w:r w:rsidRPr="005727A8">
        <w:rPr>
          <w:rFonts w:ascii="Soberana Sans" w:eastAsia="Arial" w:hAnsi="Soberana Sans" w:cs="Arial"/>
          <w:spacing w:val="3"/>
          <w:sz w:val="18"/>
          <w:szCs w:val="18"/>
        </w:rPr>
        <w:t xml:space="preserve"> </w:t>
      </w:r>
      <w:r w:rsidRPr="005727A8">
        <w:rPr>
          <w:rFonts w:ascii="Soberana Sans" w:eastAsia="Arial" w:hAnsi="Soberana Sans" w:cs="Arial"/>
          <w:sz w:val="18"/>
          <w:szCs w:val="18"/>
        </w:rPr>
        <w:t>De</w:t>
      </w:r>
      <w:r w:rsidRPr="005727A8">
        <w:rPr>
          <w:rFonts w:ascii="Soberana Sans" w:eastAsia="Arial" w:hAnsi="Soberana Sans" w:cs="Arial"/>
          <w:spacing w:val="-1"/>
          <w:sz w:val="18"/>
          <w:szCs w:val="18"/>
        </w:rPr>
        <w:t>s</w:t>
      </w:r>
      <w:r w:rsidRPr="005727A8">
        <w:rPr>
          <w:rFonts w:ascii="Soberana Sans" w:eastAsia="Arial" w:hAnsi="Soberana Sans" w:cs="Arial"/>
          <w:spacing w:val="1"/>
          <w:sz w:val="18"/>
          <w:szCs w:val="18"/>
        </w:rPr>
        <w:t>a</w:t>
      </w:r>
      <w:r w:rsidRPr="005727A8">
        <w:rPr>
          <w:rFonts w:ascii="Soberana Sans" w:eastAsia="Arial" w:hAnsi="Soberana Sans" w:cs="Arial"/>
          <w:sz w:val="18"/>
          <w:szCs w:val="18"/>
        </w:rPr>
        <w:t>rr</w:t>
      </w:r>
      <w:r w:rsidRPr="005727A8">
        <w:rPr>
          <w:rFonts w:ascii="Soberana Sans" w:eastAsia="Arial" w:hAnsi="Soberana Sans" w:cs="Arial"/>
          <w:spacing w:val="1"/>
          <w:sz w:val="18"/>
          <w:szCs w:val="18"/>
        </w:rPr>
        <w:t>o</w:t>
      </w:r>
      <w:r w:rsidRPr="005727A8">
        <w:rPr>
          <w:rFonts w:ascii="Soberana Sans" w:eastAsia="Arial" w:hAnsi="Soberana Sans" w:cs="Arial"/>
          <w:spacing w:val="-2"/>
          <w:sz w:val="18"/>
          <w:szCs w:val="18"/>
        </w:rPr>
        <w:t>l</w:t>
      </w:r>
      <w:r w:rsidRPr="005727A8">
        <w:rPr>
          <w:rFonts w:ascii="Soberana Sans" w:eastAsia="Arial" w:hAnsi="Soberana Sans" w:cs="Arial"/>
          <w:spacing w:val="1"/>
          <w:sz w:val="18"/>
          <w:szCs w:val="18"/>
        </w:rPr>
        <w:t>l</w:t>
      </w:r>
      <w:r w:rsidRPr="005727A8">
        <w:rPr>
          <w:rFonts w:ascii="Soberana Sans" w:eastAsia="Arial" w:hAnsi="Soberana Sans" w:cs="Arial"/>
          <w:sz w:val="18"/>
          <w:szCs w:val="18"/>
        </w:rPr>
        <w:t>o</w:t>
      </w:r>
      <w:r w:rsidRPr="005727A8">
        <w:rPr>
          <w:rFonts w:ascii="Soberana Sans" w:eastAsia="Arial" w:hAnsi="Soberana Sans" w:cs="Arial"/>
          <w:spacing w:val="3"/>
          <w:sz w:val="18"/>
          <w:szCs w:val="18"/>
        </w:rPr>
        <w:t xml:space="preserve"> </w:t>
      </w:r>
      <w:r w:rsidRPr="005727A8">
        <w:rPr>
          <w:rFonts w:ascii="Soberana Sans" w:eastAsia="Arial" w:hAnsi="Soberana Sans" w:cs="Arial"/>
          <w:spacing w:val="1"/>
          <w:sz w:val="18"/>
          <w:szCs w:val="18"/>
        </w:rPr>
        <w:t>d</w:t>
      </w:r>
      <w:r w:rsidRPr="005727A8">
        <w:rPr>
          <w:rFonts w:ascii="Soberana Sans" w:eastAsia="Arial" w:hAnsi="Soberana Sans" w:cs="Arial"/>
          <w:sz w:val="18"/>
          <w:szCs w:val="18"/>
        </w:rPr>
        <w:t>e</w:t>
      </w:r>
      <w:r w:rsidRPr="005727A8">
        <w:rPr>
          <w:rFonts w:ascii="Soberana Sans" w:eastAsia="Arial" w:hAnsi="Soberana Sans" w:cs="Arial"/>
          <w:spacing w:val="3"/>
          <w:sz w:val="18"/>
          <w:szCs w:val="18"/>
        </w:rPr>
        <w:t xml:space="preserve"> </w:t>
      </w:r>
      <w:r w:rsidRPr="005727A8">
        <w:rPr>
          <w:rFonts w:ascii="Soberana Sans" w:eastAsia="Arial" w:hAnsi="Soberana Sans" w:cs="Arial"/>
          <w:spacing w:val="1"/>
          <w:sz w:val="18"/>
          <w:szCs w:val="18"/>
        </w:rPr>
        <w:t>l</w:t>
      </w:r>
      <w:r w:rsidRPr="005727A8">
        <w:rPr>
          <w:rFonts w:ascii="Soberana Sans" w:eastAsia="Arial" w:hAnsi="Soberana Sans" w:cs="Arial"/>
          <w:sz w:val="18"/>
          <w:szCs w:val="18"/>
        </w:rPr>
        <w:t xml:space="preserve">a </w:t>
      </w:r>
      <w:r w:rsidRPr="005727A8">
        <w:rPr>
          <w:rFonts w:ascii="Soberana Sans" w:eastAsia="Arial" w:hAnsi="Soberana Sans" w:cs="Arial"/>
          <w:spacing w:val="-1"/>
          <w:sz w:val="18"/>
          <w:szCs w:val="18"/>
        </w:rPr>
        <w:t>G</w:t>
      </w:r>
      <w:r w:rsidRPr="005727A8">
        <w:rPr>
          <w:rFonts w:ascii="Soberana Sans" w:eastAsia="Arial" w:hAnsi="Soberana Sans" w:cs="Arial"/>
          <w:spacing w:val="1"/>
          <w:sz w:val="18"/>
          <w:szCs w:val="18"/>
        </w:rPr>
        <w:t>es</w:t>
      </w:r>
      <w:r w:rsidRPr="005727A8">
        <w:rPr>
          <w:rFonts w:ascii="Soberana Sans" w:eastAsia="Arial" w:hAnsi="Soberana Sans" w:cs="Arial"/>
          <w:sz w:val="18"/>
          <w:szCs w:val="18"/>
        </w:rPr>
        <w:t>t</w:t>
      </w:r>
      <w:r w:rsidRPr="005727A8">
        <w:rPr>
          <w:rFonts w:ascii="Soberana Sans" w:eastAsia="Arial" w:hAnsi="Soberana Sans" w:cs="Arial"/>
          <w:spacing w:val="1"/>
          <w:sz w:val="18"/>
          <w:szCs w:val="18"/>
        </w:rPr>
        <w:t>i</w:t>
      </w:r>
      <w:r w:rsidRPr="005727A8">
        <w:rPr>
          <w:rFonts w:ascii="Soberana Sans" w:eastAsia="Arial" w:hAnsi="Soberana Sans" w:cs="Arial"/>
          <w:spacing w:val="-2"/>
          <w:sz w:val="18"/>
          <w:szCs w:val="18"/>
        </w:rPr>
        <w:t>ó</w:t>
      </w:r>
      <w:r w:rsidRPr="005727A8">
        <w:rPr>
          <w:rFonts w:ascii="Soberana Sans" w:eastAsia="Arial" w:hAnsi="Soberana Sans" w:cs="Arial"/>
          <w:sz w:val="18"/>
          <w:szCs w:val="18"/>
        </w:rPr>
        <w:t>n</w:t>
      </w:r>
      <w:r w:rsidRPr="005727A8">
        <w:rPr>
          <w:rFonts w:ascii="Soberana Sans" w:eastAsia="Arial" w:hAnsi="Soberana Sans" w:cs="Arial"/>
          <w:spacing w:val="5"/>
          <w:sz w:val="18"/>
          <w:szCs w:val="18"/>
        </w:rPr>
        <w:t xml:space="preserve"> </w:t>
      </w:r>
      <w:r w:rsidRPr="005727A8">
        <w:rPr>
          <w:rFonts w:ascii="Soberana Sans" w:eastAsia="Arial" w:hAnsi="Soberana Sans" w:cs="Arial"/>
          <w:sz w:val="18"/>
          <w:szCs w:val="18"/>
        </w:rPr>
        <w:t>E</w:t>
      </w:r>
      <w:r w:rsidRPr="005727A8">
        <w:rPr>
          <w:rFonts w:ascii="Soberana Sans" w:eastAsia="Arial" w:hAnsi="Soberana Sans" w:cs="Arial"/>
          <w:spacing w:val="1"/>
          <w:sz w:val="18"/>
          <w:szCs w:val="18"/>
        </w:rPr>
        <w:t>d</w:t>
      </w:r>
      <w:r w:rsidRPr="005727A8">
        <w:rPr>
          <w:rFonts w:ascii="Soberana Sans" w:eastAsia="Arial" w:hAnsi="Soberana Sans" w:cs="Arial"/>
          <w:spacing w:val="-2"/>
          <w:sz w:val="18"/>
          <w:szCs w:val="18"/>
        </w:rPr>
        <w:t>u</w:t>
      </w:r>
      <w:r w:rsidRPr="005727A8">
        <w:rPr>
          <w:rFonts w:ascii="Soberana Sans" w:eastAsia="Arial" w:hAnsi="Soberana Sans" w:cs="Arial"/>
          <w:spacing w:val="1"/>
          <w:sz w:val="18"/>
          <w:szCs w:val="18"/>
        </w:rPr>
        <w:t>ca</w:t>
      </w:r>
      <w:r w:rsidRPr="005727A8">
        <w:rPr>
          <w:rFonts w:ascii="Soberana Sans" w:eastAsia="Arial" w:hAnsi="Soberana Sans" w:cs="Arial"/>
          <w:sz w:val="18"/>
          <w:szCs w:val="18"/>
        </w:rPr>
        <w:t>t</w:t>
      </w:r>
      <w:r w:rsidRPr="005727A8">
        <w:rPr>
          <w:rFonts w:ascii="Soberana Sans" w:eastAsia="Arial" w:hAnsi="Soberana Sans" w:cs="Arial"/>
          <w:spacing w:val="-1"/>
          <w:sz w:val="18"/>
          <w:szCs w:val="18"/>
        </w:rPr>
        <w:t>iv</w:t>
      </w:r>
      <w:r w:rsidRPr="005727A8">
        <w:rPr>
          <w:rFonts w:ascii="Soberana Sans" w:eastAsia="Arial" w:hAnsi="Soberana Sans" w:cs="Arial"/>
          <w:sz w:val="18"/>
          <w:szCs w:val="18"/>
        </w:rPr>
        <w:t>a (D</w:t>
      </w:r>
      <w:r w:rsidRPr="005727A8">
        <w:rPr>
          <w:rFonts w:ascii="Soberana Sans" w:eastAsia="Arial" w:hAnsi="Soberana Sans" w:cs="Arial"/>
          <w:spacing w:val="-1"/>
          <w:sz w:val="18"/>
          <w:szCs w:val="18"/>
        </w:rPr>
        <w:t>G</w:t>
      </w:r>
      <w:r w:rsidRPr="005727A8">
        <w:rPr>
          <w:rFonts w:ascii="Soberana Sans" w:eastAsia="Arial" w:hAnsi="Soberana Sans" w:cs="Arial"/>
          <w:sz w:val="18"/>
          <w:szCs w:val="18"/>
        </w:rPr>
        <w:t>D</w:t>
      </w:r>
      <w:r w:rsidRPr="005727A8">
        <w:rPr>
          <w:rFonts w:ascii="Soberana Sans" w:eastAsia="Arial" w:hAnsi="Soberana Sans" w:cs="Arial"/>
          <w:spacing w:val="-1"/>
          <w:sz w:val="18"/>
          <w:szCs w:val="18"/>
        </w:rPr>
        <w:t>G</w:t>
      </w:r>
      <w:r w:rsidRPr="005727A8">
        <w:rPr>
          <w:rFonts w:ascii="Soberana Sans" w:eastAsia="Arial" w:hAnsi="Soberana Sans" w:cs="Arial"/>
          <w:sz w:val="18"/>
          <w:szCs w:val="18"/>
        </w:rPr>
        <w:t>E)</w:t>
      </w:r>
    </w:p>
    <w:p w14:paraId="4A2A3F69" w14:textId="77777777" w:rsidR="00787B64" w:rsidRPr="005727A8" w:rsidRDefault="00787B64" w:rsidP="00787B64">
      <w:pPr>
        <w:spacing w:before="4" w:after="0" w:line="150" w:lineRule="exact"/>
        <w:rPr>
          <w:rFonts w:ascii="Soberana Sans" w:hAnsi="Soberana Sans"/>
          <w:sz w:val="15"/>
          <w:szCs w:val="15"/>
        </w:rPr>
      </w:pPr>
    </w:p>
    <w:p w14:paraId="51CF7F94" w14:textId="77777777" w:rsidR="00787B64" w:rsidRPr="005727A8" w:rsidRDefault="00787B64" w:rsidP="00787B64">
      <w:pPr>
        <w:spacing w:after="0" w:line="200" w:lineRule="exact"/>
        <w:rPr>
          <w:rFonts w:ascii="Soberana Sans" w:hAnsi="Soberana Sans"/>
          <w:sz w:val="20"/>
          <w:szCs w:val="20"/>
        </w:rPr>
      </w:pPr>
    </w:p>
    <w:p w14:paraId="205E21D7" w14:textId="77777777" w:rsidR="00787B64" w:rsidRPr="005727A8" w:rsidRDefault="008C4BDB" w:rsidP="008C4BDB">
      <w:pPr>
        <w:tabs>
          <w:tab w:val="left" w:pos="2992"/>
        </w:tabs>
        <w:spacing w:after="0" w:line="200" w:lineRule="exact"/>
        <w:rPr>
          <w:rFonts w:ascii="Soberana Sans" w:hAnsi="Soberana Sans"/>
          <w:sz w:val="20"/>
          <w:szCs w:val="20"/>
        </w:rPr>
      </w:pPr>
      <w:r>
        <w:rPr>
          <w:rFonts w:ascii="Soberana Sans" w:hAnsi="Soberana Sans"/>
          <w:sz w:val="20"/>
          <w:szCs w:val="20"/>
        </w:rPr>
        <w:tab/>
      </w:r>
    </w:p>
    <w:p w14:paraId="5644FD1C" w14:textId="77777777" w:rsidR="00787B64" w:rsidRPr="008359DE" w:rsidRDefault="00787B64" w:rsidP="00787B64">
      <w:pPr>
        <w:spacing w:after="0" w:line="200" w:lineRule="exact"/>
        <w:rPr>
          <w:rFonts w:ascii="Soberana Sans" w:hAnsi="Soberana Sans"/>
          <w:color w:val="17365D" w:themeColor="text2" w:themeShade="BF"/>
          <w:sz w:val="20"/>
          <w:szCs w:val="20"/>
        </w:rPr>
      </w:pPr>
    </w:p>
    <w:p w14:paraId="2FAF0A5E" w14:textId="77777777" w:rsidR="00787B64" w:rsidRPr="00B8517F" w:rsidRDefault="00787B64" w:rsidP="00787B64">
      <w:pPr>
        <w:tabs>
          <w:tab w:val="left" w:pos="7938"/>
        </w:tabs>
        <w:spacing w:after="0" w:line="581" w:lineRule="exact"/>
        <w:ind w:right="94"/>
        <w:jc w:val="center"/>
        <w:rPr>
          <w:rFonts w:ascii="Soberana Sans" w:eastAsia="Soberana Sans" w:hAnsi="Soberana Sans" w:cs="Soberana Sans"/>
          <w:b/>
          <w:color w:val="17365D" w:themeColor="text2" w:themeShade="BF"/>
          <w:spacing w:val="10"/>
          <w:sz w:val="52"/>
          <w:szCs w:val="52"/>
        </w:rPr>
      </w:pPr>
      <w:r w:rsidRPr="00B8517F">
        <w:rPr>
          <w:rFonts w:ascii="Soberana Sans" w:hAnsi="Soberana Sans"/>
          <w:b/>
          <w:noProof/>
          <w:color w:val="17365D" w:themeColor="text2" w:themeShade="BF"/>
          <w:lang w:eastAsia="es-MX"/>
        </w:rPr>
        <mc:AlternateContent>
          <mc:Choice Requires="wpg">
            <w:drawing>
              <wp:anchor distT="0" distB="0" distL="114300" distR="114300" simplePos="0" relativeHeight="251672576" behindDoc="1" locked="0" layoutInCell="1" allowOverlap="1" wp14:anchorId="0E92B53B" wp14:editId="2D3F5653">
                <wp:simplePos x="0" y="0"/>
                <wp:positionH relativeFrom="page">
                  <wp:posOffset>1170940</wp:posOffset>
                </wp:positionH>
                <wp:positionV relativeFrom="paragraph">
                  <wp:posOffset>-272415</wp:posOffset>
                </wp:positionV>
                <wp:extent cx="5575935" cy="13970"/>
                <wp:effectExtent l="18415" t="17145" r="15875" b="16510"/>
                <wp:wrapNone/>
                <wp:docPr id="504"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935" cy="13970"/>
                          <a:chOff x="1844" y="-429"/>
                          <a:chExt cx="8781" cy="22"/>
                        </a:xfrm>
                      </wpg:grpSpPr>
                      <wps:wsp>
                        <wps:cNvPr id="505" name="Freeform 503"/>
                        <wps:cNvSpPr>
                          <a:spLocks/>
                        </wps:cNvSpPr>
                        <wps:spPr bwMode="auto">
                          <a:xfrm>
                            <a:off x="1844" y="-429"/>
                            <a:ext cx="8781" cy="22"/>
                          </a:xfrm>
                          <a:custGeom>
                            <a:avLst/>
                            <a:gdLst>
                              <a:gd name="T0" fmla="+- 0 1844 1844"/>
                              <a:gd name="T1" fmla="*/ T0 w 8781"/>
                              <a:gd name="T2" fmla="+- 0 -429 -429"/>
                              <a:gd name="T3" fmla="*/ -429 h 22"/>
                              <a:gd name="T4" fmla="+- 0 10625 1844"/>
                              <a:gd name="T5" fmla="*/ T4 w 8781"/>
                              <a:gd name="T6" fmla="+- 0 -407 -429"/>
                              <a:gd name="T7" fmla="*/ -407 h 22"/>
                            </a:gdLst>
                            <a:ahLst/>
                            <a:cxnLst>
                              <a:cxn ang="0">
                                <a:pos x="T1" y="T3"/>
                              </a:cxn>
                              <a:cxn ang="0">
                                <a:pos x="T5" y="T7"/>
                              </a:cxn>
                            </a:cxnLst>
                            <a:rect l="0" t="0" r="r" b="b"/>
                            <a:pathLst>
                              <a:path w="8781" h="22">
                                <a:moveTo>
                                  <a:pt x="0" y="0"/>
                                </a:moveTo>
                                <a:lnTo>
                                  <a:pt x="8781" y="22"/>
                                </a:lnTo>
                              </a:path>
                            </a:pathLst>
                          </a:custGeom>
                          <a:noFill/>
                          <a:ln w="25908">
                            <a:solidFill>
                              <a:srgbClr val="7792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EDDEA" id="Group 502" o:spid="_x0000_s1026" style="position:absolute;margin-left:92.2pt;margin-top:-21.45pt;width:439.05pt;height:1.1pt;z-index:-251643904;mso-position-horizontal-relative:page" coordorigin="1844,-429" coordsize="87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">
                <v:shape id="Freeform 503" o:spid="_x0000_s1027" style="position:absolute;left:1844;top:-429;width:8781;height:22;visibility:visible;mso-wrap-style:square;v-text-anchor:top" coordsize="87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klsIA&#10;AADcAAAADwAAAGRycy9kb3ducmV2LnhtbESPQYvCMBSE7wv+h/AEb2uiUHWrUWRBcI+re/H2aJ5t&#10;MXmpTba2/36zIHgcZuYbZrPrnRUdtaH2rGE2VSCIC29qLjX8nA/vKxAhIhu0nknDQAF229HbBnPj&#10;H/xN3SmWIkE45KihirHJpQxFRQ7D1DfEybv61mFMsi2lafGR4M7KuVIL6bDmtFBhQ58VFbfTr9PQ&#10;D0urDpf76uvDdj7LzoOfXwatJ+N+vwYRqY+v8LN9NBoylcH/mXQ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GSWwgAAANwAAAAPAAAAAAAAAAAAAAAAAJgCAABkcnMvZG93&#10;bnJldi54bWxQSwUGAAAAAAQABAD1AAAAhwMAAAAA&#10;" path="m,l8781,22e" filled="f" strokecolor="#77923b" strokeweight="2.04pt">
                  <v:path arrowok="t" o:connecttype="custom" o:connectlocs="0,-429;8781,-407" o:connectangles="0,0"/>
                </v:shape>
                <w10:wrap anchorx="page"/>
              </v:group>
            </w:pict>
          </mc:Fallback>
        </mc:AlternateContent>
      </w:r>
      <w:r w:rsidRPr="00B8517F">
        <w:rPr>
          <w:rFonts w:ascii="Soberana Sans" w:eastAsia="Soberana Sans" w:hAnsi="Soberana Sans" w:cs="Soberana Sans"/>
          <w:b/>
          <w:color w:val="17365D" w:themeColor="text2" w:themeShade="BF"/>
          <w:spacing w:val="10"/>
          <w:sz w:val="52"/>
          <w:szCs w:val="52"/>
        </w:rPr>
        <w:t>G</w:t>
      </w:r>
      <w:r w:rsidRPr="00B8517F">
        <w:rPr>
          <w:rFonts w:ascii="Soberana Sans" w:eastAsia="Soberana Sans" w:hAnsi="Soberana Sans" w:cs="Soberana Sans"/>
          <w:b/>
          <w:color w:val="17365D" w:themeColor="text2" w:themeShade="BF"/>
          <w:spacing w:val="27"/>
          <w:sz w:val="52"/>
          <w:szCs w:val="52"/>
        </w:rPr>
        <w:t>U</w:t>
      </w:r>
      <w:r w:rsidRPr="00B8517F">
        <w:rPr>
          <w:rFonts w:ascii="Soberana Sans" w:eastAsia="Soberana Sans" w:hAnsi="Soberana Sans" w:cs="Soberana Sans"/>
          <w:b/>
          <w:color w:val="17365D" w:themeColor="text2" w:themeShade="BF"/>
          <w:sz w:val="52"/>
          <w:szCs w:val="52"/>
        </w:rPr>
        <w:t>ÍA</w:t>
      </w:r>
      <w:r w:rsidRPr="00B8517F">
        <w:rPr>
          <w:rFonts w:ascii="Soberana Sans" w:eastAsia="Soberana Sans" w:hAnsi="Soberana Sans" w:cs="Soberana Sans"/>
          <w:b/>
          <w:color w:val="17365D" w:themeColor="text2" w:themeShade="BF"/>
          <w:spacing w:val="48"/>
          <w:sz w:val="52"/>
          <w:szCs w:val="52"/>
        </w:rPr>
        <w:t xml:space="preserve"> </w:t>
      </w:r>
      <w:r w:rsidRPr="00B8517F">
        <w:rPr>
          <w:rFonts w:ascii="Soberana Sans" w:eastAsia="Soberana Sans" w:hAnsi="Soberana Sans" w:cs="Soberana Sans"/>
          <w:b/>
          <w:color w:val="17365D" w:themeColor="text2" w:themeShade="BF"/>
          <w:spacing w:val="10"/>
          <w:sz w:val="52"/>
          <w:szCs w:val="52"/>
        </w:rPr>
        <w:t>OPERATIVA DE</w:t>
      </w:r>
    </w:p>
    <w:p w14:paraId="692D80E7" w14:textId="77777777" w:rsidR="00787B64" w:rsidRPr="00B8517F" w:rsidRDefault="00787B64" w:rsidP="00787B64">
      <w:pPr>
        <w:spacing w:before="57" w:after="0" w:line="240" w:lineRule="auto"/>
        <w:ind w:right="94"/>
        <w:jc w:val="center"/>
        <w:rPr>
          <w:rFonts w:ascii="Soberana Sans" w:eastAsia="Soberana Sans" w:hAnsi="Soberana Sans" w:cs="Soberana Sans"/>
          <w:b/>
          <w:color w:val="17365D" w:themeColor="text2" w:themeShade="BF"/>
          <w:spacing w:val="10"/>
          <w:sz w:val="52"/>
          <w:szCs w:val="52"/>
        </w:rPr>
      </w:pPr>
      <w:r w:rsidRPr="00B8517F">
        <w:rPr>
          <w:rFonts w:ascii="Soberana Sans" w:eastAsia="Soberana Sans" w:hAnsi="Soberana Sans" w:cs="Soberana Sans"/>
          <w:b/>
          <w:color w:val="17365D" w:themeColor="text2" w:themeShade="BF"/>
          <w:spacing w:val="10"/>
          <w:sz w:val="52"/>
          <w:szCs w:val="52"/>
        </w:rPr>
        <w:t>PARTICIPACIÓN</w:t>
      </w:r>
    </w:p>
    <w:p w14:paraId="11B70612" w14:textId="77777777" w:rsidR="00787B64" w:rsidRPr="00B8517F" w:rsidRDefault="00787B64" w:rsidP="00787B64">
      <w:pPr>
        <w:spacing w:before="57" w:after="0" w:line="240" w:lineRule="auto"/>
        <w:ind w:right="94"/>
        <w:jc w:val="center"/>
        <w:rPr>
          <w:rFonts w:ascii="Soberana Sans" w:eastAsia="Soberana Sans" w:hAnsi="Soberana Sans" w:cs="Soberana Sans"/>
          <w:b/>
          <w:color w:val="17365D" w:themeColor="text2" w:themeShade="BF"/>
          <w:spacing w:val="10"/>
          <w:sz w:val="52"/>
          <w:szCs w:val="52"/>
        </w:rPr>
      </w:pPr>
      <w:r w:rsidRPr="00B8517F">
        <w:rPr>
          <w:rFonts w:ascii="Soberana Sans" w:eastAsia="Soberana Sans" w:hAnsi="Soberana Sans" w:cs="Soberana Sans"/>
          <w:b/>
          <w:noProof/>
          <w:color w:val="17365D" w:themeColor="text2" w:themeShade="BF"/>
          <w:spacing w:val="10"/>
          <w:sz w:val="52"/>
          <w:szCs w:val="52"/>
          <w:lang w:eastAsia="es-MX"/>
        </w:rPr>
        <mc:AlternateContent>
          <mc:Choice Requires="wpg">
            <w:drawing>
              <wp:anchor distT="0" distB="0" distL="114300" distR="114300" simplePos="0" relativeHeight="251671552" behindDoc="1" locked="0" layoutInCell="1" allowOverlap="1" wp14:anchorId="71DF8956" wp14:editId="27A4AA9F">
                <wp:simplePos x="0" y="0"/>
                <wp:positionH relativeFrom="page">
                  <wp:posOffset>1092200</wp:posOffset>
                </wp:positionH>
                <wp:positionV relativeFrom="paragraph">
                  <wp:posOffset>518160</wp:posOffset>
                </wp:positionV>
                <wp:extent cx="5575935" cy="13970"/>
                <wp:effectExtent l="15875" t="20955" r="18415" b="22225"/>
                <wp:wrapNone/>
                <wp:docPr id="502"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935" cy="13970"/>
                          <a:chOff x="1720" y="816"/>
                          <a:chExt cx="8781" cy="22"/>
                        </a:xfrm>
                      </wpg:grpSpPr>
                      <wps:wsp>
                        <wps:cNvPr id="503" name="Freeform 501"/>
                        <wps:cNvSpPr>
                          <a:spLocks/>
                        </wps:cNvSpPr>
                        <wps:spPr bwMode="auto">
                          <a:xfrm>
                            <a:off x="1720" y="816"/>
                            <a:ext cx="8781" cy="22"/>
                          </a:xfrm>
                          <a:custGeom>
                            <a:avLst/>
                            <a:gdLst>
                              <a:gd name="T0" fmla="+- 0 1720 1720"/>
                              <a:gd name="T1" fmla="*/ T0 w 8781"/>
                              <a:gd name="T2" fmla="+- 0 816 816"/>
                              <a:gd name="T3" fmla="*/ 816 h 22"/>
                              <a:gd name="T4" fmla="+- 0 10501 1720"/>
                              <a:gd name="T5" fmla="*/ T4 w 8781"/>
                              <a:gd name="T6" fmla="+- 0 838 816"/>
                              <a:gd name="T7" fmla="*/ 838 h 22"/>
                            </a:gdLst>
                            <a:ahLst/>
                            <a:cxnLst>
                              <a:cxn ang="0">
                                <a:pos x="T1" y="T3"/>
                              </a:cxn>
                              <a:cxn ang="0">
                                <a:pos x="T5" y="T7"/>
                              </a:cxn>
                            </a:cxnLst>
                            <a:rect l="0" t="0" r="r" b="b"/>
                            <a:pathLst>
                              <a:path w="8781" h="22">
                                <a:moveTo>
                                  <a:pt x="0" y="0"/>
                                </a:moveTo>
                                <a:lnTo>
                                  <a:pt x="8781" y="22"/>
                                </a:lnTo>
                              </a:path>
                            </a:pathLst>
                          </a:custGeom>
                          <a:noFill/>
                          <a:ln w="28956">
                            <a:solidFill>
                              <a:srgbClr val="7792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53B32" id="Group 500" o:spid="_x0000_s1026" style="position:absolute;margin-left:86pt;margin-top:40.8pt;width:439.05pt;height:1.1pt;z-index:-251644928;mso-position-horizontal-relative:page" coordorigin="1720,816" coordsize="87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">
                <v:shape id="Freeform 501" o:spid="_x0000_s1027" style="position:absolute;left:1720;top:816;width:8781;height:22;visibility:visible;mso-wrap-style:square;v-text-anchor:top" coordsize="87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E38QA&#10;AADcAAAADwAAAGRycy9kb3ducmV2LnhtbESPQUsDMRSE70L/Q3gFbzbRYlvXzRZRBE9itz20t+fm&#10;mSxuXpZN3K7/3giCx2FmvmHK7eQ7MdIQ28AarhcKBHETTMtWw2H/fLUBEROywS4wafimCNtqdlFi&#10;YcKZdzTWyYoM4VigBpdSX0gZG0ce4yL0xNn7CIPHlOVgpRnwnOG+kzdKraTHlvOCw54eHTWf9ZfX&#10;oJJ7ej3R+9to6XRc2rUZ3epO68v59HAPItGU/sN/7Rej4VYt4fdMPgK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xN/EAAAA3AAAAA8AAAAAAAAAAAAAAAAAmAIAAGRycy9k&#10;b3ducmV2LnhtbFBLBQYAAAAABAAEAPUAAACJAwAAAAA=&#10;" path="m,l8781,22e" filled="f" strokecolor="#77923b" strokeweight="2.28pt">
                  <v:path arrowok="t" o:connecttype="custom" o:connectlocs="0,816;8781,838" o:connectangles="0,0"/>
                </v:shape>
                <w10:wrap anchorx="page"/>
              </v:group>
            </w:pict>
          </mc:Fallback>
        </mc:AlternateContent>
      </w:r>
      <w:r w:rsidRPr="00B8517F">
        <w:rPr>
          <w:rFonts w:ascii="Soberana Sans" w:eastAsia="Soberana Sans" w:hAnsi="Soberana Sans" w:cs="Soberana Sans"/>
          <w:b/>
          <w:color w:val="17365D" w:themeColor="text2" w:themeShade="BF"/>
          <w:spacing w:val="10"/>
          <w:sz w:val="52"/>
          <w:szCs w:val="52"/>
        </w:rPr>
        <w:t>Y CONTRALORÍA SOCIAL</w:t>
      </w:r>
    </w:p>
    <w:p w14:paraId="3570A673" w14:textId="77777777" w:rsidR="00787B64" w:rsidRPr="005727A8" w:rsidRDefault="00787B64" w:rsidP="00787B64">
      <w:pPr>
        <w:spacing w:before="2" w:after="0" w:line="110" w:lineRule="exact"/>
        <w:rPr>
          <w:rFonts w:ascii="Soberana Sans" w:hAnsi="Soberana Sans"/>
          <w:sz w:val="11"/>
          <w:szCs w:val="11"/>
        </w:rPr>
      </w:pPr>
    </w:p>
    <w:p w14:paraId="3DAE4F50" w14:textId="77777777" w:rsidR="00787B64" w:rsidRPr="005727A8" w:rsidRDefault="008C4BDB" w:rsidP="008C4BDB">
      <w:pPr>
        <w:tabs>
          <w:tab w:val="left" w:pos="1066"/>
        </w:tabs>
        <w:spacing w:after="0" w:line="200" w:lineRule="exact"/>
        <w:rPr>
          <w:rFonts w:ascii="Soberana Sans" w:hAnsi="Soberana Sans"/>
          <w:sz w:val="20"/>
          <w:szCs w:val="20"/>
        </w:rPr>
      </w:pPr>
      <w:r>
        <w:rPr>
          <w:rFonts w:ascii="Soberana Sans" w:hAnsi="Soberana Sans"/>
          <w:sz w:val="20"/>
          <w:szCs w:val="20"/>
        </w:rPr>
        <w:tab/>
      </w:r>
    </w:p>
    <w:p w14:paraId="6325791E" w14:textId="77777777" w:rsidR="00787B64" w:rsidRDefault="00787B64" w:rsidP="00787B64">
      <w:pPr>
        <w:spacing w:after="0" w:line="200" w:lineRule="exact"/>
        <w:jc w:val="right"/>
        <w:rPr>
          <w:rFonts w:ascii="Soberana Sans" w:hAnsi="Soberana Sans"/>
          <w:sz w:val="20"/>
          <w:szCs w:val="20"/>
        </w:rPr>
      </w:pPr>
      <w:r>
        <w:rPr>
          <w:noProof/>
          <w:lang w:eastAsia="es-MX"/>
        </w:rPr>
        <w:drawing>
          <wp:anchor distT="0" distB="0" distL="114300" distR="114300" simplePos="0" relativeHeight="251687936" behindDoc="1" locked="0" layoutInCell="1" allowOverlap="1" wp14:anchorId="73324B55" wp14:editId="6B80F735">
            <wp:simplePos x="0" y="0"/>
            <wp:positionH relativeFrom="column">
              <wp:posOffset>3147060</wp:posOffset>
            </wp:positionH>
            <wp:positionV relativeFrom="paragraph">
              <wp:posOffset>121285</wp:posOffset>
            </wp:positionV>
            <wp:extent cx="2744029" cy="762001"/>
            <wp:effectExtent l="0" t="0" r="0" b="0"/>
            <wp:wrapTight wrapText="bothSides">
              <wp:wrapPolygon edited="0">
                <wp:start x="2699" y="0"/>
                <wp:lineTo x="1800" y="1620"/>
                <wp:lineTo x="450" y="7020"/>
                <wp:lineTo x="150" y="18900"/>
                <wp:lineTo x="1200" y="20520"/>
                <wp:lineTo x="2249" y="21060"/>
                <wp:lineTo x="4499" y="21060"/>
                <wp:lineTo x="5399" y="20520"/>
                <wp:lineTo x="13647" y="17820"/>
                <wp:lineTo x="21295" y="13500"/>
                <wp:lineTo x="21445" y="7560"/>
                <wp:lineTo x="16646" y="5400"/>
                <wp:lineTo x="4199" y="0"/>
                <wp:lineTo x="2699" y="0"/>
              </wp:wrapPolygon>
            </wp:wrapTight>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9" cstate="print">
                      <a:extLst>
                        <a:ext uri="{28A0092B-C50C-407E-A947-70E740481C1C}">
                          <a14:useLocalDpi xmlns:a14="http://schemas.microsoft.com/office/drawing/2010/main" val="0"/>
                        </a:ext>
                      </a:extLst>
                    </a:blip>
                    <a:srcRect t="12500" b="10577"/>
                    <a:stretch/>
                  </pic:blipFill>
                  <pic:spPr>
                    <a:xfrm>
                      <a:off x="0" y="0"/>
                      <a:ext cx="2744029" cy="762001"/>
                    </a:xfrm>
                    <a:prstGeom prst="rect">
                      <a:avLst/>
                    </a:prstGeom>
                  </pic:spPr>
                </pic:pic>
              </a:graphicData>
            </a:graphic>
            <wp14:sizeRelH relativeFrom="page">
              <wp14:pctWidth>0</wp14:pctWidth>
            </wp14:sizeRelH>
            <wp14:sizeRelV relativeFrom="page">
              <wp14:pctHeight>0</wp14:pctHeight>
            </wp14:sizeRelV>
          </wp:anchor>
        </w:drawing>
      </w:r>
    </w:p>
    <w:p w14:paraId="2FA4518F" w14:textId="77777777" w:rsidR="00787B64" w:rsidRDefault="00787B64" w:rsidP="00787B64">
      <w:pPr>
        <w:spacing w:after="0" w:line="200" w:lineRule="exact"/>
        <w:rPr>
          <w:rFonts w:ascii="Soberana Sans" w:hAnsi="Soberana Sans"/>
          <w:sz w:val="20"/>
          <w:szCs w:val="20"/>
        </w:rPr>
      </w:pPr>
    </w:p>
    <w:p w14:paraId="4DD9B6BC" w14:textId="77777777" w:rsidR="00787B64" w:rsidRDefault="00787B64" w:rsidP="00787B64">
      <w:pPr>
        <w:spacing w:after="0" w:line="200" w:lineRule="exact"/>
        <w:rPr>
          <w:rFonts w:ascii="Soberana Sans" w:hAnsi="Soberana Sans"/>
          <w:sz w:val="20"/>
          <w:szCs w:val="20"/>
        </w:rPr>
      </w:pPr>
    </w:p>
    <w:p w14:paraId="344437B1" w14:textId="77777777" w:rsidR="00787B64" w:rsidRPr="005727A8" w:rsidRDefault="00787B64" w:rsidP="00787B64">
      <w:pPr>
        <w:spacing w:after="0" w:line="200" w:lineRule="exact"/>
        <w:rPr>
          <w:rFonts w:ascii="Soberana Sans" w:hAnsi="Soberana Sans"/>
          <w:sz w:val="20"/>
          <w:szCs w:val="20"/>
        </w:rPr>
      </w:pPr>
    </w:p>
    <w:p w14:paraId="381962A2" w14:textId="77777777" w:rsidR="00787B64" w:rsidRPr="005727A8" w:rsidRDefault="00787B64" w:rsidP="00787B64">
      <w:pPr>
        <w:spacing w:after="0" w:line="200" w:lineRule="exact"/>
        <w:rPr>
          <w:rFonts w:ascii="Soberana Sans" w:hAnsi="Soberana Sans"/>
          <w:sz w:val="20"/>
          <w:szCs w:val="20"/>
        </w:rPr>
      </w:pPr>
    </w:p>
    <w:p w14:paraId="40E9B8D1" w14:textId="77777777" w:rsidR="00787B64" w:rsidRPr="005727A8" w:rsidRDefault="00787B64" w:rsidP="00787B64">
      <w:pPr>
        <w:spacing w:after="0" w:line="200" w:lineRule="exact"/>
        <w:rPr>
          <w:rFonts w:ascii="Soberana Sans" w:hAnsi="Soberana Sans"/>
          <w:sz w:val="20"/>
          <w:szCs w:val="20"/>
        </w:rPr>
      </w:pPr>
    </w:p>
    <w:p w14:paraId="61640D34" w14:textId="77777777" w:rsidR="00787B64" w:rsidRDefault="00787B64" w:rsidP="00787B64">
      <w:pPr>
        <w:spacing w:after="0" w:line="252" w:lineRule="auto"/>
        <w:ind w:right="94"/>
        <w:jc w:val="center"/>
        <w:rPr>
          <w:rFonts w:ascii="Soberana Sans" w:eastAsia="Soberana Sans" w:hAnsi="Soberana Sans" w:cs="Soberana Sans"/>
          <w:spacing w:val="-1"/>
          <w:sz w:val="30"/>
          <w:szCs w:val="30"/>
        </w:rPr>
      </w:pPr>
    </w:p>
    <w:p w14:paraId="565B7794" w14:textId="77777777" w:rsidR="00787B64" w:rsidRDefault="00787B64" w:rsidP="00787B64">
      <w:pPr>
        <w:spacing w:after="0" w:line="252" w:lineRule="auto"/>
        <w:ind w:right="94"/>
        <w:jc w:val="center"/>
        <w:rPr>
          <w:rFonts w:ascii="Soberana Sans" w:eastAsia="Soberana Sans" w:hAnsi="Soberana Sans" w:cs="Soberana Sans"/>
          <w:spacing w:val="-1"/>
          <w:sz w:val="30"/>
          <w:szCs w:val="30"/>
        </w:rPr>
      </w:pPr>
    </w:p>
    <w:p w14:paraId="0E0753FE" w14:textId="77777777" w:rsidR="00787B64" w:rsidRPr="008359DE" w:rsidRDefault="00787B64" w:rsidP="00787B64">
      <w:pPr>
        <w:spacing w:after="0" w:line="252" w:lineRule="auto"/>
        <w:ind w:right="94"/>
        <w:jc w:val="center"/>
        <w:rPr>
          <w:rFonts w:ascii="Soberana Sans" w:eastAsia="Soberana Sans" w:hAnsi="Soberana Sans" w:cs="Soberana Sans"/>
          <w:color w:val="17365D" w:themeColor="text2" w:themeShade="BF"/>
          <w:sz w:val="30"/>
          <w:szCs w:val="30"/>
        </w:rPr>
      </w:pPr>
      <w:r w:rsidRPr="008359DE">
        <w:rPr>
          <w:rFonts w:ascii="Soberana Sans" w:eastAsia="Soberana Sans" w:hAnsi="Soberana Sans" w:cs="Soberana Sans"/>
          <w:color w:val="17365D" w:themeColor="text2" w:themeShade="BF"/>
          <w:spacing w:val="-1"/>
          <w:sz w:val="30"/>
          <w:szCs w:val="30"/>
        </w:rPr>
        <w:t>P</w:t>
      </w:r>
      <w:r w:rsidRPr="008359DE">
        <w:rPr>
          <w:rFonts w:ascii="Soberana Sans" w:eastAsia="Soberana Sans" w:hAnsi="Soberana Sans" w:cs="Soberana Sans"/>
          <w:color w:val="17365D" w:themeColor="text2" w:themeShade="BF"/>
          <w:sz w:val="30"/>
          <w:szCs w:val="30"/>
        </w:rPr>
        <w:t>r</w:t>
      </w:r>
      <w:r w:rsidRPr="008359DE">
        <w:rPr>
          <w:rFonts w:ascii="Soberana Sans" w:eastAsia="Soberana Sans" w:hAnsi="Soberana Sans" w:cs="Soberana Sans"/>
          <w:color w:val="17365D" w:themeColor="text2" w:themeShade="BF"/>
          <w:spacing w:val="-1"/>
          <w:sz w:val="30"/>
          <w:szCs w:val="30"/>
        </w:rPr>
        <w:t>o</w:t>
      </w:r>
      <w:r w:rsidRPr="008359DE">
        <w:rPr>
          <w:rFonts w:ascii="Soberana Sans" w:eastAsia="Soberana Sans" w:hAnsi="Soberana Sans" w:cs="Soberana Sans"/>
          <w:color w:val="17365D" w:themeColor="text2" w:themeShade="BF"/>
          <w:spacing w:val="1"/>
          <w:sz w:val="30"/>
          <w:szCs w:val="30"/>
        </w:rPr>
        <w:t>g</w:t>
      </w:r>
      <w:r w:rsidRPr="008359DE">
        <w:rPr>
          <w:rFonts w:ascii="Soberana Sans" w:eastAsia="Soberana Sans" w:hAnsi="Soberana Sans" w:cs="Soberana Sans"/>
          <w:color w:val="17365D" w:themeColor="text2" w:themeShade="BF"/>
          <w:sz w:val="30"/>
          <w:szCs w:val="30"/>
        </w:rPr>
        <w:t>ra</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a</w:t>
      </w:r>
      <w:r w:rsidRPr="008359DE">
        <w:rPr>
          <w:rFonts w:ascii="Soberana Sans" w:eastAsia="Soberana Sans" w:hAnsi="Soberana Sans" w:cs="Soberana Sans"/>
          <w:color w:val="17365D" w:themeColor="text2" w:themeShade="BF"/>
          <w:spacing w:val="2"/>
          <w:sz w:val="30"/>
          <w:szCs w:val="30"/>
        </w:rPr>
        <w:t xml:space="preserve"> </w:t>
      </w:r>
      <w:r w:rsidRPr="008359DE">
        <w:rPr>
          <w:rFonts w:ascii="Soberana Sans" w:eastAsia="Soberana Sans" w:hAnsi="Soberana Sans" w:cs="Soberana Sans"/>
          <w:color w:val="17365D" w:themeColor="text2" w:themeShade="BF"/>
          <w:sz w:val="30"/>
          <w:szCs w:val="30"/>
        </w:rPr>
        <w:t>Fortalecimiento de la Calidad Educativa</w:t>
      </w:r>
    </w:p>
    <w:p w14:paraId="4A2DE7FA" w14:textId="77777777" w:rsidR="00787B64" w:rsidRPr="008359DE" w:rsidRDefault="00787B64" w:rsidP="00787B64">
      <w:pPr>
        <w:spacing w:after="0" w:line="252" w:lineRule="auto"/>
        <w:ind w:right="94"/>
        <w:jc w:val="center"/>
        <w:rPr>
          <w:rFonts w:ascii="Soberana Sans" w:eastAsia="Soberana Sans" w:hAnsi="Soberana Sans" w:cs="Soberana Sans"/>
          <w:color w:val="17365D" w:themeColor="text2" w:themeShade="BF"/>
          <w:sz w:val="30"/>
          <w:szCs w:val="30"/>
        </w:rPr>
      </w:pPr>
      <w:r w:rsidRPr="008359DE">
        <w:rPr>
          <w:rFonts w:ascii="Soberana Sans" w:eastAsia="Soberana Sans" w:hAnsi="Soberana Sans" w:cs="Soberana Sans"/>
          <w:color w:val="17365D" w:themeColor="text2" w:themeShade="BF"/>
          <w:sz w:val="30"/>
          <w:szCs w:val="30"/>
        </w:rPr>
        <w:t xml:space="preserve">Programa Nacional de </w:t>
      </w:r>
      <w:r w:rsidR="00693524" w:rsidRPr="008359DE">
        <w:rPr>
          <w:rFonts w:ascii="Soberana Sans" w:eastAsia="Soberana Sans" w:hAnsi="Soberana Sans" w:cs="Soberana Sans"/>
          <w:color w:val="17365D" w:themeColor="text2" w:themeShade="BF"/>
          <w:sz w:val="30"/>
          <w:szCs w:val="30"/>
        </w:rPr>
        <w:t>Inglés</w:t>
      </w:r>
    </w:p>
    <w:p w14:paraId="5E293E35" w14:textId="77777777" w:rsidR="00787B64" w:rsidRPr="008359DE" w:rsidRDefault="00787B64" w:rsidP="00787B64">
      <w:pPr>
        <w:spacing w:after="0" w:line="252" w:lineRule="auto"/>
        <w:ind w:right="94"/>
        <w:jc w:val="center"/>
        <w:rPr>
          <w:rFonts w:ascii="Soberana Sans" w:eastAsia="Soberana Sans" w:hAnsi="Soberana Sans" w:cs="Soberana Sans"/>
          <w:color w:val="17365D" w:themeColor="text2" w:themeShade="BF"/>
          <w:sz w:val="30"/>
          <w:szCs w:val="30"/>
        </w:rPr>
      </w:pPr>
      <w:r w:rsidRPr="008359DE">
        <w:rPr>
          <w:rFonts w:ascii="Soberana Sans" w:eastAsia="Soberana Sans" w:hAnsi="Soberana Sans" w:cs="Soberana Sans"/>
          <w:color w:val="17365D" w:themeColor="text2" w:themeShade="BF"/>
          <w:sz w:val="30"/>
          <w:szCs w:val="30"/>
        </w:rPr>
        <w:t>Programa Nacional de Convivencia Escolar</w:t>
      </w:r>
    </w:p>
    <w:p w14:paraId="6F444FAB" w14:textId="77777777" w:rsidR="00787B64" w:rsidRPr="008359DE" w:rsidRDefault="00787B64" w:rsidP="00787B64">
      <w:pPr>
        <w:spacing w:after="0" w:line="252" w:lineRule="auto"/>
        <w:ind w:right="94"/>
        <w:jc w:val="center"/>
        <w:rPr>
          <w:rFonts w:ascii="Soberana Sans" w:eastAsia="Soberana Sans" w:hAnsi="Soberana Sans" w:cs="Soberana Sans"/>
          <w:color w:val="17365D" w:themeColor="text2" w:themeShade="BF"/>
          <w:sz w:val="30"/>
          <w:szCs w:val="30"/>
        </w:rPr>
      </w:pPr>
      <w:r w:rsidRPr="008359DE">
        <w:rPr>
          <w:rFonts w:ascii="Soberana Sans" w:eastAsia="Soberana Sans" w:hAnsi="Soberana Sans" w:cs="Soberana Sans"/>
          <w:color w:val="17365D" w:themeColor="text2" w:themeShade="BF"/>
          <w:spacing w:val="-1"/>
          <w:sz w:val="30"/>
          <w:szCs w:val="30"/>
        </w:rPr>
        <w:t>P</w:t>
      </w:r>
      <w:r w:rsidRPr="008359DE">
        <w:rPr>
          <w:rFonts w:ascii="Soberana Sans" w:eastAsia="Soberana Sans" w:hAnsi="Soberana Sans" w:cs="Soberana Sans"/>
          <w:color w:val="17365D" w:themeColor="text2" w:themeShade="BF"/>
          <w:sz w:val="30"/>
          <w:szCs w:val="30"/>
        </w:rPr>
        <w:t>r</w:t>
      </w:r>
      <w:r w:rsidRPr="008359DE">
        <w:rPr>
          <w:rFonts w:ascii="Soberana Sans" w:eastAsia="Soberana Sans" w:hAnsi="Soberana Sans" w:cs="Soberana Sans"/>
          <w:color w:val="17365D" w:themeColor="text2" w:themeShade="BF"/>
          <w:spacing w:val="-1"/>
          <w:sz w:val="30"/>
          <w:szCs w:val="30"/>
        </w:rPr>
        <w:t>o</w:t>
      </w:r>
      <w:r w:rsidRPr="008359DE">
        <w:rPr>
          <w:rFonts w:ascii="Soberana Sans" w:eastAsia="Soberana Sans" w:hAnsi="Soberana Sans" w:cs="Soberana Sans"/>
          <w:color w:val="17365D" w:themeColor="text2" w:themeShade="BF"/>
          <w:spacing w:val="1"/>
          <w:sz w:val="30"/>
          <w:szCs w:val="30"/>
        </w:rPr>
        <w:t>g</w:t>
      </w:r>
      <w:r w:rsidRPr="008359DE">
        <w:rPr>
          <w:rFonts w:ascii="Soberana Sans" w:eastAsia="Soberana Sans" w:hAnsi="Soberana Sans" w:cs="Soberana Sans"/>
          <w:color w:val="17365D" w:themeColor="text2" w:themeShade="BF"/>
          <w:sz w:val="30"/>
          <w:szCs w:val="30"/>
        </w:rPr>
        <w:t>ra</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a Es</w:t>
      </w:r>
      <w:r w:rsidRPr="008359DE">
        <w:rPr>
          <w:rFonts w:ascii="Soberana Sans" w:eastAsia="Soberana Sans" w:hAnsi="Soberana Sans" w:cs="Soberana Sans"/>
          <w:color w:val="17365D" w:themeColor="text2" w:themeShade="BF"/>
          <w:spacing w:val="1"/>
          <w:sz w:val="30"/>
          <w:szCs w:val="30"/>
        </w:rPr>
        <w:t>cu</w:t>
      </w:r>
      <w:r w:rsidRPr="008359DE">
        <w:rPr>
          <w:rFonts w:ascii="Soberana Sans" w:eastAsia="Soberana Sans" w:hAnsi="Soberana Sans" w:cs="Soberana Sans"/>
          <w:color w:val="17365D" w:themeColor="text2" w:themeShade="BF"/>
          <w:sz w:val="30"/>
          <w:szCs w:val="30"/>
        </w:rPr>
        <w:t>e</w:t>
      </w:r>
      <w:r w:rsidRPr="008359DE">
        <w:rPr>
          <w:rFonts w:ascii="Soberana Sans" w:eastAsia="Soberana Sans" w:hAnsi="Soberana Sans" w:cs="Soberana Sans"/>
          <w:color w:val="17365D" w:themeColor="text2" w:themeShade="BF"/>
          <w:spacing w:val="-2"/>
          <w:sz w:val="30"/>
          <w:szCs w:val="30"/>
        </w:rPr>
        <w:t>l</w:t>
      </w:r>
      <w:r w:rsidRPr="008359DE">
        <w:rPr>
          <w:rFonts w:ascii="Soberana Sans" w:eastAsia="Soberana Sans" w:hAnsi="Soberana Sans" w:cs="Soberana Sans"/>
          <w:color w:val="17365D" w:themeColor="text2" w:themeShade="BF"/>
          <w:sz w:val="30"/>
          <w:szCs w:val="30"/>
        </w:rPr>
        <w:t>as</w:t>
      </w:r>
      <w:r w:rsidRPr="008359DE">
        <w:rPr>
          <w:rFonts w:ascii="Soberana Sans" w:eastAsia="Soberana Sans" w:hAnsi="Soberana Sans" w:cs="Soberana Sans"/>
          <w:color w:val="17365D" w:themeColor="text2" w:themeShade="BF"/>
          <w:spacing w:val="2"/>
          <w:sz w:val="30"/>
          <w:szCs w:val="30"/>
        </w:rPr>
        <w:t xml:space="preserve"> </w:t>
      </w:r>
      <w:r w:rsidRPr="008359DE">
        <w:rPr>
          <w:rFonts w:ascii="Soberana Sans" w:eastAsia="Soberana Sans" w:hAnsi="Soberana Sans" w:cs="Soberana Sans"/>
          <w:color w:val="17365D" w:themeColor="text2" w:themeShade="BF"/>
          <w:sz w:val="30"/>
          <w:szCs w:val="30"/>
        </w:rPr>
        <w:t>de</w:t>
      </w:r>
      <w:r w:rsidRPr="008359DE">
        <w:rPr>
          <w:rFonts w:ascii="Soberana Sans" w:eastAsia="Soberana Sans" w:hAnsi="Soberana Sans" w:cs="Soberana Sans"/>
          <w:color w:val="17365D" w:themeColor="text2" w:themeShade="BF"/>
          <w:spacing w:val="-1"/>
          <w:sz w:val="30"/>
          <w:szCs w:val="30"/>
        </w:rPr>
        <w:t xml:space="preserve"> T</w:t>
      </w:r>
      <w:r w:rsidRPr="008359DE">
        <w:rPr>
          <w:rFonts w:ascii="Soberana Sans" w:eastAsia="Soberana Sans" w:hAnsi="Soberana Sans" w:cs="Soberana Sans"/>
          <w:color w:val="17365D" w:themeColor="text2" w:themeShade="BF"/>
          <w:spacing w:val="1"/>
          <w:sz w:val="30"/>
          <w:szCs w:val="30"/>
        </w:rPr>
        <w:t>i</w:t>
      </w:r>
      <w:r w:rsidRPr="008359DE">
        <w:rPr>
          <w:rFonts w:ascii="Soberana Sans" w:eastAsia="Soberana Sans" w:hAnsi="Soberana Sans" w:cs="Soberana Sans"/>
          <w:color w:val="17365D" w:themeColor="text2" w:themeShade="BF"/>
          <w:sz w:val="30"/>
          <w:szCs w:val="30"/>
        </w:rPr>
        <w:t>e</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po Co</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ple</w:t>
      </w:r>
      <w:r w:rsidRPr="008359DE">
        <w:rPr>
          <w:rFonts w:ascii="Soberana Sans" w:eastAsia="Soberana Sans" w:hAnsi="Soberana Sans" w:cs="Soberana Sans"/>
          <w:color w:val="17365D" w:themeColor="text2" w:themeShade="BF"/>
          <w:spacing w:val="1"/>
          <w:sz w:val="30"/>
          <w:szCs w:val="30"/>
        </w:rPr>
        <w:t>t</w:t>
      </w:r>
      <w:r w:rsidRPr="008359DE">
        <w:rPr>
          <w:rFonts w:ascii="Soberana Sans" w:eastAsia="Soberana Sans" w:hAnsi="Soberana Sans" w:cs="Soberana Sans"/>
          <w:color w:val="17365D" w:themeColor="text2" w:themeShade="BF"/>
          <w:sz w:val="30"/>
          <w:szCs w:val="30"/>
        </w:rPr>
        <w:t xml:space="preserve">o </w:t>
      </w:r>
    </w:p>
    <w:p w14:paraId="2AB139D9" w14:textId="77777777" w:rsidR="00787B64" w:rsidRPr="008359DE" w:rsidRDefault="00787B64" w:rsidP="00787B64">
      <w:pPr>
        <w:spacing w:before="19" w:after="0" w:line="240" w:lineRule="auto"/>
        <w:ind w:right="94"/>
        <w:jc w:val="center"/>
        <w:rPr>
          <w:rFonts w:ascii="Soberana Sans" w:eastAsia="Soberana Sans" w:hAnsi="Soberana Sans" w:cs="Soberana Sans"/>
          <w:color w:val="17365D" w:themeColor="text2" w:themeShade="BF"/>
          <w:sz w:val="30"/>
          <w:szCs w:val="30"/>
        </w:rPr>
      </w:pPr>
      <w:r w:rsidRPr="008359DE">
        <w:rPr>
          <w:rFonts w:ascii="Soberana Sans" w:eastAsia="Soberana Sans" w:hAnsi="Soberana Sans" w:cs="Soberana Sans"/>
          <w:color w:val="17365D" w:themeColor="text2" w:themeShade="BF"/>
          <w:spacing w:val="-1"/>
          <w:sz w:val="30"/>
          <w:szCs w:val="30"/>
        </w:rPr>
        <w:t>P</w:t>
      </w:r>
      <w:r w:rsidRPr="008359DE">
        <w:rPr>
          <w:rFonts w:ascii="Soberana Sans" w:eastAsia="Soberana Sans" w:hAnsi="Soberana Sans" w:cs="Soberana Sans"/>
          <w:color w:val="17365D" w:themeColor="text2" w:themeShade="BF"/>
          <w:sz w:val="30"/>
          <w:szCs w:val="30"/>
        </w:rPr>
        <w:t>r</w:t>
      </w:r>
      <w:r w:rsidRPr="008359DE">
        <w:rPr>
          <w:rFonts w:ascii="Soberana Sans" w:eastAsia="Soberana Sans" w:hAnsi="Soberana Sans" w:cs="Soberana Sans"/>
          <w:color w:val="17365D" w:themeColor="text2" w:themeShade="BF"/>
          <w:spacing w:val="-1"/>
          <w:sz w:val="30"/>
          <w:szCs w:val="30"/>
        </w:rPr>
        <w:t>o</w:t>
      </w:r>
      <w:r w:rsidRPr="008359DE">
        <w:rPr>
          <w:rFonts w:ascii="Soberana Sans" w:eastAsia="Soberana Sans" w:hAnsi="Soberana Sans" w:cs="Soberana Sans"/>
          <w:color w:val="17365D" w:themeColor="text2" w:themeShade="BF"/>
          <w:spacing w:val="1"/>
          <w:sz w:val="30"/>
          <w:szCs w:val="30"/>
        </w:rPr>
        <w:t>g</w:t>
      </w:r>
      <w:r w:rsidRPr="008359DE">
        <w:rPr>
          <w:rFonts w:ascii="Soberana Sans" w:eastAsia="Soberana Sans" w:hAnsi="Soberana Sans" w:cs="Soberana Sans"/>
          <w:color w:val="17365D" w:themeColor="text2" w:themeShade="BF"/>
          <w:sz w:val="30"/>
          <w:szCs w:val="30"/>
        </w:rPr>
        <w:t>ra</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a</w:t>
      </w:r>
      <w:r w:rsidRPr="008359DE">
        <w:rPr>
          <w:rFonts w:ascii="Soberana Sans" w:eastAsia="Soberana Sans" w:hAnsi="Soberana Sans" w:cs="Soberana Sans"/>
          <w:color w:val="17365D" w:themeColor="text2" w:themeShade="BF"/>
          <w:spacing w:val="2"/>
          <w:sz w:val="30"/>
          <w:szCs w:val="30"/>
        </w:rPr>
        <w:t xml:space="preserve"> </w:t>
      </w:r>
      <w:r w:rsidRPr="008359DE">
        <w:rPr>
          <w:rFonts w:ascii="Soberana Sans" w:eastAsia="Soberana Sans" w:hAnsi="Soberana Sans" w:cs="Soberana Sans"/>
          <w:color w:val="17365D" w:themeColor="text2" w:themeShade="BF"/>
          <w:sz w:val="30"/>
          <w:szCs w:val="30"/>
        </w:rPr>
        <w:t>de</w:t>
      </w:r>
      <w:r w:rsidRPr="008359DE">
        <w:rPr>
          <w:rFonts w:ascii="Soberana Sans" w:eastAsia="Soberana Sans" w:hAnsi="Soberana Sans" w:cs="Soberana Sans"/>
          <w:color w:val="17365D" w:themeColor="text2" w:themeShade="BF"/>
          <w:spacing w:val="1"/>
          <w:sz w:val="30"/>
          <w:szCs w:val="30"/>
        </w:rPr>
        <w:t xml:space="preserve"> </w:t>
      </w:r>
      <w:r w:rsidRPr="008359DE">
        <w:rPr>
          <w:rFonts w:ascii="Soberana Sans" w:eastAsia="Soberana Sans" w:hAnsi="Soberana Sans" w:cs="Soberana Sans"/>
          <w:color w:val="17365D" w:themeColor="text2" w:themeShade="BF"/>
          <w:sz w:val="30"/>
          <w:szCs w:val="30"/>
        </w:rPr>
        <w:t xml:space="preserve">la </w:t>
      </w:r>
      <w:r w:rsidRPr="008359DE">
        <w:rPr>
          <w:rFonts w:ascii="Soberana Sans" w:eastAsia="Soberana Sans" w:hAnsi="Soberana Sans" w:cs="Soberana Sans"/>
          <w:color w:val="17365D" w:themeColor="text2" w:themeShade="BF"/>
          <w:spacing w:val="-2"/>
          <w:sz w:val="30"/>
          <w:szCs w:val="30"/>
        </w:rPr>
        <w:t>R</w:t>
      </w:r>
      <w:r w:rsidRPr="008359DE">
        <w:rPr>
          <w:rFonts w:ascii="Soberana Sans" w:eastAsia="Soberana Sans" w:hAnsi="Soberana Sans" w:cs="Soberana Sans"/>
          <w:color w:val="17365D" w:themeColor="text2" w:themeShade="BF"/>
          <w:sz w:val="30"/>
          <w:szCs w:val="30"/>
        </w:rPr>
        <w:t>ef</w:t>
      </w:r>
      <w:r w:rsidRPr="008359DE">
        <w:rPr>
          <w:rFonts w:ascii="Soberana Sans" w:eastAsia="Soberana Sans" w:hAnsi="Soberana Sans" w:cs="Soberana Sans"/>
          <w:color w:val="17365D" w:themeColor="text2" w:themeShade="BF"/>
          <w:spacing w:val="-1"/>
          <w:sz w:val="30"/>
          <w:szCs w:val="30"/>
        </w:rPr>
        <w:t>o</w:t>
      </w:r>
      <w:r w:rsidRPr="008359DE">
        <w:rPr>
          <w:rFonts w:ascii="Soberana Sans" w:eastAsia="Soberana Sans" w:hAnsi="Soberana Sans" w:cs="Soberana Sans"/>
          <w:color w:val="17365D" w:themeColor="text2" w:themeShade="BF"/>
          <w:sz w:val="30"/>
          <w:szCs w:val="30"/>
        </w:rPr>
        <w:t>r</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a</w:t>
      </w:r>
      <w:r w:rsidRPr="008359DE">
        <w:rPr>
          <w:rFonts w:ascii="Soberana Sans" w:eastAsia="Soberana Sans" w:hAnsi="Soberana Sans" w:cs="Soberana Sans"/>
          <w:color w:val="17365D" w:themeColor="text2" w:themeShade="BF"/>
          <w:spacing w:val="2"/>
          <w:sz w:val="30"/>
          <w:szCs w:val="30"/>
        </w:rPr>
        <w:t xml:space="preserve"> </w:t>
      </w:r>
      <w:r w:rsidRPr="008359DE">
        <w:rPr>
          <w:rFonts w:ascii="Soberana Sans" w:eastAsia="Soberana Sans" w:hAnsi="Soberana Sans" w:cs="Soberana Sans"/>
          <w:color w:val="17365D" w:themeColor="text2" w:themeShade="BF"/>
          <w:sz w:val="30"/>
          <w:szCs w:val="30"/>
        </w:rPr>
        <w:t>Ed</w:t>
      </w:r>
      <w:r w:rsidRPr="008359DE">
        <w:rPr>
          <w:rFonts w:ascii="Soberana Sans" w:eastAsia="Soberana Sans" w:hAnsi="Soberana Sans" w:cs="Soberana Sans"/>
          <w:color w:val="17365D" w:themeColor="text2" w:themeShade="BF"/>
          <w:spacing w:val="1"/>
          <w:sz w:val="30"/>
          <w:szCs w:val="30"/>
        </w:rPr>
        <w:t>uc</w:t>
      </w:r>
      <w:r w:rsidRPr="008359DE">
        <w:rPr>
          <w:rFonts w:ascii="Soberana Sans" w:eastAsia="Soberana Sans" w:hAnsi="Soberana Sans" w:cs="Soberana Sans"/>
          <w:color w:val="17365D" w:themeColor="text2" w:themeShade="BF"/>
          <w:sz w:val="30"/>
          <w:szCs w:val="30"/>
        </w:rPr>
        <w:t>ati</w:t>
      </w:r>
      <w:r w:rsidRPr="008359DE">
        <w:rPr>
          <w:rFonts w:ascii="Soberana Sans" w:eastAsia="Soberana Sans" w:hAnsi="Soberana Sans" w:cs="Soberana Sans"/>
          <w:color w:val="17365D" w:themeColor="text2" w:themeShade="BF"/>
          <w:spacing w:val="-1"/>
          <w:sz w:val="30"/>
          <w:szCs w:val="30"/>
        </w:rPr>
        <w:t>v</w:t>
      </w:r>
      <w:r w:rsidRPr="008359DE">
        <w:rPr>
          <w:rFonts w:ascii="Soberana Sans" w:eastAsia="Soberana Sans" w:hAnsi="Soberana Sans" w:cs="Soberana Sans"/>
          <w:color w:val="17365D" w:themeColor="text2" w:themeShade="BF"/>
          <w:sz w:val="30"/>
          <w:szCs w:val="30"/>
        </w:rPr>
        <w:t>a</w:t>
      </w:r>
    </w:p>
    <w:p w14:paraId="6C0514DE" w14:textId="77777777" w:rsidR="00693524" w:rsidRPr="008359DE" w:rsidRDefault="00693524" w:rsidP="00787B64">
      <w:pPr>
        <w:spacing w:before="19" w:after="0" w:line="240" w:lineRule="auto"/>
        <w:ind w:right="94"/>
        <w:jc w:val="center"/>
        <w:rPr>
          <w:rFonts w:ascii="Soberana Sans" w:eastAsia="Soberana Sans" w:hAnsi="Soberana Sans" w:cs="Soberana Sans"/>
          <w:b/>
          <w:color w:val="17365D" w:themeColor="text2" w:themeShade="BF"/>
          <w:sz w:val="36"/>
          <w:szCs w:val="36"/>
        </w:rPr>
      </w:pPr>
      <w:r w:rsidRPr="008359DE">
        <w:rPr>
          <w:rFonts w:ascii="Soberana Sans" w:eastAsia="Soberana Sans" w:hAnsi="Soberana Sans" w:cs="Soberana Sans"/>
          <w:b/>
          <w:color w:val="17365D" w:themeColor="text2" w:themeShade="BF"/>
          <w:sz w:val="36"/>
          <w:szCs w:val="36"/>
        </w:rPr>
        <w:t>2017</w:t>
      </w:r>
    </w:p>
    <w:p w14:paraId="19FE7D17" w14:textId="77777777" w:rsidR="00787B64" w:rsidRDefault="00787B64" w:rsidP="00787B64">
      <w:pPr>
        <w:spacing w:after="0" w:line="240" w:lineRule="auto"/>
        <w:ind w:left="3697" w:right="3497"/>
        <w:jc w:val="center"/>
        <w:rPr>
          <w:rFonts w:ascii="Soberana Sans" w:eastAsia="Calibri" w:hAnsi="Soberana Sans" w:cs="Calibri"/>
          <w:b/>
          <w:bCs/>
          <w:sz w:val="28"/>
          <w:szCs w:val="28"/>
        </w:rPr>
      </w:pPr>
    </w:p>
    <w:p w14:paraId="53119952" w14:textId="77777777" w:rsidR="00693524" w:rsidRDefault="00693524" w:rsidP="00787B64">
      <w:pPr>
        <w:spacing w:after="0" w:line="240" w:lineRule="auto"/>
        <w:ind w:left="3697" w:right="3497"/>
        <w:jc w:val="center"/>
        <w:rPr>
          <w:rFonts w:ascii="Soberana Sans" w:eastAsia="Calibri" w:hAnsi="Soberana Sans" w:cs="Calibri"/>
          <w:b/>
          <w:bCs/>
          <w:sz w:val="28"/>
          <w:szCs w:val="28"/>
        </w:rPr>
      </w:pPr>
    </w:p>
    <w:p w14:paraId="6533C0F1" w14:textId="77777777" w:rsidR="00EC72B1" w:rsidRDefault="00EC72B1" w:rsidP="00787B64">
      <w:pPr>
        <w:spacing w:after="0" w:line="240" w:lineRule="auto"/>
        <w:ind w:left="3697" w:right="3497"/>
        <w:jc w:val="center"/>
        <w:rPr>
          <w:rFonts w:ascii="Soberana Sans" w:eastAsia="Calibri" w:hAnsi="Soberana Sans" w:cs="Calibri"/>
          <w:b/>
          <w:bCs/>
          <w:sz w:val="28"/>
          <w:szCs w:val="28"/>
        </w:rPr>
      </w:pPr>
    </w:p>
    <w:p w14:paraId="0D7DDBCF" w14:textId="77777777" w:rsidR="00EC72B1" w:rsidRDefault="00EC72B1" w:rsidP="00787B64">
      <w:pPr>
        <w:spacing w:after="0" w:line="240" w:lineRule="auto"/>
        <w:ind w:left="3697" w:right="3497"/>
        <w:jc w:val="center"/>
        <w:rPr>
          <w:rFonts w:ascii="Soberana Sans" w:eastAsia="Calibri" w:hAnsi="Soberana Sans" w:cs="Calibri"/>
          <w:b/>
          <w:bCs/>
          <w:sz w:val="28"/>
          <w:szCs w:val="28"/>
        </w:rPr>
      </w:pPr>
    </w:p>
    <w:p w14:paraId="30664A26" w14:textId="77777777" w:rsidR="00155D41" w:rsidRDefault="00155D41" w:rsidP="00787B64">
      <w:pPr>
        <w:rPr>
          <w:rFonts w:ascii="Soberana Sans" w:hAnsi="Soberana Sans"/>
          <w:highlight w:val="yellow"/>
        </w:rPr>
      </w:pPr>
    </w:p>
    <w:p w14:paraId="5F376540" w14:textId="77777777" w:rsidR="00787B64" w:rsidRPr="00155D41" w:rsidRDefault="00787B64" w:rsidP="00787B64">
      <w:pPr>
        <w:rPr>
          <w:rFonts w:ascii="Soberana Sans" w:hAnsi="Soberana Sans"/>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3"/>
        <w:gridCol w:w="1007"/>
      </w:tblGrid>
      <w:tr w:rsidR="00F37D0D" w:rsidRPr="008359DE" w14:paraId="4276DBF3" w14:textId="77777777" w:rsidTr="00F37D0D">
        <w:tc>
          <w:tcPr>
            <w:tcW w:w="8423" w:type="dxa"/>
          </w:tcPr>
          <w:p w14:paraId="6B343318" w14:textId="77777777" w:rsidR="00266727" w:rsidRDefault="00266727" w:rsidP="00693524">
            <w:pPr>
              <w:jc w:val="both"/>
              <w:rPr>
                <w:rFonts w:ascii="Soberana Sans" w:hAnsi="Soberana Sans"/>
                <w:b/>
                <w:sz w:val="32"/>
                <w:szCs w:val="32"/>
              </w:rPr>
            </w:pPr>
          </w:p>
          <w:p w14:paraId="4C9920AB" w14:textId="77777777" w:rsidR="00787B64" w:rsidRPr="00693524" w:rsidRDefault="007F3C23" w:rsidP="00693524">
            <w:pPr>
              <w:jc w:val="both"/>
              <w:rPr>
                <w:rFonts w:ascii="Soberana Sans" w:hAnsi="Soberana Sans"/>
                <w:b/>
                <w:sz w:val="32"/>
                <w:szCs w:val="32"/>
              </w:rPr>
            </w:pPr>
            <w:r w:rsidRPr="008359DE">
              <w:rPr>
                <w:rFonts w:ascii="Soberana Sans" w:hAnsi="Soberana Sans"/>
                <w:b/>
                <w:color w:val="17365D" w:themeColor="text2" w:themeShade="BF"/>
                <w:sz w:val="32"/>
                <w:szCs w:val="32"/>
              </w:rPr>
              <w:t>C</w:t>
            </w:r>
            <w:r w:rsidR="00787B64" w:rsidRPr="008359DE">
              <w:rPr>
                <w:rFonts w:ascii="Soberana Sans" w:hAnsi="Soberana Sans"/>
                <w:b/>
                <w:color w:val="17365D" w:themeColor="text2" w:themeShade="BF"/>
                <w:sz w:val="32"/>
                <w:szCs w:val="32"/>
              </w:rPr>
              <w:t>ONTENIDO</w:t>
            </w:r>
          </w:p>
        </w:tc>
        <w:tc>
          <w:tcPr>
            <w:tcW w:w="1007" w:type="dxa"/>
            <w:vAlign w:val="bottom"/>
          </w:tcPr>
          <w:p w14:paraId="29873131" w14:textId="77777777" w:rsidR="00787B64" w:rsidRPr="0023044C" w:rsidRDefault="00693524" w:rsidP="00C47218">
            <w:pPr>
              <w:jc w:val="center"/>
              <w:rPr>
                <w:rFonts w:ascii="Soberana Sans" w:hAnsi="Soberana Sans"/>
                <w:b/>
                <w:color w:val="17365D" w:themeColor="text2" w:themeShade="BF"/>
                <w:sz w:val="28"/>
                <w:szCs w:val="28"/>
              </w:rPr>
            </w:pPr>
            <w:r w:rsidRPr="0023044C">
              <w:rPr>
                <w:rFonts w:ascii="Soberana Sans" w:hAnsi="Soberana Sans"/>
                <w:b/>
                <w:color w:val="17365D" w:themeColor="text2" w:themeShade="BF"/>
                <w:sz w:val="28"/>
                <w:szCs w:val="28"/>
              </w:rPr>
              <w:t>Págs.</w:t>
            </w:r>
          </w:p>
        </w:tc>
      </w:tr>
      <w:tr w:rsidR="00F75BB6" w:rsidRPr="005727A8" w14:paraId="339746EC" w14:textId="77777777" w:rsidTr="00F37D0D">
        <w:tc>
          <w:tcPr>
            <w:tcW w:w="8423" w:type="dxa"/>
          </w:tcPr>
          <w:p w14:paraId="64E0C720" w14:textId="77777777" w:rsidR="00F75BB6" w:rsidRPr="00693524" w:rsidRDefault="00F75BB6" w:rsidP="00693524">
            <w:pPr>
              <w:jc w:val="both"/>
              <w:rPr>
                <w:rFonts w:ascii="Soberana Sans" w:hAnsi="Soberana Sans"/>
                <w:b/>
                <w:sz w:val="32"/>
                <w:szCs w:val="32"/>
              </w:rPr>
            </w:pPr>
            <w:r w:rsidRPr="008359DE">
              <w:rPr>
                <w:rFonts w:ascii="Soberana Sans" w:hAnsi="Soberana Sans"/>
                <w:b/>
                <w:color w:val="17365D" w:themeColor="text2" w:themeShade="BF"/>
                <w:sz w:val="32"/>
                <w:szCs w:val="32"/>
              </w:rPr>
              <w:t>GLOSARIO</w:t>
            </w:r>
          </w:p>
        </w:tc>
        <w:tc>
          <w:tcPr>
            <w:tcW w:w="1007" w:type="dxa"/>
            <w:vAlign w:val="bottom"/>
          </w:tcPr>
          <w:p w14:paraId="1E440C44" w14:textId="26FD923C"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4</w:t>
            </w:r>
          </w:p>
        </w:tc>
      </w:tr>
      <w:tr w:rsidR="00F75BB6" w:rsidRPr="005727A8" w14:paraId="39039EC0" w14:textId="77777777" w:rsidTr="00F37D0D">
        <w:tc>
          <w:tcPr>
            <w:tcW w:w="8423" w:type="dxa"/>
          </w:tcPr>
          <w:p w14:paraId="4D88AABE" w14:textId="77777777" w:rsidR="00F75BB6" w:rsidRPr="00693524" w:rsidRDefault="00F75BB6" w:rsidP="002243C8">
            <w:pPr>
              <w:jc w:val="both"/>
              <w:rPr>
                <w:rFonts w:ascii="Soberana Sans" w:hAnsi="Soberana Sans"/>
                <w:b/>
                <w:sz w:val="32"/>
                <w:szCs w:val="32"/>
              </w:rPr>
            </w:pPr>
            <w:r w:rsidRPr="008359DE">
              <w:rPr>
                <w:rFonts w:ascii="Soberana Sans" w:hAnsi="Soberana Sans"/>
                <w:b/>
                <w:color w:val="17365D" w:themeColor="text2" w:themeShade="BF"/>
                <w:sz w:val="32"/>
                <w:szCs w:val="32"/>
              </w:rPr>
              <w:t>INTRODUCCIÓN</w:t>
            </w:r>
          </w:p>
        </w:tc>
        <w:tc>
          <w:tcPr>
            <w:tcW w:w="1007" w:type="dxa"/>
          </w:tcPr>
          <w:p w14:paraId="0F0B2127" w14:textId="68DFCADB"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11</w:t>
            </w:r>
          </w:p>
        </w:tc>
      </w:tr>
      <w:tr w:rsidR="00F75BB6" w:rsidRPr="005727A8" w14:paraId="5EEF3AA3" w14:textId="77777777" w:rsidTr="00F37D0D">
        <w:tc>
          <w:tcPr>
            <w:tcW w:w="8423" w:type="dxa"/>
          </w:tcPr>
          <w:p w14:paraId="5AEDED76" w14:textId="77777777" w:rsidR="00F75BB6" w:rsidRPr="00F37D0D" w:rsidRDefault="00F75BB6" w:rsidP="00AD1829">
            <w:pPr>
              <w:pStyle w:val="Prrafodelista"/>
              <w:widowControl w:val="0"/>
              <w:numPr>
                <w:ilvl w:val="0"/>
                <w:numId w:val="26"/>
              </w:numPr>
              <w:jc w:val="both"/>
              <w:rPr>
                <w:rFonts w:ascii="Soberana Sans" w:hAnsi="Soberana Sans"/>
                <w:b/>
                <w:color w:val="17365D" w:themeColor="text2" w:themeShade="BF"/>
                <w:sz w:val="32"/>
                <w:szCs w:val="32"/>
              </w:rPr>
            </w:pPr>
            <w:r w:rsidRPr="00F37D0D">
              <w:rPr>
                <w:rFonts w:ascii="Soberana Sans" w:hAnsi="Soberana Sans"/>
                <w:b/>
                <w:color w:val="17365D" w:themeColor="text2" w:themeShade="BF"/>
                <w:sz w:val="32"/>
                <w:szCs w:val="32"/>
              </w:rPr>
              <w:t>OBJETIVO GENERAL</w:t>
            </w:r>
          </w:p>
        </w:tc>
        <w:tc>
          <w:tcPr>
            <w:tcW w:w="1007" w:type="dxa"/>
          </w:tcPr>
          <w:p w14:paraId="74BBAD2B" w14:textId="6C762333"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13</w:t>
            </w:r>
          </w:p>
        </w:tc>
      </w:tr>
      <w:tr w:rsidR="00F75BB6" w:rsidRPr="005727A8" w14:paraId="591A47D0" w14:textId="77777777" w:rsidTr="00F37D0D">
        <w:tc>
          <w:tcPr>
            <w:tcW w:w="8423" w:type="dxa"/>
          </w:tcPr>
          <w:p w14:paraId="1AA96E56" w14:textId="77777777" w:rsidR="00F75BB6" w:rsidRPr="00F37D0D" w:rsidRDefault="00F75BB6" w:rsidP="00AD1829">
            <w:pPr>
              <w:pStyle w:val="Prrafodelista"/>
              <w:widowControl w:val="0"/>
              <w:numPr>
                <w:ilvl w:val="0"/>
                <w:numId w:val="26"/>
              </w:numPr>
              <w:jc w:val="both"/>
              <w:rPr>
                <w:rFonts w:ascii="Soberana Sans" w:hAnsi="Soberana Sans"/>
                <w:b/>
                <w:color w:val="17365D" w:themeColor="text2" w:themeShade="BF"/>
                <w:sz w:val="32"/>
                <w:szCs w:val="32"/>
              </w:rPr>
            </w:pPr>
            <w:r w:rsidRPr="00F37D0D">
              <w:rPr>
                <w:rFonts w:ascii="Soberana Sans" w:hAnsi="Soberana Sans"/>
                <w:b/>
                <w:color w:val="17365D" w:themeColor="text2" w:themeShade="BF"/>
                <w:sz w:val="32"/>
                <w:szCs w:val="32"/>
              </w:rPr>
              <w:t>INSTANCIAS PARTICIPANTES</w:t>
            </w:r>
          </w:p>
        </w:tc>
        <w:tc>
          <w:tcPr>
            <w:tcW w:w="1007" w:type="dxa"/>
          </w:tcPr>
          <w:p w14:paraId="70FA9B07" w14:textId="6EBB38E5"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13</w:t>
            </w:r>
          </w:p>
        </w:tc>
      </w:tr>
      <w:tr w:rsidR="00F75BB6" w:rsidRPr="005727A8" w14:paraId="3EC65249" w14:textId="77777777" w:rsidTr="00F37D0D">
        <w:tc>
          <w:tcPr>
            <w:tcW w:w="8423" w:type="dxa"/>
          </w:tcPr>
          <w:p w14:paraId="6041E288" w14:textId="77777777" w:rsidR="00F75BB6" w:rsidRPr="00F37D0D" w:rsidRDefault="00F75BB6" w:rsidP="00AD1829">
            <w:pPr>
              <w:pStyle w:val="Prrafodelista"/>
              <w:widowControl w:val="0"/>
              <w:numPr>
                <w:ilvl w:val="0"/>
                <w:numId w:val="26"/>
              </w:numPr>
              <w:jc w:val="both"/>
              <w:rPr>
                <w:rFonts w:ascii="Soberana Sans" w:hAnsi="Soberana Sans"/>
                <w:b/>
                <w:color w:val="17365D" w:themeColor="text2" w:themeShade="BF"/>
                <w:sz w:val="32"/>
                <w:szCs w:val="32"/>
              </w:rPr>
            </w:pPr>
            <w:r w:rsidRPr="00F37D0D">
              <w:rPr>
                <w:rFonts w:ascii="Soberana Sans" w:hAnsi="Soberana Sans"/>
                <w:b/>
                <w:color w:val="17365D" w:themeColor="text2" w:themeShade="BF"/>
                <w:sz w:val="32"/>
                <w:szCs w:val="32"/>
              </w:rPr>
              <w:t>COMPONENTES DE LA GUÍA OPERATIVA</w:t>
            </w:r>
          </w:p>
        </w:tc>
        <w:tc>
          <w:tcPr>
            <w:tcW w:w="1007" w:type="dxa"/>
          </w:tcPr>
          <w:p w14:paraId="5A9C71CB" w14:textId="1F828AC0"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21</w:t>
            </w:r>
          </w:p>
        </w:tc>
      </w:tr>
      <w:tr w:rsidR="00F75BB6" w:rsidRPr="005727A8" w14:paraId="0D02C7B9" w14:textId="77777777" w:rsidTr="00F37D0D">
        <w:tc>
          <w:tcPr>
            <w:tcW w:w="8423" w:type="dxa"/>
          </w:tcPr>
          <w:p w14:paraId="594F96AE" w14:textId="77777777" w:rsidR="00F75BB6" w:rsidRPr="00F37D0D" w:rsidRDefault="00F75BB6" w:rsidP="00AD1829">
            <w:pPr>
              <w:pStyle w:val="Prrafodelista"/>
              <w:widowControl w:val="0"/>
              <w:numPr>
                <w:ilvl w:val="0"/>
                <w:numId w:val="25"/>
              </w:numPr>
              <w:ind w:left="714" w:hanging="357"/>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Elementos para elaborar el Programa Estatal de Trabajo de Contraloría Social (PETCS)</w:t>
            </w:r>
          </w:p>
        </w:tc>
        <w:tc>
          <w:tcPr>
            <w:tcW w:w="1007" w:type="dxa"/>
          </w:tcPr>
          <w:p w14:paraId="5F914F31" w14:textId="77777777" w:rsidR="00F37D0D" w:rsidRPr="0023044C" w:rsidRDefault="00F37D0D" w:rsidP="00F75BB6">
            <w:pPr>
              <w:jc w:val="center"/>
              <w:rPr>
                <w:rFonts w:ascii="Soberana Sans" w:hAnsi="Soberana Sans"/>
                <w:color w:val="17365D" w:themeColor="text2" w:themeShade="BF"/>
              </w:rPr>
            </w:pPr>
          </w:p>
          <w:p w14:paraId="5D547B15" w14:textId="6E11AE68"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21</w:t>
            </w:r>
          </w:p>
        </w:tc>
      </w:tr>
      <w:tr w:rsidR="00F75BB6" w:rsidRPr="005727A8" w14:paraId="73E5F846" w14:textId="77777777" w:rsidTr="00F37D0D">
        <w:tc>
          <w:tcPr>
            <w:tcW w:w="8423" w:type="dxa"/>
          </w:tcPr>
          <w:p w14:paraId="3EB4B7AF" w14:textId="77777777" w:rsidR="00F75BB6" w:rsidRPr="00F37D0D" w:rsidRDefault="00F75BB6" w:rsidP="00AD1829">
            <w:pPr>
              <w:pStyle w:val="Prrafodelista"/>
              <w:widowControl w:val="0"/>
              <w:numPr>
                <w:ilvl w:val="0"/>
                <w:numId w:val="25"/>
              </w:num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Constitución del Comité de Contraloría Social (CCS)</w:t>
            </w:r>
          </w:p>
        </w:tc>
        <w:tc>
          <w:tcPr>
            <w:tcW w:w="1007" w:type="dxa"/>
          </w:tcPr>
          <w:p w14:paraId="7E5214A7" w14:textId="77777777" w:rsidR="00F75BB6" w:rsidRDefault="00F75BB6" w:rsidP="00F75BB6">
            <w:pPr>
              <w:jc w:val="center"/>
              <w:rPr>
                <w:rFonts w:ascii="Soberana Sans" w:hAnsi="Soberana Sans"/>
                <w:color w:val="17365D" w:themeColor="text2" w:themeShade="BF"/>
                <w:sz w:val="28"/>
                <w:szCs w:val="28"/>
              </w:rPr>
            </w:pPr>
          </w:p>
          <w:p w14:paraId="35F7863F" w14:textId="2DEF40AE"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23</w:t>
            </w:r>
          </w:p>
        </w:tc>
      </w:tr>
      <w:tr w:rsidR="00F75BB6" w:rsidRPr="005727A8" w14:paraId="69808604" w14:textId="77777777" w:rsidTr="00F37D0D">
        <w:tc>
          <w:tcPr>
            <w:tcW w:w="8423" w:type="dxa"/>
          </w:tcPr>
          <w:p w14:paraId="58728A04" w14:textId="77777777" w:rsidR="00F75BB6" w:rsidRPr="00F37D0D" w:rsidRDefault="00F75BB6" w:rsidP="00AD1829">
            <w:pPr>
              <w:pStyle w:val="Prrafodelista"/>
              <w:widowControl w:val="0"/>
              <w:numPr>
                <w:ilvl w:val="0"/>
                <w:numId w:val="25"/>
              </w:num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Informe del Comité de Contraloría Social</w:t>
            </w:r>
          </w:p>
        </w:tc>
        <w:tc>
          <w:tcPr>
            <w:tcW w:w="1007" w:type="dxa"/>
          </w:tcPr>
          <w:p w14:paraId="3D25AD92" w14:textId="4E913059" w:rsidR="00F75BB6"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30</w:t>
            </w:r>
          </w:p>
        </w:tc>
      </w:tr>
      <w:tr w:rsidR="00F75BB6" w:rsidRPr="005727A8" w14:paraId="6584F17C" w14:textId="77777777" w:rsidTr="00F37D0D">
        <w:tc>
          <w:tcPr>
            <w:tcW w:w="8423" w:type="dxa"/>
          </w:tcPr>
          <w:p w14:paraId="02A22857" w14:textId="77777777" w:rsidR="00F75BB6" w:rsidRPr="00F37D0D" w:rsidRDefault="00F75BB6" w:rsidP="00AD1829">
            <w:pPr>
              <w:pStyle w:val="Prrafodelista"/>
              <w:widowControl w:val="0"/>
              <w:numPr>
                <w:ilvl w:val="0"/>
                <w:numId w:val="25"/>
              </w:num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Estrategia de Información y Difusión</w:t>
            </w:r>
          </w:p>
        </w:tc>
        <w:tc>
          <w:tcPr>
            <w:tcW w:w="1007" w:type="dxa"/>
          </w:tcPr>
          <w:p w14:paraId="21F23FC3" w14:textId="32F897B5" w:rsidR="00F75BB6"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31</w:t>
            </w:r>
          </w:p>
        </w:tc>
      </w:tr>
      <w:tr w:rsidR="00F75BB6" w:rsidRPr="005727A8" w14:paraId="5DDF6913" w14:textId="77777777" w:rsidTr="00F37D0D">
        <w:tc>
          <w:tcPr>
            <w:tcW w:w="8423" w:type="dxa"/>
          </w:tcPr>
          <w:p w14:paraId="38310421" w14:textId="77777777" w:rsidR="00F75BB6" w:rsidRPr="00F37D0D" w:rsidRDefault="00F75BB6" w:rsidP="00AD1829">
            <w:pPr>
              <w:pStyle w:val="Prrafodelista"/>
              <w:widowControl w:val="0"/>
              <w:numPr>
                <w:ilvl w:val="0"/>
                <w:numId w:val="25"/>
              </w:num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Capacitación para el desarrollo de las actividades de contraloría social</w:t>
            </w:r>
          </w:p>
        </w:tc>
        <w:tc>
          <w:tcPr>
            <w:tcW w:w="1007" w:type="dxa"/>
          </w:tcPr>
          <w:p w14:paraId="05E0B846" w14:textId="77777777" w:rsidR="00F75BB6" w:rsidRDefault="00F75BB6" w:rsidP="00F75BB6">
            <w:pPr>
              <w:jc w:val="center"/>
              <w:rPr>
                <w:rFonts w:ascii="Soberana Sans" w:hAnsi="Soberana Sans"/>
                <w:color w:val="17365D" w:themeColor="text2" w:themeShade="BF"/>
                <w:sz w:val="28"/>
                <w:szCs w:val="28"/>
              </w:rPr>
            </w:pPr>
          </w:p>
          <w:p w14:paraId="4B7836E9" w14:textId="190A0DC7"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33</w:t>
            </w:r>
          </w:p>
        </w:tc>
      </w:tr>
      <w:tr w:rsidR="00F75BB6" w:rsidRPr="005727A8" w14:paraId="20EC3192" w14:textId="77777777" w:rsidTr="00F37D0D">
        <w:tc>
          <w:tcPr>
            <w:tcW w:w="8423" w:type="dxa"/>
          </w:tcPr>
          <w:p w14:paraId="4EEA99DD" w14:textId="6FFAA57D" w:rsidR="00611751" w:rsidRPr="00F37D0D" w:rsidRDefault="00F75BB6" w:rsidP="00F37D0D">
            <w:pPr>
              <w:pStyle w:val="Prrafodelista"/>
              <w:widowControl w:val="0"/>
              <w:numPr>
                <w:ilvl w:val="0"/>
                <w:numId w:val="25"/>
              </w:num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Asesoría para fortalecer las actividades de contraloría social</w:t>
            </w:r>
          </w:p>
        </w:tc>
        <w:tc>
          <w:tcPr>
            <w:tcW w:w="1007" w:type="dxa"/>
          </w:tcPr>
          <w:p w14:paraId="31BF558C" w14:textId="77777777" w:rsidR="00F75BB6" w:rsidRDefault="00F75BB6" w:rsidP="00F75BB6">
            <w:pPr>
              <w:jc w:val="center"/>
              <w:rPr>
                <w:rFonts w:ascii="Soberana Sans" w:hAnsi="Soberana Sans"/>
                <w:color w:val="17365D" w:themeColor="text2" w:themeShade="BF"/>
                <w:sz w:val="28"/>
                <w:szCs w:val="28"/>
              </w:rPr>
            </w:pPr>
          </w:p>
          <w:p w14:paraId="191DA268" w14:textId="1441B5ED"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38</w:t>
            </w:r>
          </w:p>
        </w:tc>
      </w:tr>
      <w:tr w:rsidR="00F75BB6" w:rsidRPr="005727A8" w14:paraId="13AB529F" w14:textId="77777777" w:rsidTr="00F37D0D">
        <w:tc>
          <w:tcPr>
            <w:tcW w:w="8423" w:type="dxa"/>
          </w:tcPr>
          <w:p w14:paraId="203673F3" w14:textId="77777777" w:rsidR="00F75BB6" w:rsidRPr="00F37D0D" w:rsidRDefault="00F75BB6" w:rsidP="002243C8">
            <w:pPr>
              <w:ind w:left="743" w:hanging="425"/>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lastRenderedPageBreak/>
              <w:t>7. Mecanismos para la captación de quejas, denuncias o sugerencias</w:t>
            </w:r>
          </w:p>
        </w:tc>
        <w:tc>
          <w:tcPr>
            <w:tcW w:w="1007" w:type="dxa"/>
          </w:tcPr>
          <w:p w14:paraId="37ED0550" w14:textId="77777777" w:rsidR="00F75BB6" w:rsidRDefault="00F75BB6" w:rsidP="00F75BB6">
            <w:pPr>
              <w:jc w:val="center"/>
              <w:rPr>
                <w:rFonts w:ascii="Soberana Sans" w:hAnsi="Soberana Sans"/>
                <w:color w:val="17365D" w:themeColor="text2" w:themeShade="BF"/>
                <w:sz w:val="28"/>
                <w:szCs w:val="28"/>
              </w:rPr>
            </w:pPr>
          </w:p>
          <w:p w14:paraId="640AF6CF" w14:textId="1AF19B17"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39</w:t>
            </w:r>
          </w:p>
        </w:tc>
      </w:tr>
      <w:tr w:rsidR="00F75BB6" w:rsidRPr="005727A8" w14:paraId="7D4D7730" w14:textId="77777777" w:rsidTr="00F37D0D">
        <w:tc>
          <w:tcPr>
            <w:tcW w:w="8423" w:type="dxa"/>
          </w:tcPr>
          <w:p w14:paraId="2E8D550F" w14:textId="77777777" w:rsidR="00F75BB6" w:rsidRPr="00F37D0D" w:rsidRDefault="00F75BB6" w:rsidP="00AD1829">
            <w:pPr>
              <w:pStyle w:val="Prrafodelista"/>
              <w:widowControl w:val="0"/>
              <w:numPr>
                <w:ilvl w:val="0"/>
                <w:numId w:val="27"/>
              </w:numPr>
              <w:ind w:left="743"/>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Procedimiento para la captura de información en el Sistema Informático de Contraloría Social (SICS)</w:t>
            </w:r>
          </w:p>
        </w:tc>
        <w:tc>
          <w:tcPr>
            <w:tcW w:w="1007" w:type="dxa"/>
          </w:tcPr>
          <w:p w14:paraId="41D790B4" w14:textId="77777777" w:rsidR="00F75BB6" w:rsidRDefault="00F75BB6" w:rsidP="00F75BB6">
            <w:pPr>
              <w:jc w:val="center"/>
              <w:rPr>
                <w:rFonts w:ascii="Soberana Sans" w:hAnsi="Soberana Sans"/>
                <w:color w:val="17365D" w:themeColor="text2" w:themeShade="BF"/>
                <w:sz w:val="28"/>
                <w:szCs w:val="28"/>
              </w:rPr>
            </w:pPr>
          </w:p>
          <w:p w14:paraId="7F04FC3C" w14:textId="05D730F2"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42</w:t>
            </w:r>
          </w:p>
        </w:tc>
      </w:tr>
      <w:tr w:rsidR="00F75BB6" w:rsidRPr="005727A8" w14:paraId="5EB12A93" w14:textId="77777777" w:rsidTr="00F37D0D">
        <w:tc>
          <w:tcPr>
            <w:tcW w:w="8423" w:type="dxa"/>
          </w:tcPr>
          <w:p w14:paraId="1FE27423" w14:textId="77777777" w:rsidR="00F75BB6" w:rsidRPr="00F37D0D" w:rsidRDefault="00F75BB6" w:rsidP="00693524">
            <w:pPr>
              <w:jc w:val="both"/>
              <w:rPr>
                <w:rFonts w:ascii="Soberana Sans" w:hAnsi="Soberana Sans"/>
                <w:b/>
                <w:color w:val="17365D" w:themeColor="text2" w:themeShade="BF"/>
                <w:sz w:val="32"/>
                <w:szCs w:val="32"/>
              </w:rPr>
            </w:pPr>
            <w:r w:rsidRPr="00F37D0D">
              <w:rPr>
                <w:rFonts w:ascii="Soberana Sans" w:hAnsi="Soberana Sans"/>
                <w:b/>
                <w:color w:val="17365D" w:themeColor="text2" w:themeShade="BF"/>
                <w:sz w:val="32"/>
                <w:szCs w:val="32"/>
              </w:rPr>
              <w:t>ANEXOS</w:t>
            </w:r>
          </w:p>
        </w:tc>
        <w:tc>
          <w:tcPr>
            <w:tcW w:w="1007" w:type="dxa"/>
          </w:tcPr>
          <w:p w14:paraId="4D8E1464" w14:textId="2B7D6871" w:rsidR="00F75BB6"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46</w:t>
            </w:r>
          </w:p>
        </w:tc>
      </w:tr>
      <w:tr w:rsidR="00F75BB6" w:rsidRPr="005727A8" w14:paraId="73CDF2D8" w14:textId="77777777" w:rsidTr="00F37D0D">
        <w:tc>
          <w:tcPr>
            <w:tcW w:w="8423" w:type="dxa"/>
          </w:tcPr>
          <w:p w14:paraId="4DBB38F8" w14:textId="77777777" w:rsidR="00F75BB6" w:rsidRPr="00F37D0D" w:rsidRDefault="00F75BB6" w:rsidP="002243C8">
            <w:p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1. Fichas Técnicas por Programa Federal</w:t>
            </w:r>
          </w:p>
        </w:tc>
        <w:tc>
          <w:tcPr>
            <w:tcW w:w="1007" w:type="dxa"/>
          </w:tcPr>
          <w:p w14:paraId="22856DB1" w14:textId="051C7731" w:rsidR="00F75BB6"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47</w:t>
            </w:r>
          </w:p>
        </w:tc>
      </w:tr>
      <w:tr w:rsidR="00F75BB6" w:rsidRPr="005727A8" w14:paraId="777EA802" w14:textId="77777777" w:rsidTr="00F37D0D">
        <w:tc>
          <w:tcPr>
            <w:tcW w:w="8423" w:type="dxa"/>
          </w:tcPr>
          <w:p w14:paraId="3EEA369D" w14:textId="77777777" w:rsidR="00F75BB6" w:rsidRPr="00F37D0D" w:rsidRDefault="00F75BB6" w:rsidP="002243C8">
            <w:p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2. Informe del Comité de Contraloría Social</w:t>
            </w:r>
          </w:p>
        </w:tc>
        <w:tc>
          <w:tcPr>
            <w:tcW w:w="1007" w:type="dxa"/>
          </w:tcPr>
          <w:p w14:paraId="3A3DFF79" w14:textId="0558CD6B" w:rsidR="00F75BB6"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71</w:t>
            </w:r>
          </w:p>
        </w:tc>
      </w:tr>
      <w:tr w:rsidR="00F75BB6" w:rsidRPr="005727A8" w14:paraId="1F871E66" w14:textId="77777777" w:rsidTr="00F37D0D">
        <w:tc>
          <w:tcPr>
            <w:tcW w:w="8423" w:type="dxa"/>
          </w:tcPr>
          <w:p w14:paraId="510059E0" w14:textId="77777777" w:rsidR="00F75BB6" w:rsidRPr="00F37D0D" w:rsidRDefault="00F75BB6" w:rsidP="0023044C">
            <w:pPr>
              <w:ind w:left="1168" w:hanging="1139"/>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3. Acta de Constitución del Comité de Contraloría Social</w:t>
            </w:r>
          </w:p>
        </w:tc>
        <w:tc>
          <w:tcPr>
            <w:tcW w:w="1007" w:type="dxa"/>
          </w:tcPr>
          <w:p w14:paraId="3ACD2550" w14:textId="77777777" w:rsidR="00F75BB6" w:rsidRDefault="00F75BB6" w:rsidP="00F75BB6">
            <w:pPr>
              <w:jc w:val="center"/>
              <w:rPr>
                <w:rFonts w:ascii="Soberana Sans" w:hAnsi="Soberana Sans"/>
                <w:color w:val="17365D" w:themeColor="text2" w:themeShade="BF"/>
                <w:sz w:val="28"/>
                <w:szCs w:val="28"/>
              </w:rPr>
            </w:pPr>
          </w:p>
          <w:p w14:paraId="1584B7AD" w14:textId="6B1D44AD"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74</w:t>
            </w:r>
          </w:p>
        </w:tc>
      </w:tr>
      <w:tr w:rsidR="00F75BB6" w:rsidRPr="005727A8" w14:paraId="71CB7488" w14:textId="77777777" w:rsidTr="00F37D0D">
        <w:tc>
          <w:tcPr>
            <w:tcW w:w="8423" w:type="dxa"/>
          </w:tcPr>
          <w:p w14:paraId="1DA5EB86" w14:textId="77777777" w:rsidR="00F75BB6" w:rsidRPr="00F37D0D" w:rsidRDefault="00F75BB6" w:rsidP="002243C8">
            <w:pPr>
              <w:ind w:left="1310" w:hanging="1310"/>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4. Acta de Sustitución de un Integrante del Comité de Contraloría Social</w:t>
            </w:r>
          </w:p>
        </w:tc>
        <w:tc>
          <w:tcPr>
            <w:tcW w:w="1007" w:type="dxa"/>
          </w:tcPr>
          <w:p w14:paraId="5CE0A026" w14:textId="77777777" w:rsidR="00F75BB6" w:rsidRDefault="00F75BB6" w:rsidP="00F75BB6">
            <w:pPr>
              <w:jc w:val="center"/>
              <w:rPr>
                <w:rFonts w:ascii="Soberana Sans" w:hAnsi="Soberana Sans"/>
                <w:color w:val="17365D" w:themeColor="text2" w:themeShade="BF"/>
                <w:sz w:val="28"/>
                <w:szCs w:val="28"/>
              </w:rPr>
            </w:pPr>
          </w:p>
          <w:p w14:paraId="01493D90" w14:textId="306CC306"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77</w:t>
            </w:r>
          </w:p>
        </w:tc>
      </w:tr>
      <w:tr w:rsidR="00F75BB6" w:rsidRPr="005727A8" w14:paraId="146495C5" w14:textId="77777777" w:rsidTr="00F37D0D">
        <w:tc>
          <w:tcPr>
            <w:tcW w:w="8423" w:type="dxa"/>
          </w:tcPr>
          <w:p w14:paraId="25428097" w14:textId="77777777" w:rsidR="00F75BB6" w:rsidRPr="00F37D0D" w:rsidRDefault="00F75BB6" w:rsidP="002243C8">
            <w:pPr>
              <w:ind w:left="1310" w:hanging="1310"/>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 xml:space="preserve">ANEXO 5. Minuta de Reunión del Comité de Contraloría Social </w:t>
            </w:r>
          </w:p>
        </w:tc>
        <w:tc>
          <w:tcPr>
            <w:tcW w:w="1007" w:type="dxa"/>
          </w:tcPr>
          <w:p w14:paraId="57828243" w14:textId="77777777" w:rsidR="00F75BB6" w:rsidRDefault="00F75BB6" w:rsidP="00F75BB6">
            <w:pPr>
              <w:jc w:val="center"/>
              <w:rPr>
                <w:rFonts w:ascii="Soberana Sans" w:hAnsi="Soberana Sans"/>
                <w:color w:val="17365D" w:themeColor="text2" w:themeShade="BF"/>
                <w:sz w:val="28"/>
                <w:szCs w:val="28"/>
              </w:rPr>
            </w:pPr>
          </w:p>
          <w:p w14:paraId="034BF78D" w14:textId="44CC3050"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79</w:t>
            </w:r>
          </w:p>
        </w:tc>
      </w:tr>
      <w:tr w:rsidR="00F75BB6" w:rsidRPr="005727A8" w14:paraId="01CC3549" w14:textId="77777777" w:rsidTr="00F37D0D">
        <w:tc>
          <w:tcPr>
            <w:tcW w:w="8423" w:type="dxa"/>
          </w:tcPr>
          <w:p w14:paraId="2F88BAE5" w14:textId="0D684CFA" w:rsidR="002243C8" w:rsidRPr="00F37D0D" w:rsidRDefault="00F75BB6" w:rsidP="0023044C">
            <w:pPr>
              <w:ind w:left="1310" w:hanging="1310"/>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6. Propuesta de Programa Estatal de Trabajo de Participación Social y Contraloría Social (PETCS)</w:t>
            </w:r>
          </w:p>
        </w:tc>
        <w:tc>
          <w:tcPr>
            <w:tcW w:w="1007" w:type="dxa"/>
          </w:tcPr>
          <w:p w14:paraId="4C06A202" w14:textId="77777777" w:rsidR="0023044C" w:rsidRDefault="0023044C" w:rsidP="00F75BB6">
            <w:pPr>
              <w:jc w:val="center"/>
              <w:rPr>
                <w:rFonts w:ascii="Soberana Sans" w:hAnsi="Soberana Sans"/>
                <w:color w:val="17365D" w:themeColor="text2" w:themeShade="BF"/>
                <w:sz w:val="28"/>
                <w:szCs w:val="28"/>
              </w:rPr>
            </w:pPr>
          </w:p>
          <w:p w14:paraId="2B76A607" w14:textId="7BD8ECF0"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81</w:t>
            </w:r>
          </w:p>
        </w:tc>
      </w:tr>
      <w:tr w:rsidR="0023044C" w:rsidRPr="005727A8" w14:paraId="166CECF4" w14:textId="77777777" w:rsidTr="00F37D0D">
        <w:tc>
          <w:tcPr>
            <w:tcW w:w="8423" w:type="dxa"/>
          </w:tcPr>
          <w:p w14:paraId="4BCB9391" w14:textId="755DB92E" w:rsidR="0023044C" w:rsidRPr="00F37D0D" w:rsidRDefault="0023044C" w:rsidP="0023044C">
            <w:p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7. Lista de Asistencia</w:t>
            </w:r>
          </w:p>
        </w:tc>
        <w:tc>
          <w:tcPr>
            <w:tcW w:w="1007" w:type="dxa"/>
          </w:tcPr>
          <w:p w14:paraId="5BE90B8C" w14:textId="3581F314"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87</w:t>
            </w:r>
          </w:p>
        </w:tc>
      </w:tr>
    </w:tbl>
    <w:p w14:paraId="1224E3BA" w14:textId="77777777" w:rsidR="00787B64" w:rsidRPr="005727A8" w:rsidRDefault="00787B64" w:rsidP="00787B64">
      <w:pPr>
        <w:spacing w:after="0" w:line="200" w:lineRule="exact"/>
        <w:rPr>
          <w:rFonts w:ascii="Soberana Sans" w:hAnsi="Soberana Sans"/>
          <w:sz w:val="20"/>
          <w:szCs w:val="20"/>
        </w:rPr>
      </w:pPr>
    </w:p>
    <w:p w14:paraId="7DAB8E0A" w14:textId="77777777" w:rsidR="00F37D0D" w:rsidRDefault="00F37D0D" w:rsidP="00787B64">
      <w:pPr>
        <w:spacing w:after="0" w:line="379" w:lineRule="exact"/>
        <w:ind w:right="6604"/>
        <w:jc w:val="both"/>
        <w:rPr>
          <w:rFonts w:ascii="Soberana Sans" w:eastAsia="Soberana Sans" w:hAnsi="Soberana Sans" w:cs="Soberana Sans"/>
          <w:b/>
          <w:noProof/>
          <w:color w:val="17365D" w:themeColor="text2" w:themeShade="BF"/>
          <w:w w:val="99"/>
          <w:sz w:val="32"/>
          <w:szCs w:val="32"/>
        </w:rPr>
      </w:pPr>
    </w:p>
    <w:p w14:paraId="279619EA" w14:textId="77777777" w:rsidR="0023044C" w:rsidRDefault="0023044C" w:rsidP="00787B64">
      <w:pPr>
        <w:spacing w:after="0" w:line="379" w:lineRule="exact"/>
        <w:ind w:right="6604"/>
        <w:jc w:val="both"/>
        <w:rPr>
          <w:rFonts w:ascii="Soberana Sans" w:eastAsia="Soberana Sans" w:hAnsi="Soberana Sans" w:cs="Soberana Sans"/>
          <w:b/>
          <w:noProof/>
          <w:color w:val="17365D" w:themeColor="text2" w:themeShade="BF"/>
          <w:w w:val="99"/>
          <w:sz w:val="32"/>
          <w:szCs w:val="32"/>
        </w:rPr>
      </w:pPr>
    </w:p>
    <w:p w14:paraId="446CF7C1" w14:textId="77777777" w:rsidR="0023044C" w:rsidRDefault="0023044C" w:rsidP="00787B64">
      <w:pPr>
        <w:spacing w:after="0" w:line="379" w:lineRule="exact"/>
        <w:ind w:right="6604"/>
        <w:jc w:val="both"/>
        <w:rPr>
          <w:rFonts w:ascii="Soberana Sans" w:eastAsia="Soberana Sans" w:hAnsi="Soberana Sans" w:cs="Soberana Sans"/>
          <w:b/>
          <w:noProof/>
          <w:color w:val="17365D" w:themeColor="text2" w:themeShade="BF"/>
          <w:w w:val="99"/>
          <w:sz w:val="32"/>
          <w:szCs w:val="32"/>
        </w:rPr>
      </w:pPr>
    </w:p>
    <w:p w14:paraId="2C40FE83" w14:textId="77777777" w:rsidR="00787B64" w:rsidRPr="00F37D0D" w:rsidRDefault="00787B64" w:rsidP="00787B64">
      <w:pPr>
        <w:spacing w:after="0" w:line="379" w:lineRule="exact"/>
        <w:ind w:right="6604"/>
        <w:jc w:val="both"/>
        <w:rPr>
          <w:rFonts w:ascii="Soberana Sans" w:eastAsia="Soberana Sans" w:hAnsi="Soberana Sans" w:cs="Soberana Sans"/>
          <w:b/>
          <w:noProof/>
          <w:color w:val="17365D" w:themeColor="text2" w:themeShade="BF"/>
          <w:w w:val="99"/>
          <w:sz w:val="32"/>
          <w:szCs w:val="32"/>
        </w:rPr>
      </w:pPr>
      <w:r w:rsidRPr="00F37D0D">
        <w:rPr>
          <w:rFonts w:ascii="Soberana Sans" w:eastAsia="Soberana Sans" w:hAnsi="Soberana Sans" w:cs="Soberana Sans"/>
          <w:b/>
          <w:noProof/>
          <w:color w:val="17365D" w:themeColor="text2" w:themeShade="BF"/>
          <w:w w:val="99"/>
          <w:sz w:val="32"/>
          <w:szCs w:val="32"/>
        </w:rPr>
        <w:t>GLOSARIO</w:t>
      </w:r>
    </w:p>
    <w:p w14:paraId="5470AAF3" w14:textId="77777777" w:rsidR="00787B64" w:rsidRPr="005727A8" w:rsidRDefault="00787B64" w:rsidP="00787B64">
      <w:pPr>
        <w:spacing w:before="9" w:after="0" w:line="110" w:lineRule="exact"/>
        <w:rPr>
          <w:rFonts w:ascii="Soberana Sans" w:hAnsi="Soberana Sans"/>
          <w:sz w:val="11"/>
          <w:szCs w:val="11"/>
        </w:rPr>
      </w:pPr>
    </w:p>
    <w:p w14:paraId="015B116F" w14:textId="77777777" w:rsidR="00787B64" w:rsidRPr="005727A8" w:rsidRDefault="00787B64" w:rsidP="00787B64">
      <w:pPr>
        <w:spacing w:after="0" w:line="200" w:lineRule="exact"/>
        <w:rPr>
          <w:rFonts w:ascii="Soberana Sans" w:hAnsi="Soberana Sans"/>
          <w:sz w:val="20"/>
          <w:szCs w:val="20"/>
        </w:rPr>
      </w:pPr>
    </w:p>
    <w:p w14:paraId="1DB88B0B" w14:textId="77777777" w:rsidR="00787B64" w:rsidRPr="005727A8" w:rsidRDefault="00787B64" w:rsidP="00787B64">
      <w:pPr>
        <w:tabs>
          <w:tab w:val="left" w:pos="8647"/>
        </w:tabs>
        <w:spacing w:after="0" w:line="240" w:lineRule="auto"/>
        <w:ind w:right="106"/>
        <w:jc w:val="both"/>
        <w:rPr>
          <w:rFonts w:ascii="Soberana Sans" w:eastAsia="Soberana Sans" w:hAnsi="Soberana Sans" w:cs="Soberana Sans"/>
          <w:sz w:val="24"/>
          <w:szCs w:val="24"/>
        </w:rPr>
      </w:pPr>
      <w:r w:rsidRPr="005727A8">
        <w:rPr>
          <w:rFonts w:ascii="Soberana Sans" w:eastAsia="Soberana Sans" w:hAnsi="Soberana Sans" w:cs="Soberana Sans"/>
          <w:sz w:val="24"/>
          <w:szCs w:val="24"/>
        </w:rPr>
        <w:t>Pa</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a</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l</w:t>
      </w:r>
      <w:r w:rsidRPr="005727A8">
        <w:rPr>
          <w:rFonts w:ascii="Soberana Sans" w:eastAsia="Soberana Sans" w:hAnsi="Soberana Sans" w:cs="Soberana Sans"/>
          <w:spacing w:val="-2"/>
          <w:sz w:val="24"/>
          <w:szCs w:val="24"/>
        </w:rPr>
        <w:t>o</w:t>
      </w:r>
      <w:r w:rsidRPr="005727A8">
        <w:rPr>
          <w:rFonts w:ascii="Soberana Sans" w:eastAsia="Soberana Sans" w:hAnsi="Soberana Sans" w:cs="Soberana Sans"/>
          <w:sz w:val="24"/>
          <w:szCs w:val="24"/>
        </w:rPr>
        <w:t>s</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f</w:t>
      </w:r>
      <w:r w:rsidRPr="005727A8">
        <w:rPr>
          <w:rFonts w:ascii="Soberana Sans" w:eastAsia="Soberana Sans" w:hAnsi="Soberana Sans" w:cs="Soberana Sans"/>
          <w:sz w:val="24"/>
          <w:szCs w:val="24"/>
        </w:rPr>
        <w:t>ect</w:t>
      </w:r>
      <w:r w:rsidRPr="005727A8">
        <w:rPr>
          <w:rFonts w:ascii="Soberana Sans" w:eastAsia="Soberana Sans" w:hAnsi="Soberana Sans" w:cs="Soberana Sans"/>
          <w:spacing w:val="-1"/>
          <w:sz w:val="24"/>
          <w:szCs w:val="24"/>
        </w:rPr>
        <w:t>o</w:t>
      </w:r>
      <w:r w:rsidRPr="005727A8">
        <w:rPr>
          <w:rFonts w:ascii="Soberana Sans" w:eastAsia="Soberana Sans" w:hAnsi="Soberana Sans" w:cs="Soberana Sans"/>
          <w:sz w:val="24"/>
          <w:szCs w:val="24"/>
        </w:rPr>
        <w:t>s</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z w:val="24"/>
          <w:szCs w:val="24"/>
        </w:rPr>
        <w:t>e la</w:t>
      </w:r>
      <w:r w:rsidRPr="005727A8">
        <w:rPr>
          <w:rFonts w:ascii="Soberana Sans" w:eastAsia="Soberana Sans" w:hAnsi="Soberana Sans" w:cs="Soberana Sans"/>
          <w:spacing w:val="-1"/>
          <w:sz w:val="24"/>
          <w:szCs w:val="24"/>
        </w:rPr>
        <w:t xml:space="preserve"> p</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z w:val="24"/>
          <w:szCs w:val="24"/>
        </w:rPr>
        <w:t>e Guía</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pacing w:val="1"/>
          <w:sz w:val="24"/>
          <w:szCs w:val="24"/>
        </w:rPr>
        <w:t>O</w:t>
      </w:r>
      <w:r w:rsidRPr="005727A8">
        <w:rPr>
          <w:rFonts w:ascii="Soberana Sans" w:eastAsia="Soberana Sans" w:hAnsi="Soberana Sans" w:cs="Soberana Sans"/>
          <w:spacing w:val="-1"/>
          <w:sz w:val="24"/>
          <w:szCs w:val="24"/>
        </w:rPr>
        <w:t>p</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ra</w:t>
      </w:r>
      <w:r w:rsidRPr="005727A8">
        <w:rPr>
          <w:rFonts w:ascii="Soberana Sans" w:eastAsia="Soberana Sans" w:hAnsi="Soberana Sans" w:cs="Soberana Sans"/>
          <w:spacing w:val="-3"/>
          <w:sz w:val="24"/>
          <w:szCs w:val="24"/>
        </w:rPr>
        <w:t>t</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va, se 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á</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pacing w:val="-1"/>
          <w:sz w:val="24"/>
          <w:szCs w:val="24"/>
        </w:rPr>
        <w:t>p</w:t>
      </w:r>
      <w:r w:rsidRPr="005727A8">
        <w:rPr>
          <w:rFonts w:ascii="Soberana Sans" w:eastAsia="Soberana Sans" w:hAnsi="Soberana Sans" w:cs="Soberana Sans"/>
          <w:sz w:val="24"/>
          <w:szCs w:val="24"/>
        </w:rPr>
        <w:t>or:</w:t>
      </w:r>
    </w:p>
    <w:p w14:paraId="4BBAF5EB" w14:textId="77777777" w:rsidR="00787B64" w:rsidRPr="005727A8" w:rsidRDefault="00787B64" w:rsidP="00787B64">
      <w:pPr>
        <w:spacing w:before="10" w:after="0" w:line="100" w:lineRule="exact"/>
        <w:rPr>
          <w:rFonts w:ascii="Soberana Sans" w:hAnsi="Soberana Sans"/>
          <w:sz w:val="10"/>
          <w:szCs w:val="10"/>
        </w:rPr>
      </w:pPr>
    </w:p>
    <w:p w14:paraId="5E79244E" w14:textId="77777777" w:rsidR="00787B64" w:rsidRPr="005727A8" w:rsidRDefault="00787B64" w:rsidP="00787B64">
      <w:pPr>
        <w:spacing w:after="0" w:line="200" w:lineRule="exact"/>
        <w:rPr>
          <w:rFonts w:ascii="Soberana Sans" w:hAnsi="Soberana Sans"/>
          <w:sz w:val="20"/>
          <w:szCs w:val="20"/>
        </w:rPr>
      </w:pPr>
    </w:p>
    <w:p w14:paraId="6872A418" w14:textId="77777777" w:rsidR="00787B64" w:rsidRDefault="00787B64" w:rsidP="00787B64">
      <w:pPr>
        <w:tabs>
          <w:tab w:val="left" w:pos="8881"/>
        </w:tabs>
        <w:spacing w:after="0" w:line="252" w:lineRule="auto"/>
        <w:ind w:right="106"/>
        <w:jc w:val="both"/>
        <w:rPr>
          <w:rFonts w:ascii="Soberana Sans" w:eastAsia="Soberana Sans" w:hAnsi="Soberana Sans" w:cs="Soberana Sans"/>
          <w:b/>
          <w:sz w:val="24"/>
          <w:szCs w:val="24"/>
        </w:rPr>
      </w:pPr>
      <w:r w:rsidRPr="005727A8">
        <w:rPr>
          <w:rFonts w:ascii="Soberana Sans" w:eastAsia="Soberana Sans" w:hAnsi="Soberana Sans" w:cs="Soberana Sans"/>
          <w:b/>
          <w:sz w:val="24"/>
          <w:szCs w:val="24"/>
        </w:rPr>
        <w:t>Aut</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z w:val="24"/>
          <w:szCs w:val="24"/>
        </w:rPr>
        <w:t>r</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z w:val="24"/>
          <w:szCs w:val="24"/>
        </w:rPr>
        <w:t>dad</w:t>
      </w:r>
      <w:r w:rsidRPr="005727A8">
        <w:rPr>
          <w:rFonts w:ascii="Soberana Sans" w:eastAsia="Soberana Sans" w:hAnsi="Soberana Sans" w:cs="Soberana Sans"/>
          <w:b/>
          <w:spacing w:val="37"/>
          <w:sz w:val="24"/>
          <w:szCs w:val="24"/>
        </w:rPr>
        <w:t xml:space="preserve"> </w:t>
      </w:r>
      <w:r w:rsidRPr="005727A8">
        <w:rPr>
          <w:rFonts w:ascii="Soberana Sans" w:eastAsia="Soberana Sans" w:hAnsi="Soberana Sans" w:cs="Soberana Sans"/>
          <w:b/>
          <w:spacing w:val="9"/>
          <w:sz w:val="24"/>
          <w:szCs w:val="24"/>
        </w:rPr>
        <w:t>E</w:t>
      </w:r>
      <w:r w:rsidRPr="005727A8">
        <w:rPr>
          <w:rFonts w:ascii="Soberana Sans" w:eastAsia="Soberana Sans" w:hAnsi="Soberana Sans" w:cs="Soberana Sans"/>
          <w:b/>
          <w:sz w:val="24"/>
          <w:szCs w:val="24"/>
        </w:rPr>
        <w:t>du</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z w:val="24"/>
          <w:szCs w:val="24"/>
        </w:rPr>
        <w:t>at</w:t>
      </w:r>
      <w:r w:rsidRPr="005727A8">
        <w:rPr>
          <w:rFonts w:ascii="Soberana Sans" w:eastAsia="Soberana Sans" w:hAnsi="Soberana Sans" w:cs="Soberana Sans"/>
          <w:b/>
          <w:spacing w:val="10"/>
          <w:sz w:val="24"/>
          <w:szCs w:val="24"/>
        </w:rPr>
        <w:t>i</w:t>
      </w:r>
      <w:r w:rsidRPr="005727A8">
        <w:rPr>
          <w:rFonts w:ascii="Soberana Sans" w:eastAsia="Soberana Sans" w:hAnsi="Soberana Sans" w:cs="Soberana Sans"/>
          <w:b/>
          <w:sz w:val="24"/>
          <w:szCs w:val="24"/>
        </w:rPr>
        <w:t>va</w:t>
      </w:r>
      <w:r w:rsidRPr="005727A8">
        <w:rPr>
          <w:rFonts w:ascii="Soberana Sans" w:eastAsia="Soberana Sans" w:hAnsi="Soberana Sans" w:cs="Soberana Sans"/>
          <w:b/>
          <w:spacing w:val="41"/>
          <w:sz w:val="24"/>
          <w:szCs w:val="24"/>
        </w:rPr>
        <w:t xml:space="preserve"> </w:t>
      </w:r>
      <w:r w:rsidRPr="005727A8">
        <w:rPr>
          <w:rFonts w:ascii="Soberana Sans" w:eastAsia="Soberana Sans" w:hAnsi="Soberana Sans" w:cs="Soberana Sans"/>
          <w:b/>
          <w:spacing w:val="13"/>
          <w:sz w:val="24"/>
          <w:szCs w:val="24"/>
        </w:rPr>
        <w:t>L</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z w:val="24"/>
          <w:szCs w:val="24"/>
        </w:rPr>
        <w:t>al</w:t>
      </w:r>
      <w:r w:rsidRPr="005727A8">
        <w:rPr>
          <w:rFonts w:ascii="Soberana Sans" w:eastAsia="Soberana Sans" w:hAnsi="Soberana Sans" w:cs="Soberana Sans"/>
          <w:b/>
          <w:spacing w:val="33"/>
          <w:sz w:val="24"/>
          <w:szCs w:val="24"/>
        </w:rPr>
        <w:t xml:space="preserve"> </w:t>
      </w:r>
      <w:r w:rsidRPr="005727A8">
        <w:rPr>
          <w:rFonts w:ascii="Soberana Sans" w:eastAsia="Soberana Sans" w:hAnsi="Soberana Sans" w:cs="Soberana Sans"/>
          <w:b/>
          <w:sz w:val="24"/>
          <w:szCs w:val="24"/>
        </w:rPr>
        <w:t>(A</w:t>
      </w:r>
      <w:r w:rsidRPr="005727A8">
        <w:rPr>
          <w:rFonts w:ascii="Soberana Sans" w:eastAsia="Soberana Sans" w:hAnsi="Soberana Sans" w:cs="Soberana Sans"/>
          <w:b/>
          <w:spacing w:val="9"/>
          <w:sz w:val="24"/>
          <w:szCs w:val="24"/>
        </w:rPr>
        <w:t>E</w:t>
      </w:r>
      <w:r w:rsidRPr="005727A8">
        <w:rPr>
          <w:rFonts w:ascii="Soberana Sans" w:eastAsia="Soberana Sans" w:hAnsi="Soberana Sans" w:cs="Soberana Sans"/>
          <w:b/>
          <w:spacing w:val="13"/>
          <w:sz w:val="24"/>
          <w:szCs w:val="24"/>
        </w:rPr>
        <w:t>L</w:t>
      </w:r>
      <w:r w:rsidRPr="005727A8">
        <w:rPr>
          <w:rFonts w:ascii="Soberana Sans" w:eastAsia="Soberana Sans" w:hAnsi="Soberana Sans" w:cs="Soberana Sans"/>
          <w:b/>
          <w:sz w:val="24"/>
          <w:szCs w:val="24"/>
        </w:rPr>
        <w:t>):</w:t>
      </w:r>
      <w:r w:rsidR="00D81699">
        <w:rPr>
          <w:rFonts w:ascii="Soberana Sans" w:eastAsia="Soberana Sans" w:hAnsi="Soberana Sans" w:cs="Soberana Sans"/>
          <w:spacing w:val="-1"/>
          <w:sz w:val="24"/>
          <w:szCs w:val="24"/>
        </w:rPr>
        <w:t xml:space="preserve"> </w:t>
      </w:r>
      <w:r w:rsidR="00D81699" w:rsidRPr="00266727">
        <w:rPr>
          <w:rFonts w:ascii="Soberana Sans" w:eastAsia="Soberana Sans" w:hAnsi="Soberana Sans" w:cs="Soberana Sans"/>
          <w:spacing w:val="-1"/>
          <w:sz w:val="24"/>
          <w:szCs w:val="24"/>
        </w:rPr>
        <w:t>Se hace referencia al Titular de la Secretaría de Educación u Homólogos de cada uno de los Estados de la Federación q</w:t>
      </w:r>
      <w:r w:rsidRPr="00266727">
        <w:rPr>
          <w:rFonts w:ascii="Soberana Sans" w:eastAsia="Soberana Sans" w:hAnsi="Soberana Sans" w:cs="Soberana Sans"/>
          <w:sz w:val="24"/>
          <w:szCs w:val="24"/>
        </w:rPr>
        <w:t>u</w:t>
      </w:r>
      <w:r w:rsidRPr="005727A8">
        <w:rPr>
          <w:rFonts w:ascii="Soberana Sans" w:eastAsia="Soberana Sans" w:hAnsi="Soberana Sans" w:cs="Soberana Sans"/>
          <w:sz w:val="24"/>
          <w:szCs w:val="24"/>
        </w:rPr>
        <w:t>e, en</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u c</w:t>
      </w:r>
      <w:r w:rsidRPr="005727A8">
        <w:rPr>
          <w:rFonts w:ascii="Soberana Sans" w:eastAsia="Soberana Sans" w:hAnsi="Soberana Sans" w:cs="Soberana Sans"/>
          <w:spacing w:val="1"/>
          <w:sz w:val="24"/>
          <w:szCs w:val="24"/>
        </w:rPr>
        <w:t>as</w:t>
      </w:r>
      <w:r w:rsidRPr="005727A8">
        <w:rPr>
          <w:rFonts w:ascii="Soberana Sans" w:eastAsia="Soberana Sans" w:hAnsi="Soberana Sans" w:cs="Soberana Sans"/>
          <w:sz w:val="24"/>
          <w:szCs w:val="24"/>
        </w:rPr>
        <w:t>o,</w:t>
      </w:r>
      <w:r w:rsidRPr="005727A8">
        <w:rPr>
          <w:rFonts w:ascii="Soberana Sans" w:eastAsia="Soberana Sans" w:hAnsi="Soberana Sans" w:cs="Soberana Sans"/>
          <w:spacing w:val="-1"/>
          <w:sz w:val="24"/>
          <w:szCs w:val="24"/>
        </w:rPr>
        <w:t xml:space="preserve"> funjan como responsables par</w:t>
      </w:r>
      <w:r w:rsidRPr="005727A8">
        <w:rPr>
          <w:rFonts w:ascii="Soberana Sans" w:eastAsia="Soberana Sans" w:hAnsi="Soberana Sans" w:cs="Soberana Sans"/>
          <w:sz w:val="24"/>
          <w:szCs w:val="24"/>
        </w:rPr>
        <w:t>a</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el eje</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pacing w:val="-2"/>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 xml:space="preserve">o </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z w:val="24"/>
          <w:szCs w:val="24"/>
        </w:rPr>
        <w:t>e la</w:t>
      </w:r>
      <w:r w:rsidRPr="005727A8">
        <w:rPr>
          <w:rFonts w:ascii="Soberana Sans" w:eastAsia="Soberana Sans" w:hAnsi="Soberana Sans" w:cs="Soberana Sans"/>
          <w:spacing w:val="1"/>
          <w:sz w:val="24"/>
          <w:szCs w:val="24"/>
        </w:rPr>
        <w:t xml:space="preserve"> f</w:t>
      </w:r>
      <w:r w:rsidRPr="005727A8">
        <w:rPr>
          <w:rFonts w:ascii="Soberana Sans" w:eastAsia="Soberana Sans" w:hAnsi="Soberana Sans" w:cs="Soberana Sans"/>
          <w:spacing w:val="-2"/>
          <w:sz w:val="24"/>
          <w:szCs w:val="24"/>
        </w:rPr>
        <w:t>u</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 xml:space="preserve">ón </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oc</w:t>
      </w:r>
      <w:r w:rsidRPr="005727A8">
        <w:rPr>
          <w:rFonts w:ascii="Soberana Sans" w:eastAsia="Soberana Sans" w:hAnsi="Soberana Sans" w:cs="Soberana Sans"/>
          <w:spacing w:val="-2"/>
          <w:sz w:val="24"/>
          <w:szCs w:val="24"/>
        </w:rPr>
        <w:t>i</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l educ</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pacing w:val="-3"/>
          <w:sz w:val="24"/>
          <w:szCs w:val="24"/>
        </w:rPr>
        <w:t>v</w:t>
      </w:r>
      <w:r w:rsidRPr="005727A8">
        <w:rPr>
          <w:rFonts w:ascii="Soberana Sans" w:eastAsia="Soberana Sans" w:hAnsi="Soberana Sans" w:cs="Soberana Sans"/>
          <w:spacing w:val="1"/>
          <w:sz w:val="24"/>
          <w:szCs w:val="24"/>
        </w:rPr>
        <w:t>a</w:t>
      </w:r>
      <w:r w:rsidR="002243C8">
        <w:rPr>
          <w:rFonts w:ascii="Soberana Sans" w:eastAsia="Soberana Sans" w:hAnsi="Soberana Sans" w:cs="Soberana Sans"/>
          <w:spacing w:val="1"/>
          <w:sz w:val="24"/>
          <w:szCs w:val="24"/>
        </w:rPr>
        <w:t xml:space="preserve">. </w:t>
      </w:r>
      <w:r w:rsidR="002243C8" w:rsidRPr="00C03739">
        <w:rPr>
          <w:rFonts w:ascii="Soberana Sans" w:eastAsia="Soberana Sans" w:hAnsi="Soberana Sans" w:cs="Soberana Sans"/>
          <w:spacing w:val="1"/>
          <w:sz w:val="24"/>
          <w:szCs w:val="24"/>
        </w:rPr>
        <w:t>P</w:t>
      </w:r>
      <w:r w:rsidRPr="00C03739">
        <w:rPr>
          <w:rFonts w:ascii="Soberana Sans" w:eastAsia="Soberana Sans" w:hAnsi="Soberana Sans" w:cs="Soberana Sans"/>
          <w:spacing w:val="1"/>
          <w:sz w:val="24"/>
          <w:szCs w:val="24"/>
        </w:rPr>
        <w:t>ara el caso de la Ciudad de México</w:t>
      </w:r>
      <w:r w:rsidR="002243C8" w:rsidRPr="00C03739">
        <w:rPr>
          <w:rFonts w:ascii="Soberana Sans" w:eastAsia="Soberana Sans" w:hAnsi="Soberana Sans" w:cs="Soberana Sans"/>
          <w:spacing w:val="1"/>
          <w:sz w:val="24"/>
          <w:szCs w:val="24"/>
        </w:rPr>
        <w:t>,</w:t>
      </w:r>
      <w:r w:rsidRPr="00C03739">
        <w:rPr>
          <w:rFonts w:ascii="Soberana Sans" w:eastAsia="Soberana Sans" w:hAnsi="Soberana Sans" w:cs="Soberana Sans"/>
          <w:spacing w:val="1"/>
          <w:sz w:val="24"/>
          <w:szCs w:val="24"/>
        </w:rPr>
        <w:t xml:space="preserve"> es la Administración Federal de Servicios Educativos en el Distrito Federal (AFSEDF)</w:t>
      </w:r>
      <w:r w:rsidRPr="00C03739">
        <w:rPr>
          <w:rFonts w:ascii="Soberana Sans" w:eastAsia="Soberana Sans" w:hAnsi="Soberana Sans" w:cs="Soberana Sans"/>
          <w:b/>
          <w:sz w:val="24"/>
          <w:szCs w:val="24"/>
        </w:rPr>
        <w:t>.</w:t>
      </w:r>
    </w:p>
    <w:p w14:paraId="110E0BCE" w14:textId="77777777" w:rsidR="000A7102" w:rsidRPr="00266727" w:rsidRDefault="000A7102" w:rsidP="00787B64">
      <w:pPr>
        <w:tabs>
          <w:tab w:val="left" w:pos="8881"/>
        </w:tabs>
        <w:spacing w:after="0" w:line="252" w:lineRule="auto"/>
        <w:ind w:right="106"/>
        <w:jc w:val="both"/>
        <w:rPr>
          <w:rFonts w:ascii="Soberana Sans" w:eastAsia="Soberana Sans" w:hAnsi="Soberana Sans" w:cs="Soberana Sans"/>
          <w:b/>
          <w:sz w:val="24"/>
          <w:szCs w:val="24"/>
        </w:rPr>
      </w:pPr>
    </w:p>
    <w:p w14:paraId="62E7A491" w14:textId="77777777" w:rsidR="000A7102" w:rsidRPr="00266727" w:rsidRDefault="000A7102" w:rsidP="00787B64">
      <w:pPr>
        <w:tabs>
          <w:tab w:val="left" w:pos="8881"/>
        </w:tabs>
        <w:spacing w:after="0" w:line="252" w:lineRule="auto"/>
        <w:ind w:right="106"/>
        <w:jc w:val="both"/>
        <w:rPr>
          <w:rFonts w:ascii="Soberana Sans" w:eastAsia="Soberana Sans" w:hAnsi="Soberana Sans" w:cs="Soberana Sans"/>
          <w:sz w:val="24"/>
          <w:szCs w:val="24"/>
        </w:rPr>
      </w:pPr>
      <w:r w:rsidRPr="00266727">
        <w:rPr>
          <w:rFonts w:ascii="Soberana Sans" w:eastAsia="Soberana Sans" w:hAnsi="Soberana Sans" w:cs="Soberana Sans"/>
          <w:b/>
          <w:sz w:val="24"/>
          <w:szCs w:val="24"/>
        </w:rPr>
        <w:t xml:space="preserve">Administración Federal de Servicios Educativos en el Distrito Federal (AFSEDF): </w:t>
      </w:r>
      <w:r w:rsidRPr="00266727">
        <w:rPr>
          <w:rFonts w:ascii="Soberana Sans" w:eastAsia="Soberana Sans" w:hAnsi="Soberana Sans" w:cs="Soberana Sans"/>
          <w:sz w:val="24"/>
          <w:szCs w:val="24"/>
        </w:rPr>
        <w:t>Órgano administrativo desconcentrado de la Secretaría de Educación Pública del Gobierno Federal, con autonomía técnica y de gestión, que tiene por objeto prestar los servicios de educación inicial, básica –incluyendo la indígena- especial, así como la normal y demás para la formación de maestros de educación básica en el ámbito de la Ciudad de México.</w:t>
      </w:r>
    </w:p>
    <w:p w14:paraId="6BA13A7F" w14:textId="77777777" w:rsidR="00787B64" w:rsidRPr="005727A8" w:rsidRDefault="00787B64" w:rsidP="00787B64">
      <w:pPr>
        <w:spacing w:before="8" w:after="0" w:line="110" w:lineRule="exact"/>
        <w:rPr>
          <w:rFonts w:ascii="Soberana Sans" w:hAnsi="Soberana Sans"/>
          <w:sz w:val="11"/>
          <w:szCs w:val="11"/>
        </w:rPr>
      </w:pPr>
    </w:p>
    <w:p w14:paraId="234E0297" w14:textId="77777777" w:rsidR="00787B64" w:rsidRPr="005727A8" w:rsidRDefault="00787B64" w:rsidP="00787B64">
      <w:pPr>
        <w:spacing w:after="0" w:line="200" w:lineRule="exact"/>
        <w:rPr>
          <w:rFonts w:ascii="Soberana Sans" w:hAnsi="Soberana Sans"/>
          <w:sz w:val="20"/>
          <w:szCs w:val="20"/>
        </w:rPr>
      </w:pPr>
    </w:p>
    <w:p w14:paraId="02C6166D" w14:textId="77777777" w:rsidR="00787B64" w:rsidRPr="005727A8" w:rsidRDefault="00787B64" w:rsidP="00787B64">
      <w:pPr>
        <w:spacing w:after="0" w:line="255" w:lineRule="auto"/>
        <w:ind w:right="106"/>
        <w:jc w:val="both"/>
        <w:rPr>
          <w:rFonts w:ascii="Soberana Sans" w:eastAsia="Soberana Sans" w:hAnsi="Soberana Sans" w:cs="Soberana Sans"/>
          <w:b/>
          <w:spacing w:val="-47"/>
          <w:sz w:val="24"/>
          <w:szCs w:val="24"/>
        </w:rPr>
      </w:pPr>
      <w:r w:rsidRPr="005727A8">
        <w:rPr>
          <w:rFonts w:ascii="Soberana Sans" w:eastAsia="Soberana Sans" w:hAnsi="Soberana Sans" w:cs="Soberana Sans"/>
          <w:b/>
          <w:sz w:val="24"/>
          <w:szCs w:val="24"/>
        </w:rPr>
        <w:t>A</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z w:val="24"/>
          <w:szCs w:val="24"/>
        </w:rPr>
        <w:t>t</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z w:val="24"/>
          <w:szCs w:val="24"/>
        </w:rPr>
        <w:t>v</w:t>
      </w:r>
      <w:r w:rsidRPr="005727A8">
        <w:rPr>
          <w:rFonts w:ascii="Soberana Sans" w:eastAsia="Soberana Sans" w:hAnsi="Soberana Sans" w:cs="Soberana Sans"/>
          <w:b/>
          <w:spacing w:val="10"/>
          <w:sz w:val="24"/>
          <w:szCs w:val="24"/>
        </w:rPr>
        <w:t>i</w:t>
      </w:r>
      <w:r w:rsidRPr="005727A8">
        <w:rPr>
          <w:rFonts w:ascii="Soberana Sans" w:eastAsia="Soberana Sans" w:hAnsi="Soberana Sans" w:cs="Soberana Sans"/>
          <w:b/>
          <w:sz w:val="24"/>
          <w:szCs w:val="24"/>
        </w:rPr>
        <w:t>dad</w:t>
      </w:r>
      <w:r w:rsidRPr="005727A8">
        <w:rPr>
          <w:rFonts w:ascii="Soberana Sans" w:eastAsia="Soberana Sans" w:hAnsi="Soberana Sans" w:cs="Soberana Sans"/>
          <w:b/>
          <w:spacing w:val="14"/>
          <w:sz w:val="24"/>
          <w:szCs w:val="24"/>
        </w:rPr>
        <w:t>e</w:t>
      </w:r>
      <w:r w:rsidRPr="005727A8">
        <w:rPr>
          <w:rFonts w:ascii="Soberana Sans" w:eastAsia="Soberana Sans" w:hAnsi="Soberana Sans" w:cs="Soberana Sans"/>
          <w:b/>
          <w:sz w:val="24"/>
          <w:szCs w:val="24"/>
        </w:rPr>
        <w:t xml:space="preserve">s de </w:t>
      </w:r>
      <w:r w:rsidRPr="005727A8">
        <w:rPr>
          <w:rFonts w:ascii="Soberana Sans" w:eastAsia="Soberana Sans" w:hAnsi="Soberana Sans" w:cs="Soberana Sans"/>
          <w:b/>
          <w:spacing w:val="16"/>
          <w:sz w:val="24"/>
          <w:szCs w:val="24"/>
        </w:rPr>
        <w:t>p</w:t>
      </w:r>
      <w:r w:rsidRPr="005727A8">
        <w:rPr>
          <w:rFonts w:ascii="Soberana Sans" w:eastAsia="Soberana Sans" w:hAnsi="Soberana Sans" w:cs="Soberana Sans"/>
          <w:b/>
          <w:sz w:val="24"/>
          <w:szCs w:val="24"/>
        </w:rPr>
        <w:t>r</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z w:val="24"/>
          <w:szCs w:val="24"/>
        </w:rPr>
        <w:t>m</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pacing w:val="14"/>
          <w:sz w:val="24"/>
          <w:szCs w:val="24"/>
        </w:rPr>
        <w:t>ó</w:t>
      </w:r>
      <w:r w:rsidRPr="005727A8">
        <w:rPr>
          <w:rFonts w:ascii="Soberana Sans" w:eastAsia="Soberana Sans" w:hAnsi="Soberana Sans" w:cs="Soberana Sans"/>
          <w:b/>
          <w:sz w:val="24"/>
          <w:szCs w:val="24"/>
        </w:rPr>
        <w:t xml:space="preserve">n de </w:t>
      </w:r>
      <w:r w:rsidRPr="005727A8">
        <w:rPr>
          <w:rFonts w:ascii="Soberana Sans" w:eastAsia="Soberana Sans" w:hAnsi="Soberana Sans" w:cs="Soberana Sans"/>
          <w:b/>
          <w:spacing w:val="15"/>
          <w:sz w:val="24"/>
          <w:szCs w:val="24"/>
        </w:rPr>
        <w:t>l</w:t>
      </w:r>
      <w:r w:rsidRPr="005727A8">
        <w:rPr>
          <w:rFonts w:ascii="Soberana Sans" w:eastAsia="Soberana Sans" w:hAnsi="Soberana Sans" w:cs="Soberana Sans"/>
          <w:b/>
          <w:sz w:val="24"/>
          <w:szCs w:val="24"/>
        </w:rPr>
        <w:t>a part</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pacing w:val="16"/>
          <w:sz w:val="24"/>
          <w:szCs w:val="24"/>
        </w:rPr>
        <w:t>p</w:t>
      </w:r>
      <w:r w:rsidRPr="005727A8">
        <w:rPr>
          <w:rFonts w:ascii="Soberana Sans" w:eastAsia="Soberana Sans" w:hAnsi="Soberana Sans" w:cs="Soberana Sans"/>
          <w:b/>
          <w:sz w:val="24"/>
          <w:szCs w:val="24"/>
        </w:rPr>
        <w:t>a</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pacing w:val="14"/>
          <w:sz w:val="24"/>
          <w:szCs w:val="24"/>
        </w:rPr>
        <w:t>ó</w:t>
      </w:r>
      <w:r w:rsidRPr="005727A8">
        <w:rPr>
          <w:rFonts w:ascii="Soberana Sans" w:eastAsia="Soberana Sans" w:hAnsi="Soberana Sans" w:cs="Soberana Sans"/>
          <w:b/>
          <w:sz w:val="24"/>
          <w:szCs w:val="24"/>
        </w:rPr>
        <w:t xml:space="preserve">n y </w:t>
      </w:r>
      <w:r w:rsidRPr="005727A8">
        <w:rPr>
          <w:rFonts w:ascii="Soberana Sans" w:eastAsia="Soberana Sans" w:hAnsi="Soberana Sans" w:cs="Soberana Sans"/>
          <w:b/>
          <w:spacing w:val="15"/>
          <w:sz w:val="24"/>
          <w:szCs w:val="24"/>
        </w:rPr>
        <w:t>l</w:t>
      </w:r>
      <w:r w:rsidRPr="005727A8">
        <w:rPr>
          <w:rFonts w:ascii="Soberana Sans" w:eastAsia="Soberana Sans" w:hAnsi="Soberana Sans" w:cs="Soberana Sans"/>
          <w:b/>
          <w:sz w:val="24"/>
          <w:szCs w:val="24"/>
        </w:rPr>
        <w:t xml:space="preserve">a </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z w:val="24"/>
          <w:szCs w:val="24"/>
        </w:rPr>
        <w:t>ntra</w:t>
      </w:r>
      <w:r w:rsidRPr="005727A8">
        <w:rPr>
          <w:rFonts w:ascii="Soberana Sans" w:eastAsia="Soberana Sans" w:hAnsi="Soberana Sans" w:cs="Soberana Sans"/>
          <w:b/>
          <w:spacing w:val="15"/>
          <w:sz w:val="24"/>
          <w:szCs w:val="24"/>
        </w:rPr>
        <w:t>l</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z w:val="24"/>
          <w:szCs w:val="24"/>
        </w:rPr>
        <w:t>r</w:t>
      </w:r>
      <w:r w:rsidRPr="005727A8">
        <w:rPr>
          <w:rFonts w:ascii="Soberana Sans" w:eastAsia="Soberana Sans" w:hAnsi="Soberana Sans" w:cs="Soberana Sans"/>
          <w:b/>
          <w:spacing w:val="14"/>
          <w:sz w:val="24"/>
          <w:szCs w:val="24"/>
        </w:rPr>
        <w:t>í</w:t>
      </w:r>
      <w:r w:rsidRPr="005727A8">
        <w:rPr>
          <w:rFonts w:ascii="Soberana Sans" w:eastAsia="Soberana Sans" w:hAnsi="Soberana Sans" w:cs="Soberana Sans"/>
          <w:b/>
          <w:sz w:val="24"/>
          <w:szCs w:val="24"/>
        </w:rPr>
        <w:t xml:space="preserve">a </w:t>
      </w:r>
      <w:r w:rsidRPr="005727A8">
        <w:rPr>
          <w:rFonts w:ascii="Soberana Sans" w:eastAsia="Soberana Sans" w:hAnsi="Soberana Sans" w:cs="Soberana Sans"/>
          <w:b/>
          <w:spacing w:val="13"/>
          <w:sz w:val="24"/>
          <w:szCs w:val="24"/>
        </w:rPr>
        <w:t>s</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z w:val="24"/>
          <w:szCs w:val="24"/>
        </w:rPr>
        <w:t>a</w:t>
      </w:r>
      <w:r w:rsidRPr="005727A8">
        <w:rPr>
          <w:rFonts w:ascii="Soberana Sans" w:eastAsia="Soberana Sans" w:hAnsi="Soberana Sans" w:cs="Soberana Sans"/>
          <w:b/>
          <w:spacing w:val="15"/>
          <w:sz w:val="24"/>
          <w:szCs w:val="24"/>
        </w:rPr>
        <w:t>l</w:t>
      </w:r>
      <w:r w:rsidRPr="005727A8">
        <w:rPr>
          <w:rFonts w:ascii="Soberana Sans" w:eastAsia="Soberana Sans" w:hAnsi="Soberana Sans" w:cs="Soberana Sans"/>
          <w:sz w:val="24"/>
          <w:szCs w:val="24"/>
        </w:rPr>
        <w:t xml:space="preserve">: Son </w:t>
      </w:r>
      <w:r w:rsidRPr="00C03739">
        <w:rPr>
          <w:rFonts w:ascii="Soberana Sans" w:eastAsia="Soberana Sans" w:hAnsi="Soberana Sans" w:cs="Soberana Sans"/>
          <w:spacing w:val="1"/>
          <w:sz w:val="24"/>
          <w:szCs w:val="24"/>
        </w:rPr>
        <w:t>a</w:t>
      </w:r>
      <w:r w:rsidRPr="00C03739">
        <w:rPr>
          <w:rFonts w:ascii="Soberana Sans" w:eastAsia="Soberana Sans" w:hAnsi="Soberana Sans" w:cs="Soberana Sans"/>
          <w:spacing w:val="-1"/>
          <w:sz w:val="24"/>
          <w:szCs w:val="24"/>
        </w:rPr>
        <w:t>q</w:t>
      </w:r>
      <w:r w:rsidR="00F17061" w:rsidRPr="00C03739">
        <w:rPr>
          <w:rFonts w:ascii="Soberana Sans" w:eastAsia="Soberana Sans" w:hAnsi="Soberana Sans" w:cs="Soberana Sans"/>
          <w:sz w:val="24"/>
          <w:szCs w:val="24"/>
        </w:rPr>
        <w:t>ué</w:t>
      </w:r>
      <w:r w:rsidRPr="00C03739">
        <w:rPr>
          <w:rFonts w:ascii="Soberana Sans" w:eastAsia="Soberana Sans" w:hAnsi="Soberana Sans" w:cs="Soberana Sans"/>
          <w:sz w:val="24"/>
          <w:szCs w:val="24"/>
        </w:rPr>
        <w:t>l</w:t>
      </w:r>
      <w:r w:rsidRPr="00C03739">
        <w:rPr>
          <w:rFonts w:ascii="Soberana Sans" w:eastAsia="Soberana Sans" w:hAnsi="Soberana Sans" w:cs="Soberana Sans"/>
          <w:spacing w:val="1"/>
          <w:sz w:val="24"/>
          <w:szCs w:val="24"/>
        </w:rPr>
        <w:t>la</w:t>
      </w:r>
      <w:r w:rsidRPr="00C03739">
        <w:rPr>
          <w:rFonts w:ascii="Soberana Sans" w:eastAsia="Soberana Sans" w:hAnsi="Soberana Sans" w:cs="Soberana Sans"/>
          <w:sz w:val="24"/>
          <w:szCs w:val="24"/>
        </w:rPr>
        <w:t xml:space="preserve">s </w:t>
      </w:r>
      <w:r w:rsidRPr="00C03739">
        <w:rPr>
          <w:rFonts w:ascii="Soberana Sans" w:eastAsia="Soberana Sans" w:hAnsi="Soberana Sans" w:cs="Soberana Sans"/>
          <w:spacing w:val="-1"/>
          <w:sz w:val="24"/>
          <w:szCs w:val="24"/>
        </w:rPr>
        <w:t>q</w:t>
      </w:r>
      <w:r w:rsidRPr="00C03739">
        <w:rPr>
          <w:rFonts w:ascii="Soberana Sans" w:eastAsia="Soberana Sans" w:hAnsi="Soberana Sans" w:cs="Soberana Sans"/>
          <w:sz w:val="24"/>
          <w:szCs w:val="24"/>
        </w:rPr>
        <w:t xml:space="preserve">ue </w:t>
      </w:r>
      <w:r w:rsidRPr="00C03739">
        <w:rPr>
          <w:rFonts w:ascii="Soberana Sans" w:eastAsia="Soberana Sans" w:hAnsi="Soberana Sans" w:cs="Soberana Sans"/>
          <w:spacing w:val="1"/>
          <w:sz w:val="24"/>
          <w:szCs w:val="24"/>
        </w:rPr>
        <w:t>r</w:t>
      </w:r>
      <w:r w:rsidRPr="00C03739">
        <w:rPr>
          <w:rFonts w:ascii="Soberana Sans" w:eastAsia="Soberana Sans" w:hAnsi="Soberana Sans" w:cs="Soberana Sans"/>
          <w:sz w:val="24"/>
          <w:szCs w:val="24"/>
        </w:rPr>
        <w:t>e</w:t>
      </w:r>
      <w:r w:rsidRPr="00C03739">
        <w:rPr>
          <w:rFonts w:ascii="Soberana Sans" w:eastAsia="Soberana Sans" w:hAnsi="Soberana Sans" w:cs="Soberana Sans"/>
          <w:spacing w:val="1"/>
          <w:sz w:val="24"/>
          <w:szCs w:val="24"/>
        </w:rPr>
        <w:t>a</w:t>
      </w:r>
      <w:r w:rsidRPr="00C03739">
        <w:rPr>
          <w:rFonts w:ascii="Soberana Sans" w:eastAsia="Soberana Sans" w:hAnsi="Soberana Sans" w:cs="Soberana Sans"/>
          <w:sz w:val="24"/>
          <w:szCs w:val="24"/>
        </w:rPr>
        <w:t>l</w:t>
      </w:r>
      <w:r w:rsidRPr="00C03739">
        <w:rPr>
          <w:rFonts w:ascii="Soberana Sans" w:eastAsia="Soberana Sans" w:hAnsi="Soberana Sans" w:cs="Soberana Sans"/>
          <w:spacing w:val="4"/>
          <w:sz w:val="24"/>
          <w:szCs w:val="24"/>
        </w:rPr>
        <w:t>i</w:t>
      </w:r>
      <w:r w:rsidRPr="00C03739">
        <w:rPr>
          <w:rFonts w:ascii="Soberana Sans" w:eastAsia="Soberana Sans" w:hAnsi="Soberana Sans" w:cs="Soberana Sans"/>
          <w:spacing w:val="-3"/>
          <w:sz w:val="24"/>
          <w:szCs w:val="24"/>
        </w:rPr>
        <w:t>z</w:t>
      </w:r>
      <w:r w:rsidRPr="00C03739">
        <w:rPr>
          <w:rFonts w:ascii="Soberana Sans" w:eastAsia="Soberana Sans" w:hAnsi="Soberana Sans" w:cs="Soberana Sans"/>
          <w:spacing w:val="1"/>
          <w:sz w:val="24"/>
          <w:szCs w:val="24"/>
        </w:rPr>
        <w:t>a</w:t>
      </w:r>
      <w:r w:rsidRPr="00C03739">
        <w:rPr>
          <w:rFonts w:ascii="Soberana Sans" w:eastAsia="Soberana Sans" w:hAnsi="Soberana Sans" w:cs="Soberana Sans"/>
          <w:sz w:val="24"/>
          <w:szCs w:val="24"/>
        </w:rPr>
        <w:t>n</w:t>
      </w:r>
      <w:r w:rsidRPr="005727A8">
        <w:rPr>
          <w:rFonts w:ascii="Soberana Sans" w:eastAsia="Soberana Sans" w:hAnsi="Soberana Sans" w:cs="Soberana Sans"/>
          <w:sz w:val="24"/>
          <w:szCs w:val="24"/>
        </w:rPr>
        <w:t xml:space="preserve"> los </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pacing w:val="-2"/>
          <w:sz w:val="24"/>
          <w:szCs w:val="24"/>
        </w:rPr>
        <w:t>e</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vid</w:t>
      </w:r>
      <w:r w:rsidRPr="005727A8">
        <w:rPr>
          <w:rFonts w:ascii="Soberana Sans" w:eastAsia="Soberana Sans" w:hAnsi="Soberana Sans" w:cs="Soberana Sans"/>
          <w:spacing w:val="-1"/>
          <w:sz w:val="24"/>
          <w:szCs w:val="24"/>
        </w:rPr>
        <w:t>or</w:t>
      </w:r>
      <w:r w:rsidRPr="005727A8">
        <w:rPr>
          <w:rFonts w:ascii="Soberana Sans" w:eastAsia="Soberana Sans" w:hAnsi="Soberana Sans" w:cs="Soberana Sans"/>
          <w:sz w:val="24"/>
          <w:szCs w:val="24"/>
        </w:rPr>
        <w:t xml:space="preserve">es </w:t>
      </w:r>
      <w:r w:rsidRPr="005727A8">
        <w:rPr>
          <w:rFonts w:ascii="Soberana Sans" w:eastAsia="Soberana Sans" w:hAnsi="Soberana Sans" w:cs="Soberana Sans"/>
          <w:spacing w:val="-1"/>
          <w:sz w:val="24"/>
          <w:szCs w:val="24"/>
        </w:rPr>
        <w:t>p</w:t>
      </w:r>
      <w:r w:rsidRPr="005727A8">
        <w:rPr>
          <w:rFonts w:ascii="Soberana Sans" w:eastAsia="Soberana Sans" w:hAnsi="Soberana Sans" w:cs="Soberana Sans"/>
          <w:sz w:val="24"/>
          <w:szCs w:val="24"/>
        </w:rPr>
        <w:t>ú</w:t>
      </w:r>
      <w:r w:rsidRPr="005727A8">
        <w:rPr>
          <w:rFonts w:ascii="Soberana Sans" w:eastAsia="Soberana Sans" w:hAnsi="Soberana Sans" w:cs="Soberana Sans"/>
          <w:spacing w:val="1"/>
          <w:sz w:val="24"/>
          <w:szCs w:val="24"/>
        </w:rPr>
        <w:t>b</w:t>
      </w:r>
      <w:r w:rsidRPr="005727A8">
        <w:rPr>
          <w:rFonts w:ascii="Soberana Sans" w:eastAsia="Soberana Sans" w:hAnsi="Soberana Sans" w:cs="Soberana Sans"/>
          <w:sz w:val="24"/>
          <w:szCs w:val="24"/>
        </w:rPr>
        <w:t>l</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cos</w:t>
      </w:r>
      <w:r w:rsidRPr="005727A8">
        <w:rPr>
          <w:rFonts w:ascii="Soberana Sans" w:eastAsia="Soberana Sans" w:hAnsi="Soberana Sans" w:cs="Soberana Sans"/>
          <w:spacing w:val="3"/>
          <w:sz w:val="24"/>
          <w:szCs w:val="24"/>
        </w:rPr>
        <w:t xml:space="preserve"> </w:t>
      </w:r>
      <w:r w:rsidRPr="005727A8">
        <w:rPr>
          <w:rFonts w:ascii="Soberana Sans" w:eastAsia="Soberana Sans" w:hAnsi="Soberana Sans" w:cs="Soberana Sans"/>
          <w:sz w:val="24"/>
          <w:szCs w:val="24"/>
        </w:rPr>
        <w:t xml:space="preserve">a </w:t>
      </w:r>
      <w:r w:rsidRPr="005727A8">
        <w:rPr>
          <w:rFonts w:ascii="Soberana Sans" w:eastAsia="Soberana Sans" w:hAnsi="Soberana Sans" w:cs="Soberana Sans"/>
          <w:spacing w:val="1"/>
          <w:sz w:val="24"/>
          <w:szCs w:val="24"/>
        </w:rPr>
        <w:t>ni</w:t>
      </w:r>
      <w:r w:rsidRPr="005727A8">
        <w:rPr>
          <w:rFonts w:ascii="Soberana Sans" w:eastAsia="Soberana Sans" w:hAnsi="Soberana Sans" w:cs="Soberana Sans"/>
          <w:sz w:val="24"/>
          <w:szCs w:val="24"/>
        </w:rPr>
        <w:t>vel</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pacing w:val="1"/>
          <w:sz w:val="24"/>
          <w:szCs w:val="24"/>
        </w:rPr>
        <w:t>f</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pacing w:val="-2"/>
          <w:sz w:val="24"/>
          <w:szCs w:val="24"/>
        </w:rPr>
        <w:t>e</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l,</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l</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z w:val="24"/>
          <w:szCs w:val="24"/>
        </w:rPr>
        <w:t>y</w:t>
      </w:r>
      <w:r w:rsidRPr="005727A8">
        <w:rPr>
          <w:rFonts w:ascii="Soberana Sans" w:eastAsia="Soberana Sans" w:hAnsi="Soberana Sans" w:cs="Soberana Sans"/>
          <w:spacing w:val="1"/>
          <w:sz w:val="24"/>
          <w:szCs w:val="24"/>
        </w:rPr>
        <w:t xml:space="preserve"> m</w:t>
      </w:r>
      <w:r w:rsidRPr="005727A8">
        <w:rPr>
          <w:rFonts w:ascii="Soberana Sans" w:eastAsia="Soberana Sans" w:hAnsi="Soberana Sans" w:cs="Soberana Sans"/>
          <w:sz w:val="24"/>
          <w:szCs w:val="24"/>
        </w:rPr>
        <w:t>u</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pacing w:val="-3"/>
          <w:sz w:val="24"/>
          <w:szCs w:val="24"/>
        </w:rPr>
        <w:t>p</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l</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pacing w:val="-1"/>
          <w:sz w:val="24"/>
          <w:szCs w:val="24"/>
        </w:rPr>
        <w:t>p</w:t>
      </w:r>
      <w:r w:rsidRPr="005727A8">
        <w:rPr>
          <w:rFonts w:ascii="Soberana Sans" w:eastAsia="Soberana Sans" w:hAnsi="Soberana Sans" w:cs="Soberana Sans"/>
          <w:spacing w:val="1"/>
          <w:sz w:val="24"/>
          <w:szCs w:val="24"/>
        </w:rPr>
        <w:t>ar</w:t>
      </w:r>
      <w:r w:rsidRPr="005727A8">
        <w:rPr>
          <w:rFonts w:ascii="Soberana Sans" w:eastAsia="Soberana Sans" w:hAnsi="Soberana Sans" w:cs="Soberana Sans"/>
          <w:sz w:val="24"/>
          <w:szCs w:val="24"/>
        </w:rPr>
        <w:t xml:space="preserve">a </w:t>
      </w:r>
      <w:r w:rsidRPr="005727A8">
        <w:rPr>
          <w:rFonts w:ascii="Soberana Sans" w:eastAsia="Soberana Sans" w:hAnsi="Soberana Sans" w:cs="Soberana Sans"/>
          <w:spacing w:val="1"/>
          <w:sz w:val="24"/>
          <w:szCs w:val="24"/>
        </w:rPr>
        <w:t>in</w:t>
      </w:r>
      <w:r w:rsidRPr="005727A8">
        <w:rPr>
          <w:rFonts w:ascii="Soberana Sans" w:eastAsia="Soberana Sans" w:hAnsi="Soberana Sans" w:cs="Soberana Sans"/>
          <w:sz w:val="24"/>
          <w:szCs w:val="24"/>
        </w:rPr>
        <w:t>v</w:t>
      </w:r>
      <w:r w:rsidRPr="005727A8">
        <w:rPr>
          <w:rFonts w:ascii="Soberana Sans" w:eastAsia="Soberana Sans" w:hAnsi="Soberana Sans" w:cs="Soberana Sans"/>
          <w:spacing w:val="-1"/>
          <w:sz w:val="24"/>
          <w:szCs w:val="24"/>
        </w:rPr>
        <w:t>o</w:t>
      </w:r>
      <w:r w:rsidRPr="005727A8">
        <w:rPr>
          <w:rFonts w:ascii="Soberana Sans" w:eastAsia="Soberana Sans" w:hAnsi="Soberana Sans" w:cs="Soberana Sans"/>
          <w:sz w:val="24"/>
          <w:szCs w:val="24"/>
        </w:rPr>
        <w:t>luc</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r</w:t>
      </w:r>
      <w:r w:rsidRPr="005727A8">
        <w:rPr>
          <w:rFonts w:ascii="Soberana Sans" w:eastAsia="Soberana Sans" w:hAnsi="Soberana Sans" w:cs="Soberana Sans"/>
          <w:spacing w:val="3"/>
          <w:sz w:val="24"/>
          <w:szCs w:val="24"/>
        </w:rPr>
        <w:t xml:space="preserve"> </w:t>
      </w:r>
      <w:r w:rsidRPr="005727A8">
        <w:rPr>
          <w:rFonts w:ascii="Soberana Sans" w:eastAsia="Soberana Sans" w:hAnsi="Soberana Sans" w:cs="Soberana Sans"/>
          <w:sz w:val="24"/>
          <w:szCs w:val="24"/>
        </w:rPr>
        <w:t xml:space="preserve">a </w:t>
      </w:r>
      <w:r w:rsidRPr="005727A8">
        <w:rPr>
          <w:rFonts w:ascii="Soberana Sans" w:eastAsia="Soberana Sans" w:hAnsi="Soberana Sans" w:cs="Soberana Sans"/>
          <w:spacing w:val="-2"/>
          <w:sz w:val="24"/>
          <w:szCs w:val="24"/>
        </w:rPr>
        <w:t>l</w:t>
      </w:r>
      <w:r w:rsidRPr="005727A8">
        <w:rPr>
          <w:rFonts w:ascii="Soberana Sans" w:eastAsia="Soberana Sans" w:hAnsi="Soberana Sans" w:cs="Soberana Sans"/>
          <w:sz w:val="24"/>
          <w:szCs w:val="24"/>
        </w:rPr>
        <w:t xml:space="preserve">os </w:t>
      </w:r>
      <w:r w:rsidRPr="005727A8">
        <w:rPr>
          <w:rFonts w:ascii="Soberana Sans" w:eastAsia="Soberana Sans" w:hAnsi="Soberana Sans" w:cs="Soberana Sans"/>
          <w:spacing w:val="-1"/>
          <w:sz w:val="24"/>
          <w:szCs w:val="24"/>
        </w:rPr>
        <w:t>p</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es</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 xml:space="preserve"> fami</w:t>
      </w:r>
      <w:r w:rsidRPr="005727A8">
        <w:rPr>
          <w:rFonts w:ascii="Soberana Sans" w:eastAsia="Soberana Sans" w:hAnsi="Soberana Sans" w:cs="Soberana Sans"/>
          <w:spacing w:val="-2"/>
          <w:sz w:val="24"/>
          <w:szCs w:val="24"/>
        </w:rPr>
        <w:t>l</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a</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pacing w:val="-2"/>
          <w:sz w:val="24"/>
          <w:szCs w:val="24"/>
        </w:rPr>
        <w:t>e</w:t>
      </w:r>
      <w:r w:rsidRPr="005727A8">
        <w:rPr>
          <w:rFonts w:ascii="Soberana Sans" w:eastAsia="Soberana Sans" w:hAnsi="Soberana Sans" w:cs="Soberana Sans"/>
          <w:sz w:val="24"/>
          <w:szCs w:val="24"/>
        </w:rPr>
        <w:t>n</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z w:val="24"/>
          <w:szCs w:val="24"/>
        </w:rPr>
        <w:t>el</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ejerc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 xml:space="preserve">o, </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egu</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pacing w:val="1"/>
          <w:sz w:val="24"/>
          <w:szCs w:val="24"/>
        </w:rPr>
        <w:t>mi</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z w:val="24"/>
          <w:szCs w:val="24"/>
        </w:rPr>
        <w:t xml:space="preserve">o, </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pacing w:val="1"/>
          <w:sz w:val="24"/>
          <w:szCs w:val="24"/>
        </w:rPr>
        <w:t>rans</w:t>
      </w:r>
      <w:r w:rsidRPr="005727A8">
        <w:rPr>
          <w:rFonts w:ascii="Soberana Sans" w:eastAsia="Soberana Sans" w:hAnsi="Soberana Sans" w:cs="Soberana Sans"/>
          <w:spacing w:val="-1"/>
          <w:sz w:val="24"/>
          <w:szCs w:val="24"/>
        </w:rPr>
        <w:t>pa</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2"/>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a</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z w:val="24"/>
          <w:szCs w:val="24"/>
        </w:rPr>
        <w:t xml:space="preserve">y </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pacing w:val="-3"/>
          <w:sz w:val="24"/>
          <w:szCs w:val="24"/>
        </w:rPr>
        <w:t>ó</w:t>
      </w:r>
      <w:r w:rsidRPr="005727A8">
        <w:rPr>
          <w:rFonts w:ascii="Soberana Sans" w:eastAsia="Soberana Sans" w:hAnsi="Soberana Sans" w:cs="Soberana Sans"/>
          <w:sz w:val="24"/>
          <w:szCs w:val="24"/>
        </w:rPr>
        <w:t>n</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z w:val="24"/>
          <w:szCs w:val="24"/>
        </w:rPr>
        <w:t>e cue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s</w:t>
      </w:r>
      <w:r w:rsidRPr="005727A8">
        <w:rPr>
          <w:rFonts w:ascii="Soberana Sans" w:eastAsia="Soberana Sans" w:hAnsi="Soberana Sans" w:cs="Soberana Sans"/>
          <w:spacing w:val="-1"/>
          <w:sz w:val="24"/>
          <w:szCs w:val="24"/>
        </w:rPr>
        <w:t xml:space="preserve"> d</w:t>
      </w:r>
      <w:r w:rsidRPr="005727A8">
        <w:rPr>
          <w:rFonts w:ascii="Soberana Sans" w:eastAsia="Soberana Sans" w:hAnsi="Soberana Sans" w:cs="Soberana Sans"/>
          <w:sz w:val="24"/>
          <w:szCs w:val="24"/>
        </w:rPr>
        <w:t>e los</w:t>
      </w:r>
      <w:r w:rsidRPr="005727A8">
        <w:rPr>
          <w:rFonts w:ascii="Soberana Sans" w:eastAsia="Soberana Sans" w:hAnsi="Soberana Sans" w:cs="Soberana Sans"/>
          <w:spacing w:val="1"/>
          <w:sz w:val="24"/>
          <w:szCs w:val="24"/>
        </w:rPr>
        <w:t xml:space="preserve"> r</w:t>
      </w:r>
      <w:r w:rsidRPr="005727A8">
        <w:rPr>
          <w:rFonts w:ascii="Soberana Sans" w:eastAsia="Soberana Sans" w:hAnsi="Soberana Sans" w:cs="Soberana Sans"/>
          <w:sz w:val="24"/>
          <w:szCs w:val="24"/>
        </w:rPr>
        <w:t>ecu</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 xml:space="preserve">os federales </w:t>
      </w:r>
      <w:r w:rsidRPr="005727A8">
        <w:rPr>
          <w:rFonts w:ascii="Soberana Sans" w:eastAsia="Soberana Sans" w:hAnsi="Soberana Sans" w:cs="Soberana Sans"/>
          <w:spacing w:val="-1"/>
          <w:sz w:val="24"/>
          <w:szCs w:val="24"/>
        </w:rPr>
        <w:t>q</w:t>
      </w:r>
      <w:r w:rsidRPr="005727A8">
        <w:rPr>
          <w:rFonts w:ascii="Soberana Sans" w:eastAsia="Soberana Sans" w:hAnsi="Soberana Sans" w:cs="Soberana Sans"/>
          <w:sz w:val="24"/>
          <w:szCs w:val="24"/>
        </w:rPr>
        <w:t xml:space="preserve">ue </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pacing w:val="-2"/>
          <w:sz w:val="24"/>
          <w:szCs w:val="24"/>
        </w:rPr>
        <w:t>e</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ib</w:t>
      </w:r>
      <w:r w:rsidRPr="005727A8">
        <w:rPr>
          <w:rFonts w:ascii="Soberana Sans" w:eastAsia="Soberana Sans" w:hAnsi="Soberana Sans" w:cs="Soberana Sans"/>
          <w:sz w:val="24"/>
          <w:szCs w:val="24"/>
        </w:rPr>
        <w:t xml:space="preserve">e </w:t>
      </w:r>
      <w:r w:rsidRPr="005727A8">
        <w:rPr>
          <w:rFonts w:ascii="Soberana Sans" w:eastAsia="Soberana Sans" w:hAnsi="Soberana Sans" w:cs="Soberana Sans"/>
          <w:spacing w:val="-2"/>
          <w:sz w:val="24"/>
          <w:szCs w:val="24"/>
        </w:rPr>
        <w:t>l</w:t>
      </w:r>
      <w:r w:rsidRPr="005727A8">
        <w:rPr>
          <w:rFonts w:ascii="Soberana Sans" w:eastAsia="Soberana Sans" w:hAnsi="Soberana Sans" w:cs="Soberana Sans"/>
          <w:sz w:val="24"/>
          <w:szCs w:val="24"/>
        </w:rPr>
        <w:t>a</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cue</w:t>
      </w:r>
      <w:r w:rsidRPr="005727A8">
        <w:rPr>
          <w:rFonts w:ascii="Soberana Sans" w:eastAsia="Soberana Sans" w:hAnsi="Soberana Sans" w:cs="Soberana Sans"/>
          <w:spacing w:val="-2"/>
          <w:sz w:val="24"/>
          <w:szCs w:val="24"/>
        </w:rPr>
        <w:t>l</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w:t>
      </w:r>
    </w:p>
    <w:p w14:paraId="04571696" w14:textId="77777777" w:rsidR="00787B64" w:rsidRPr="00E71A23" w:rsidRDefault="00787B64" w:rsidP="00787B64">
      <w:pPr>
        <w:spacing w:before="8" w:after="0" w:line="110" w:lineRule="exact"/>
        <w:rPr>
          <w:rFonts w:ascii="Soberana Sans" w:hAnsi="Soberana Sans"/>
          <w:sz w:val="11"/>
          <w:szCs w:val="11"/>
        </w:rPr>
      </w:pPr>
    </w:p>
    <w:p w14:paraId="1C0A3ACF" w14:textId="77777777" w:rsidR="00787B64" w:rsidRPr="00E71A23" w:rsidRDefault="00787B64" w:rsidP="00787B64">
      <w:pPr>
        <w:spacing w:after="0" w:line="200" w:lineRule="exact"/>
        <w:rPr>
          <w:rFonts w:ascii="Soberana Sans" w:hAnsi="Soberana Sans"/>
          <w:sz w:val="20"/>
          <w:szCs w:val="20"/>
        </w:rPr>
      </w:pPr>
    </w:p>
    <w:p w14:paraId="4F7ED827" w14:textId="77777777" w:rsidR="009C7B70" w:rsidRPr="00E71A23" w:rsidRDefault="009C7B70" w:rsidP="00787B64">
      <w:pPr>
        <w:spacing w:after="0" w:line="240" w:lineRule="auto"/>
        <w:ind w:right="106"/>
        <w:jc w:val="both"/>
        <w:rPr>
          <w:rFonts w:ascii="Soberana Sans" w:eastAsia="Soberana Sans" w:hAnsi="Soberana Sans" w:cs="Soberana Sans"/>
          <w:noProof/>
          <w:sz w:val="24"/>
          <w:szCs w:val="24"/>
        </w:rPr>
      </w:pPr>
      <w:r w:rsidRPr="00E71A23">
        <w:rPr>
          <w:rFonts w:ascii="Soberana Sans" w:eastAsia="Soberana Sans" w:hAnsi="Soberana Sans" w:cs="Soberana Sans"/>
          <w:b/>
          <w:noProof/>
          <w:sz w:val="24"/>
          <w:szCs w:val="24"/>
        </w:rPr>
        <w:t>Beneficios:</w:t>
      </w:r>
      <w:r w:rsidR="00EC72B1" w:rsidRPr="00E71A23">
        <w:rPr>
          <w:rFonts w:ascii="Soberana Sans" w:eastAsia="Soberana Sans" w:hAnsi="Soberana Sans" w:cs="Soberana Sans"/>
          <w:b/>
          <w:noProof/>
          <w:sz w:val="24"/>
          <w:szCs w:val="24"/>
        </w:rPr>
        <w:t xml:space="preserve"> </w:t>
      </w:r>
      <w:r w:rsidR="00F17061">
        <w:rPr>
          <w:rFonts w:ascii="Soberana Sans" w:eastAsia="Soberana Sans" w:hAnsi="Soberana Sans" w:cs="Soberana Sans"/>
          <w:noProof/>
          <w:sz w:val="24"/>
          <w:szCs w:val="24"/>
        </w:rPr>
        <w:t xml:space="preserve">De acuerdo </w:t>
      </w:r>
      <w:r w:rsidR="00F17061" w:rsidRPr="00C03739">
        <w:rPr>
          <w:rFonts w:ascii="Soberana Sans" w:eastAsia="Soberana Sans" w:hAnsi="Soberana Sans" w:cs="Soberana Sans"/>
          <w:noProof/>
          <w:sz w:val="24"/>
          <w:szCs w:val="24"/>
        </w:rPr>
        <w:t>con</w:t>
      </w:r>
      <w:r w:rsidR="005F1689" w:rsidRPr="00C03739">
        <w:rPr>
          <w:rFonts w:ascii="Soberana Sans" w:eastAsia="Soberana Sans" w:hAnsi="Soberana Sans" w:cs="Soberana Sans"/>
          <w:noProof/>
          <w:sz w:val="24"/>
          <w:szCs w:val="24"/>
        </w:rPr>
        <w:t xml:space="preserve"> lo establecido en la </w:t>
      </w:r>
      <w:r w:rsidR="005F1689" w:rsidRPr="00C03739">
        <w:rPr>
          <w:rFonts w:ascii="Soberana Sans" w:eastAsia="Soberana Sans" w:hAnsi="Soberana Sans" w:cs="Soberana Sans"/>
          <w:i/>
          <w:noProof/>
          <w:sz w:val="24"/>
          <w:szCs w:val="24"/>
        </w:rPr>
        <w:t xml:space="preserve">Estrategia Marco para la promoción de las acciones de contraloría </w:t>
      </w:r>
      <w:r w:rsidR="00EC72B1" w:rsidRPr="00C03739">
        <w:rPr>
          <w:rFonts w:ascii="Soberana Sans" w:eastAsia="Soberana Sans" w:hAnsi="Soberana Sans" w:cs="Soberana Sans"/>
          <w:i/>
          <w:noProof/>
          <w:sz w:val="24"/>
          <w:szCs w:val="24"/>
        </w:rPr>
        <w:t>s</w:t>
      </w:r>
      <w:r w:rsidR="005F1689" w:rsidRPr="00C03739">
        <w:rPr>
          <w:rFonts w:ascii="Soberana Sans" w:eastAsia="Soberana Sans" w:hAnsi="Soberana Sans" w:cs="Soberana Sans"/>
          <w:i/>
          <w:noProof/>
          <w:sz w:val="24"/>
          <w:szCs w:val="24"/>
        </w:rPr>
        <w:t>ocial</w:t>
      </w:r>
      <w:r w:rsidR="00F17061" w:rsidRPr="00C03739">
        <w:rPr>
          <w:rFonts w:ascii="Soberana Sans" w:eastAsia="Soberana Sans" w:hAnsi="Soberana Sans" w:cs="Soberana Sans"/>
          <w:i/>
          <w:noProof/>
          <w:sz w:val="24"/>
          <w:szCs w:val="24"/>
        </w:rPr>
        <w:t xml:space="preserve"> </w:t>
      </w:r>
      <w:r w:rsidR="00F17061" w:rsidRPr="00C03739">
        <w:rPr>
          <w:rFonts w:ascii="Soberana Sans" w:eastAsia="Soberana Sans" w:hAnsi="Soberana Sans" w:cs="Soberana Sans"/>
          <w:noProof/>
          <w:sz w:val="24"/>
          <w:szCs w:val="24"/>
        </w:rPr>
        <w:t>2016</w:t>
      </w:r>
      <w:r w:rsidR="00EC72B1" w:rsidRPr="00C03739">
        <w:rPr>
          <w:rFonts w:ascii="Soberana Sans" w:eastAsia="Soberana Sans" w:hAnsi="Soberana Sans" w:cs="Soberana Sans"/>
          <w:noProof/>
          <w:sz w:val="24"/>
          <w:szCs w:val="24"/>
        </w:rPr>
        <w:t>, se establ</w:t>
      </w:r>
      <w:r w:rsidR="005F1689" w:rsidRPr="00C03739">
        <w:rPr>
          <w:rFonts w:ascii="Soberana Sans" w:eastAsia="Soberana Sans" w:hAnsi="Soberana Sans" w:cs="Soberana Sans"/>
          <w:noProof/>
          <w:sz w:val="24"/>
          <w:szCs w:val="24"/>
        </w:rPr>
        <w:t>e</w:t>
      </w:r>
      <w:r w:rsidR="00EC72B1" w:rsidRPr="00C03739">
        <w:rPr>
          <w:rFonts w:ascii="Soberana Sans" w:eastAsia="Soberana Sans" w:hAnsi="Soberana Sans" w:cs="Soberana Sans"/>
          <w:noProof/>
          <w:sz w:val="24"/>
          <w:szCs w:val="24"/>
        </w:rPr>
        <w:t>ce que</w:t>
      </w:r>
      <w:r w:rsidRPr="00C03739">
        <w:rPr>
          <w:rFonts w:ascii="Soberana Sans" w:eastAsia="Soberana Sans" w:hAnsi="Soberana Sans" w:cs="Soberana Sans"/>
          <w:b/>
          <w:noProof/>
          <w:sz w:val="24"/>
          <w:szCs w:val="24"/>
        </w:rPr>
        <w:t xml:space="preserve"> </w:t>
      </w:r>
      <w:r w:rsidR="00EC72B1"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z w:val="24"/>
          <w:szCs w:val="24"/>
        </w:rPr>
        <w:t>a diversidad operativa de los programas federal</w:t>
      </w:r>
      <w:r w:rsidR="005F1689" w:rsidRPr="00C03739">
        <w:rPr>
          <w:rFonts w:ascii="Soberana Sans" w:eastAsia="Soberana Sans" w:hAnsi="Soberana Sans" w:cs="Soberana Sans"/>
          <w:noProof/>
          <w:sz w:val="24"/>
          <w:szCs w:val="24"/>
        </w:rPr>
        <w:t>es de desarrollo social</w:t>
      </w:r>
      <w:r w:rsidRPr="00C03739">
        <w:rPr>
          <w:rFonts w:ascii="Soberana Sans" w:eastAsia="Soberana Sans" w:hAnsi="Soberana Sans" w:cs="Soberana Sans"/>
          <w:noProof/>
          <w:sz w:val="24"/>
          <w:szCs w:val="24"/>
        </w:rPr>
        <w:t>, requiere plantear una clasificación con base en el tipo de beneficios que preponderantemente oto</w:t>
      </w:r>
      <w:r w:rsidR="005F1689"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z w:val="24"/>
          <w:szCs w:val="24"/>
        </w:rPr>
        <w:t>ga cada programa federal</w:t>
      </w:r>
      <w:r w:rsidR="005F1689" w:rsidRPr="00C03739">
        <w:rPr>
          <w:rFonts w:ascii="Soberana Sans" w:eastAsia="Soberana Sans" w:hAnsi="Soberana Sans" w:cs="Soberana Sans"/>
          <w:noProof/>
          <w:sz w:val="24"/>
          <w:szCs w:val="24"/>
        </w:rPr>
        <w:t xml:space="preserve"> de</w:t>
      </w:r>
      <w:r w:rsidRPr="00C03739">
        <w:rPr>
          <w:rFonts w:ascii="Soberana Sans" w:eastAsia="Soberana Sans" w:hAnsi="Soberana Sans" w:cs="Soberana Sans"/>
          <w:noProof/>
          <w:sz w:val="24"/>
          <w:szCs w:val="24"/>
        </w:rPr>
        <w:t xml:space="preserve"> desarrollo social</w:t>
      </w:r>
      <w:r w:rsidR="00011EDB" w:rsidRPr="00C03739">
        <w:rPr>
          <w:rFonts w:ascii="Soberana Sans" w:eastAsia="Soberana Sans" w:hAnsi="Soberana Sans" w:cs="Soberana Sans"/>
          <w:noProof/>
          <w:sz w:val="24"/>
          <w:szCs w:val="24"/>
        </w:rPr>
        <w:t>. Estos beneficios</w:t>
      </w:r>
      <w:r w:rsidR="00B26433" w:rsidRPr="00C03739">
        <w:rPr>
          <w:rFonts w:ascii="Soberana Sans" w:eastAsia="Soberana Sans" w:hAnsi="Soberana Sans" w:cs="Soberana Sans"/>
          <w:noProof/>
          <w:sz w:val="24"/>
          <w:szCs w:val="24"/>
        </w:rPr>
        <w:t xml:space="preserve"> guardan correspondencia con los</w:t>
      </w:r>
      <w:r w:rsidR="00011EDB" w:rsidRPr="00C03739">
        <w:rPr>
          <w:rFonts w:ascii="Soberana Sans" w:eastAsia="Soberana Sans" w:hAnsi="Soberana Sans" w:cs="Soberana Sans"/>
          <w:noProof/>
          <w:sz w:val="24"/>
          <w:szCs w:val="24"/>
        </w:rPr>
        <w:t xml:space="preserve"> tres tipos</w:t>
      </w:r>
      <w:r w:rsidR="005F1689" w:rsidRPr="00C03739">
        <w:rPr>
          <w:rFonts w:ascii="Soberana Sans" w:eastAsia="Soberana Sans" w:hAnsi="Soberana Sans" w:cs="Soberana Sans"/>
          <w:noProof/>
          <w:sz w:val="24"/>
          <w:szCs w:val="24"/>
        </w:rPr>
        <w:t xml:space="preserve"> de</w:t>
      </w:r>
      <w:r w:rsidR="00B26433" w:rsidRPr="00C03739">
        <w:rPr>
          <w:rFonts w:ascii="Soberana Sans" w:eastAsia="Soberana Sans" w:hAnsi="Soberana Sans" w:cs="Soberana Sans"/>
          <w:noProof/>
          <w:sz w:val="24"/>
          <w:szCs w:val="24"/>
        </w:rPr>
        <w:t xml:space="preserve"> apoyo establecidos con </w:t>
      </w:r>
      <w:r w:rsidR="00B560DC" w:rsidRPr="00C03739">
        <w:rPr>
          <w:rFonts w:ascii="Soberana Sans" w:eastAsia="Soberana Sans" w:hAnsi="Soberana Sans" w:cs="Soberana Sans"/>
          <w:i/>
          <w:noProof/>
          <w:sz w:val="24"/>
          <w:szCs w:val="24"/>
        </w:rPr>
        <w:t xml:space="preserve">Los Programas </w:t>
      </w:r>
      <w:r w:rsidR="005F1689" w:rsidRPr="00C03739">
        <w:rPr>
          <w:rFonts w:ascii="Soberana Sans" w:eastAsia="Soberana Sans" w:hAnsi="Soberana Sans" w:cs="Soberana Sans"/>
          <w:noProof/>
          <w:sz w:val="24"/>
          <w:szCs w:val="24"/>
        </w:rPr>
        <w:t>con Reglas o Lineamientos de O</w:t>
      </w:r>
      <w:r w:rsidR="00B26433" w:rsidRPr="00C03739">
        <w:rPr>
          <w:rFonts w:ascii="Soberana Sans" w:eastAsia="Soberana Sans" w:hAnsi="Soberana Sans" w:cs="Soberana Sans"/>
          <w:noProof/>
          <w:sz w:val="24"/>
          <w:szCs w:val="24"/>
        </w:rPr>
        <w:t>peracion a</w:t>
      </w:r>
      <w:r w:rsidR="005F1689" w:rsidRPr="00C03739">
        <w:rPr>
          <w:rFonts w:ascii="Soberana Sans" w:eastAsia="Soberana Sans" w:hAnsi="Soberana Sans" w:cs="Soberana Sans"/>
          <w:noProof/>
          <w:sz w:val="24"/>
          <w:szCs w:val="24"/>
        </w:rPr>
        <w:t>d</w:t>
      </w:r>
      <w:r w:rsidR="00B26433" w:rsidRPr="00C03739">
        <w:rPr>
          <w:rFonts w:ascii="Soberana Sans" w:eastAsia="Soberana Sans" w:hAnsi="Soberana Sans" w:cs="Soberana Sans"/>
          <w:noProof/>
          <w:sz w:val="24"/>
          <w:szCs w:val="24"/>
        </w:rPr>
        <w:t xml:space="preserve">scritos a la </w:t>
      </w:r>
      <w:r w:rsidR="00C919E2" w:rsidRPr="00C03739">
        <w:rPr>
          <w:rFonts w:ascii="Soberana Sans" w:eastAsia="Soberana Sans" w:hAnsi="Soberana Sans" w:cs="Soberana Sans"/>
          <w:noProof/>
          <w:sz w:val="24"/>
          <w:szCs w:val="24"/>
        </w:rPr>
        <w:t>SEP</w:t>
      </w:r>
      <w:r w:rsidR="00F17061" w:rsidRPr="00C03739">
        <w:rPr>
          <w:rFonts w:ascii="Soberana Sans" w:eastAsia="Soberana Sans" w:hAnsi="Soberana Sans" w:cs="Soberana Sans"/>
          <w:noProof/>
          <w:sz w:val="24"/>
          <w:szCs w:val="24"/>
        </w:rPr>
        <w:t>:</w:t>
      </w:r>
    </w:p>
    <w:p w14:paraId="50372D44" w14:textId="77777777" w:rsidR="00011EDB" w:rsidRPr="00E71A23" w:rsidRDefault="00011EDB" w:rsidP="00787B64">
      <w:pPr>
        <w:spacing w:after="0" w:line="240" w:lineRule="auto"/>
        <w:ind w:right="106"/>
        <w:jc w:val="both"/>
        <w:rPr>
          <w:rFonts w:ascii="Soberana Sans" w:eastAsia="Soberana Sans" w:hAnsi="Soberana Sans" w:cs="Soberana Sans"/>
          <w:noProof/>
          <w:sz w:val="24"/>
          <w:szCs w:val="24"/>
        </w:rPr>
      </w:pPr>
    </w:p>
    <w:p w14:paraId="6FD06ACF" w14:textId="77777777" w:rsidR="00011EDB" w:rsidRPr="00E71A23" w:rsidRDefault="00F17061" w:rsidP="00AD1829">
      <w:pPr>
        <w:pStyle w:val="Prrafodelista"/>
        <w:numPr>
          <w:ilvl w:val="0"/>
          <w:numId w:val="29"/>
        </w:numPr>
        <w:spacing w:after="0" w:line="240" w:lineRule="auto"/>
        <w:ind w:right="106"/>
        <w:jc w:val="both"/>
        <w:rPr>
          <w:rFonts w:ascii="Soberana Sans" w:eastAsia="Soberana Sans" w:hAnsi="Soberana Sans" w:cs="Soberana Sans"/>
          <w:noProof/>
          <w:sz w:val="24"/>
          <w:szCs w:val="24"/>
        </w:rPr>
      </w:pPr>
      <w:r>
        <w:rPr>
          <w:rFonts w:ascii="Soberana Sans" w:eastAsia="Soberana Sans" w:hAnsi="Soberana Sans" w:cs="Soberana Sans"/>
          <w:noProof/>
          <w:sz w:val="24"/>
          <w:szCs w:val="24"/>
        </w:rPr>
        <w:t xml:space="preserve">Obra: se refiere a </w:t>
      </w:r>
      <w:r w:rsidRPr="00C03739">
        <w:rPr>
          <w:rFonts w:ascii="Soberana Sans" w:eastAsia="Soberana Sans" w:hAnsi="Soberana Sans" w:cs="Soberana Sans"/>
          <w:noProof/>
          <w:sz w:val="24"/>
          <w:szCs w:val="24"/>
        </w:rPr>
        <w:t>aqué</w:t>
      </w:r>
      <w:r w:rsidR="00011EDB" w:rsidRPr="00C03739">
        <w:rPr>
          <w:rFonts w:ascii="Soberana Sans" w:eastAsia="Soberana Sans" w:hAnsi="Soberana Sans" w:cs="Soberana Sans"/>
          <w:noProof/>
          <w:sz w:val="24"/>
          <w:szCs w:val="24"/>
        </w:rPr>
        <w:t>llas que implican construcción, infraestructura, remodelación, equipamiento y/</w:t>
      </w:r>
      <w:r w:rsidR="00011EDB" w:rsidRPr="00E71A23">
        <w:rPr>
          <w:rFonts w:ascii="Soberana Sans" w:eastAsia="Soberana Sans" w:hAnsi="Soberana Sans" w:cs="Soberana Sans"/>
          <w:noProof/>
          <w:sz w:val="24"/>
          <w:szCs w:val="24"/>
        </w:rPr>
        <w:t>o diseño de inmueble. El producto es un bien tangible que busca ofrecer mejores condiciones para el beneficio de la población.</w:t>
      </w:r>
    </w:p>
    <w:p w14:paraId="299E70A0" w14:textId="77777777" w:rsidR="00011EDB" w:rsidRDefault="00011EDB" w:rsidP="00011EDB">
      <w:pPr>
        <w:pStyle w:val="Prrafodelista"/>
        <w:spacing w:after="0" w:line="240" w:lineRule="auto"/>
        <w:ind w:right="106"/>
        <w:jc w:val="both"/>
        <w:rPr>
          <w:rFonts w:ascii="Soberana Sans" w:eastAsia="Soberana Sans" w:hAnsi="Soberana Sans" w:cs="Soberana Sans"/>
          <w:noProof/>
          <w:sz w:val="24"/>
          <w:szCs w:val="24"/>
        </w:rPr>
      </w:pPr>
    </w:p>
    <w:p w14:paraId="3E53737B" w14:textId="77777777" w:rsidR="00B30563" w:rsidRDefault="00B30563" w:rsidP="00011EDB">
      <w:pPr>
        <w:pStyle w:val="Prrafodelista"/>
        <w:spacing w:after="0" w:line="240" w:lineRule="auto"/>
        <w:ind w:right="106"/>
        <w:jc w:val="both"/>
        <w:rPr>
          <w:rFonts w:ascii="Soberana Sans" w:eastAsia="Soberana Sans" w:hAnsi="Soberana Sans" w:cs="Soberana Sans"/>
          <w:noProof/>
          <w:sz w:val="24"/>
          <w:szCs w:val="24"/>
        </w:rPr>
      </w:pPr>
    </w:p>
    <w:p w14:paraId="228208DB" w14:textId="77777777" w:rsidR="00B30563" w:rsidRPr="00E71A23" w:rsidRDefault="00B30563" w:rsidP="00011EDB">
      <w:pPr>
        <w:pStyle w:val="Prrafodelista"/>
        <w:spacing w:after="0" w:line="240" w:lineRule="auto"/>
        <w:ind w:right="106"/>
        <w:jc w:val="both"/>
        <w:rPr>
          <w:rFonts w:ascii="Soberana Sans" w:eastAsia="Soberana Sans" w:hAnsi="Soberana Sans" w:cs="Soberana Sans"/>
          <w:noProof/>
          <w:sz w:val="24"/>
          <w:szCs w:val="24"/>
        </w:rPr>
      </w:pPr>
    </w:p>
    <w:p w14:paraId="719A84DC" w14:textId="77777777" w:rsidR="00011EDB" w:rsidRPr="00E71A23" w:rsidRDefault="00011EDB" w:rsidP="00AD1829">
      <w:pPr>
        <w:pStyle w:val="Prrafodelista"/>
        <w:numPr>
          <w:ilvl w:val="0"/>
          <w:numId w:val="29"/>
        </w:numPr>
        <w:spacing w:after="0" w:line="240" w:lineRule="auto"/>
        <w:ind w:right="106"/>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Servicio: son acciones puntuales como campañas, capacitaciones, eventos culturales, eventos deportivos, entre otros. El beneficio es inmediato.</w:t>
      </w:r>
    </w:p>
    <w:p w14:paraId="4FE7DAD1" w14:textId="77777777" w:rsidR="00011EDB" w:rsidRPr="00E71A23" w:rsidRDefault="00011EDB" w:rsidP="00011EDB">
      <w:pPr>
        <w:pStyle w:val="Prrafodelista"/>
        <w:rPr>
          <w:rFonts w:ascii="Soberana Sans" w:eastAsia="Soberana Sans" w:hAnsi="Soberana Sans" w:cs="Soberana Sans"/>
          <w:noProof/>
          <w:sz w:val="24"/>
          <w:szCs w:val="24"/>
        </w:rPr>
      </w:pPr>
    </w:p>
    <w:p w14:paraId="0CC2572D" w14:textId="77777777" w:rsidR="00011EDB" w:rsidRPr="00E71A23" w:rsidRDefault="00F17061" w:rsidP="00AD1829">
      <w:pPr>
        <w:pStyle w:val="Prrafodelista"/>
        <w:numPr>
          <w:ilvl w:val="0"/>
          <w:numId w:val="29"/>
        </w:numPr>
        <w:spacing w:after="0" w:line="240" w:lineRule="auto"/>
        <w:ind w:right="106"/>
        <w:jc w:val="both"/>
        <w:rPr>
          <w:rFonts w:ascii="Soberana Sans" w:eastAsia="Soberana Sans" w:hAnsi="Soberana Sans" w:cs="Soberana Sans"/>
          <w:noProof/>
          <w:sz w:val="24"/>
          <w:szCs w:val="24"/>
        </w:rPr>
      </w:pPr>
      <w:r>
        <w:rPr>
          <w:rFonts w:ascii="Soberana Sans" w:eastAsia="Soberana Sans" w:hAnsi="Soberana Sans" w:cs="Soberana Sans"/>
          <w:noProof/>
          <w:sz w:val="24"/>
          <w:szCs w:val="24"/>
        </w:rPr>
        <w:t xml:space="preserve">Apoyo: son </w:t>
      </w:r>
      <w:r w:rsidRPr="00C03739">
        <w:rPr>
          <w:rFonts w:ascii="Soberana Sans" w:eastAsia="Soberana Sans" w:hAnsi="Soberana Sans" w:cs="Soberana Sans"/>
          <w:noProof/>
          <w:sz w:val="24"/>
          <w:szCs w:val="24"/>
        </w:rPr>
        <w:t>aquéllo</w:t>
      </w:r>
      <w:r w:rsidR="00011EDB" w:rsidRPr="00C03739">
        <w:rPr>
          <w:rFonts w:ascii="Soberana Sans" w:eastAsia="Soberana Sans" w:hAnsi="Soberana Sans" w:cs="Soberana Sans"/>
          <w:noProof/>
          <w:sz w:val="24"/>
          <w:szCs w:val="24"/>
        </w:rPr>
        <w:t>s que implican</w:t>
      </w:r>
      <w:r w:rsidR="00011EDB" w:rsidRPr="00E71A23">
        <w:rPr>
          <w:rFonts w:ascii="Soberana Sans" w:eastAsia="Soberana Sans" w:hAnsi="Soberana Sans" w:cs="Soberana Sans"/>
          <w:noProof/>
          <w:sz w:val="24"/>
          <w:szCs w:val="24"/>
        </w:rPr>
        <w:t xml:space="preserve"> un bien material directo en cada beneficiario, como pueden ser becas, recursos económicos o en especie.</w:t>
      </w:r>
    </w:p>
    <w:p w14:paraId="16970542" w14:textId="77777777" w:rsidR="009C7B70" w:rsidRPr="00E71A23" w:rsidRDefault="009C7B70" w:rsidP="00787B64">
      <w:pPr>
        <w:spacing w:after="0" w:line="240" w:lineRule="auto"/>
        <w:ind w:right="106"/>
        <w:jc w:val="both"/>
        <w:rPr>
          <w:rFonts w:ascii="Soberana Sans" w:eastAsia="Soberana Sans" w:hAnsi="Soberana Sans" w:cs="Soberana Sans"/>
          <w:b/>
          <w:noProof/>
          <w:sz w:val="24"/>
          <w:szCs w:val="24"/>
        </w:rPr>
      </w:pPr>
    </w:p>
    <w:p w14:paraId="3AB17963" w14:textId="77777777" w:rsidR="00787B64" w:rsidRPr="00E71A23" w:rsidRDefault="00787B64" w:rsidP="00787B64">
      <w:pPr>
        <w:spacing w:after="0" w:line="240" w:lineRule="auto"/>
        <w:ind w:right="106"/>
        <w:jc w:val="both"/>
        <w:rPr>
          <w:rFonts w:ascii="Soberana Sans" w:eastAsia="Soberana Sans" w:hAnsi="Soberana Sans" w:cs="Soberana Sans"/>
          <w:noProof/>
          <w:spacing w:val="15"/>
          <w:sz w:val="24"/>
          <w:szCs w:val="24"/>
        </w:rPr>
      </w:pPr>
      <w:r w:rsidRPr="00E71A23">
        <w:rPr>
          <w:rFonts w:ascii="Soberana Sans" w:eastAsia="Soberana Sans" w:hAnsi="Soberana Sans" w:cs="Soberana Sans"/>
          <w:b/>
          <w:noProof/>
          <w:sz w:val="24"/>
          <w:szCs w:val="24"/>
        </w:rPr>
        <w:t>B</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n</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pacing w:val="15"/>
          <w:sz w:val="24"/>
          <w:szCs w:val="24"/>
        </w:rPr>
        <w:t>f</w:t>
      </w:r>
      <w:r w:rsidRPr="00E71A23">
        <w:rPr>
          <w:rFonts w:ascii="Soberana Sans" w:eastAsia="Soberana Sans" w:hAnsi="Soberana Sans" w:cs="Soberana Sans"/>
          <w:b/>
          <w:noProof/>
          <w:spacing w:val="13"/>
          <w:sz w:val="24"/>
          <w:szCs w:val="24"/>
        </w:rPr>
        <w:t>i</w:t>
      </w:r>
      <w:r w:rsidRPr="00E71A23">
        <w:rPr>
          <w:rFonts w:ascii="Soberana Sans" w:eastAsia="Soberana Sans" w:hAnsi="Soberana Sans" w:cs="Soberana Sans"/>
          <w:b/>
          <w:noProof/>
          <w:spacing w:val="7"/>
          <w:sz w:val="24"/>
          <w:szCs w:val="24"/>
        </w:rPr>
        <w:t>c</w:t>
      </w:r>
      <w:r w:rsidRPr="00E71A23">
        <w:rPr>
          <w:rFonts w:ascii="Soberana Sans" w:eastAsia="Soberana Sans" w:hAnsi="Soberana Sans" w:cs="Soberana Sans"/>
          <w:b/>
          <w:noProof/>
          <w:spacing w:val="10"/>
          <w:sz w:val="24"/>
          <w:szCs w:val="24"/>
        </w:rPr>
        <w:t>i</w:t>
      </w:r>
      <w:r w:rsidRPr="00E71A23">
        <w:rPr>
          <w:rFonts w:ascii="Soberana Sans" w:eastAsia="Soberana Sans" w:hAnsi="Soberana Sans" w:cs="Soberana Sans"/>
          <w:b/>
          <w:noProof/>
          <w:sz w:val="24"/>
          <w:szCs w:val="24"/>
        </w:rPr>
        <w:t>ar</w:t>
      </w:r>
      <w:r w:rsidRPr="00E71A23">
        <w:rPr>
          <w:rFonts w:ascii="Soberana Sans" w:eastAsia="Soberana Sans" w:hAnsi="Soberana Sans" w:cs="Soberana Sans"/>
          <w:b/>
          <w:noProof/>
          <w:spacing w:val="13"/>
          <w:sz w:val="24"/>
          <w:szCs w:val="24"/>
        </w:rPr>
        <w:t>i</w:t>
      </w:r>
      <w:r w:rsidRPr="00E71A23">
        <w:rPr>
          <w:rFonts w:ascii="Soberana Sans" w:eastAsia="Soberana Sans" w:hAnsi="Soberana Sans" w:cs="Soberana Sans"/>
          <w:b/>
          <w:noProof/>
          <w:spacing w:val="14"/>
          <w:sz w:val="24"/>
          <w:szCs w:val="24"/>
        </w:rPr>
        <w:t>o</w:t>
      </w:r>
      <w:r w:rsidRPr="00E71A23">
        <w:rPr>
          <w:rFonts w:ascii="Soberana Sans" w:eastAsia="Soberana Sans" w:hAnsi="Soberana Sans" w:cs="Soberana Sans"/>
          <w:b/>
          <w:noProof/>
          <w:spacing w:val="13"/>
          <w:sz w:val="24"/>
          <w:szCs w:val="24"/>
        </w:rPr>
        <w:t>s</w:t>
      </w:r>
      <w:r w:rsidRPr="00E71A23">
        <w:rPr>
          <w:rFonts w:ascii="Soberana Sans" w:eastAsia="Soberana Sans" w:hAnsi="Soberana Sans" w:cs="Soberana Sans"/>
          <w:b/>
          <w:noProof/>
          <w:sz w:val="24"/>
          <w:szCs w:val="24"/>
        </w:rPr>
        <w:t>:</w:t>
      </w:r>
      <w:r w:rsidRPr="00E71A23">
        <w:rPr>
          <w:rFonts w:ascii="Soberana Sans" w:eastAsia="Soberana Sans" w:hAnsi="Soberana Sans" w:cs="Soberana Sans"/>
          <w:noProof/>
          <w:spacing w:val="15"/>
          <w:sz w:val="24"/>
          <w:szCs w:val="24"/>
        </w:rPr>
        <w:t xml:space="preserve"> Los señalados en las Reglas o Lineamientos de Operación de </w:t>
      </w:r>
      <w:r w:rsidR="00B560DC"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15"/>
          <w:sz w:val="24"/>
          <w:szCs w:val="24"/>
        </w:rPr>
        <w:t xml:space="preserve">. </w:t>
      </w:r>
    </w:p>
    <w:p w14:paraId="458A9E96" w14:textId="77777777" w:rsidR="00787B64" w:rsidRPr="005727A8" w:rsidRDefault="00787B64" w:rsidP="00787B64">
      <w:pPr>
        <w:spacing w:after="0" w:line="200" w:lineRule="exact"/>
        <w:rPr>
          <w:rFonts w:ascii="Soberana Sans" w:hAnsi="Soberana Sans"/>
          <w:noProof/>
          <w:sz w:val="20"/>
          <w:szCs w:val="20"/>
        </w:rPr>
      </w:pPr>
    </w:p>
    <w:p w14:paraId="71F2AF3D" w14:textId="77777777" w:rsidR="00787B64"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nv</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o</w:t>
      </w:r>
      <w:r w:rsidRPr="005727A8">
        <w:rPr>
          <w:rFonts w:ascii="Soberana Sans" w:eastAsia="Soberana Sans" w:hAnsi="Soberana Sans" w:cs="Soberana Sans"/>
          <w:b/>
          <w:noProof/>
          <w:spacing w:val="4"/>
          <w:sz w:val="24"/>
          <w:szCs w:val="24"/>
        </w:rPr>
        <w:t xml:space="preserve"> </w:t>
      </w:r>
      <w:r w:rsidRPr="005727A8">
        <w:rPr>
          <w:rFonts w:ascii="Soberana Sans" w:eastAsia="Soberana Sans" w:hAnsi="Soberana Sans" w:cs="Soberana Sans"/>
          <w:b/>
          <w:noProof/>
          <w:sz w:val="24"/>
          <w:szCs w:val="24"/>
        </w:rPr>
        <w:t>Mar</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o</w:t>
      </w:r>
      <w:r w:rsidRPr="005727A8">
        <w:rPr>
          <w:rFonts w:ascii="Soberana Sans" w:eastAsia="Soberana Sans" w:hAnsi="Soberana Sans" w:cs="Soberana Sans"/>
          <w:b/>
          <w:noProof/>
          <w:spacing w:val="4"/>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2"/>
          <w:sz w:val="24"/>
          <w:szCs w:val="24"/>
        </w:rPr>
        <w:t xml:space="preserve"> C</w:t>
      </w:r>
      <w:r w:rsidRPr="005727A8">
        <w:rPr>
          <w:rFonts w:ascii="Soberana Sans" w:eastAsia="Soberana Sans" w:hAnsi="Soberana Sans" w:cs="Soberana Sans"/>
          <w:b/>
          <w:noProof/>
          <w:spacing w:val="14"/>
          <w:sz w:val="24"/>
          <w:szCs w:val="24"/>
        </w:rPr>
        <w:t>oo</w:t>
      </w:r>
      <w:r w:rsidRPr="005727A8">
        <w:rPr>
          <w:rFonts w:ascii="Soberana Sans" w:eastAsia="Soberana Sans" w:hAnsi="Soberana Sans" w:cs="Soberana Sans"/>
          <w:b/>
          <w:noProof/>
          <w:sz w:val="24"/>
          <w:szCs w:val="24"/>
        </w:rPr>
        <w:t>rd</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na</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14"/>
          <w:sz w:val="24"/>
          <w:szCs w:val="24"/>
        </w:rPr>
        <w:t>ó</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z w:val="24"/>
          <w:szCs w:val="24"/>
        </w:rPr>
        <w:t>In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z w:val="24"/>
          <w:szCs w:val="24"/>
        </w:rPr>
        <w:t>jurídico</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3"/>
          <w:sz w:val="24"/>
          <w:szCs w:val="24"/>
        </w:rPr>
        <w:t>v</w:t>
      </w:r>
      <w:r w:rsidRPr="005727A8">
        <w:rPr>
          <w:rFonts w:ascii="Soberana Sans" w:eastAsia="Soberana Sans" w:hAnsi="Soberana Sans" w:cs="Soberana Sans"/>
          <w:noProof/>
          <w:spacing w:val="-2"/>
          <w:sz w:val="24"/>
          <w:szCs w:val="24"/>
        </w:rPr>
        <w:t>é</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Sec</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Pú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gob</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rn</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l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ect</w:t>
      </w:r>
      <w:r w:rsidRPr="005727A8">
        <w:rPr>
          <w:rFonts w:ascii="Soberana Sans" w:eastAsia="Soberana Sans" w:hAnsi="Soberana Sans" w:cs="Soberana Sans"/>
          <w:noProof/>
          <w:spacing w:val="1"/>
          <w:sz w:val="24"/>
          <w:szCs w:val="24"/>
        </w:rPr>
        <w:t>os</w:t>
      </w:r>
      <w:r w:rsidRPr="005727A8">
        <w:rPr>
          <w:rFonts w:ascii="Soberana Sans" w:eastAsia="Soberana Sans" w:hAnsi="Soberana Sans" w:cs="Soberana Sans"/>
          <w:noProof/>
          <w:sz w:val="24"/>
          <w:szCs w:val="24"/>
        </w:rPr>
        <w:t>, la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 xml:space="preserve">los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if</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am</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sf</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ecu</w:t>
      </w:r>
      <w:r w:rsidRPr="005727A8">
        <w:rPr>
          <w:rFonts w:ascii="Soberana Sans" w:eastAsia="Soberana Sans" w:hAnsi="Soberana Sans" w:cs="Soberana Sans"/>
          <w:noProof/>
          <w:spacing w:val="1"/>
          <w:sz w:val="24"/>
          <w:szCs w:val="24"/>
        </w:rPr>
        <w:t>rs</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ec</w:t>
      </w:r>
      <w:r w:rsidRPr="005727A8">
        <w:rPr>
          <w:rFonts w:ascii="Soberana Sans" w:eastAsia="Soberana Sans" w:hAnsi="Soberana Sans" w:cs="Soberana Sans"/>
          <w:noProof/>
          <w:spacing w:val="1"/>
          <w:sz w:val="24"/>
          <w:szCs w:val="24"/>
        </w:rPr>
        <w:t>h</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s 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ob</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ones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go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la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 xml:space="preserve">el </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 Regl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4"/>
          <w:sz w:val="24"/>
          <w:szCs w:val="24"/>
        </w:rPr>
        <w:t xml:space="preserve"> o </w:t>
      </w:r>
      <w:r w:rsidRPr="005727A8">
        <w:rPr>
          <w:rFonts w:ascii="Soberana Sans" w:eastAsia="Soberana Sans" w:hAnsi="Soberana Sans" w:cs="Soberana Sans"/>
          <w:noProof/>
          <w:sz w:val="24"/>
          <w:szCs w:val="24"/>
        </w:rPr>
        <w:t>Lineamientos</w:t>
      </w:r>
      <w:r w:rsidRPr="005727A8">
        <w:rPr>
          <w:rFonts w:ascii="Soberana Sans" w:eastAsia="Soberana Sans" w:hAnsi="Soberana Sans" w:cs="Soberana Sans"/>
          <w:noProof/>
          <w:spacing w:val="-1"/>
          <w:sz w:val="24"/>
          <w:szCs w:val="24"/>
        </w:rPr>
        <w:t xml:space="preserve"> 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4"/>
          <w:sz w:val="24"/>
          <w:szCs w:val="24"/>
        </w:rPr>
        <w:t xml:space="preserve"> con base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vidad</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vi</w:t>
      </w:r>
      <w:r w:rsidRPr="005727A8">
        <w:rPr>
          <w:rFonts w:ascii="Soberana Sans" w:eastAsia="Soberana Sans" w:hAnsi="Soberana Sans" w:cs="Soberana Sans"/>
          <w:noProof/>
          <w:spacing w:val="1"/>
          <w:sz w:val="24"/>
          <w:szCs w:val="24"/>
        </w:rPr>
        <w:t>g</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3"/>
          <w:sz w:val="24"/>
          <w:szCs w:val="24"/>
        </w:rPr>
        <w:t>e</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Pa</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4"/>
          <w:sz w:val="24"/>
          <w:szCs w:val="24"/>
        </w:rPr>
        <w:t xml:space="preserve"> </w:t>
      </w: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4"/>
          <w:sz w:val="24"/>
          <w:szCs w:val="24"/>
        </w:rPr>
        <w:t xml:space="preserve"> </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as</w:t>
      </w:r>
      <w:r w:rsidRPr="00C03739">
        <w:rPr>
          <w:rFonts w:ascii="Soberana Sans" w:eastAsia="Soberana Sans" w:hAnsi="Soberana Sans" w:cs="Soberana Sans"/>
          <w:noProof/>
          <w:sz w:val="24"/>
          <w:szCs w:val="24"/>
        </w:rPr>
        <w:t xml:space="preserve">o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 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 xml:space="preserve">FSEDF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e cel</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br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n</w:t>
      </w:r>
      <w:r w:rsidRPr="00C03739">
        <w:rPr>
          <w:rFonts w:ascii="Soberana Sans" w:eastAsia="Soberana Sans" w:hAnsi="Soberana Sans" w:cs="Soberana Sans"/>
          <w:noProof/>
          <w:spacing w:val="-1"/>
          <w:sz w:val="24"/>
          <w:szCs w:val="24"/>
        </w:rPr>
        <w:t xml:space="preserve"> L</w:t>
      </w:r>
      <w:r w:rsidRPr="00C03739">
        <w:rPr>
          <w:rFonts w:ascii="Soberana Sans" w:eastAsia="Soberana Sans" w:hAnsi="Soberana Sans" w:cs="Soberana Sans"/>
          <w:noProof/>
          <w:spacing w:val="1"/>
          <w:sz w:val="24"/>
          <w:szCs w:val="24"/>
        </w:rPr>
        <w:t>in</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os Inte</w:t>
      </w:r>
      <w:r w:rsidRPr="00C03739">
        <w:rPr>
          <w:rFonts w:ascii="Soberana Sans" w:eastAsia="Soberana Sans" w:hAnsi="Soberana Sans" w:cs="Soberana Sans"/>
          <w:noProof/>
          <w:spacing w:val="-2"/>
          <w:sz w:val="24"/>
          <w:szCs w:val="24"/>
        </w:rPr>
        <w:t>r</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3"/>
          <w:sz w:val="24"/>
          <w:szCs w:val="24"/>
        </w:rPr>
        <w:t>o</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 Co</w:t>
      </w:r>
      <w:r w:rsidRPr="00C03739">
        <w:rPr>
          <w:rFonts w:ascii="Soberana Sans" w:eastAsia="Soberana Sans" w:hAnsi="Soberana Sans" w:cs="Soberana Sans"/>
          <w:noProof/>
          <w:spacing w:val="-1"/>
          <w:sz w:val="24"/>
          <w:szCs w:val="24"/>
        </w:rPr>
        <w:t>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pacing w:val="1"/>
          <w:sz w:val="24"/>
          <w:szCs w:val="24"/>
        </w:rPr>
        <w:t>ina</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00F17061" w:rsidRPr="00C03739">
        <w:rPr>
          <w:rFonts w:ascii="Soberana Sans" w:eastAsia="Soberana Sans" w:hAnsi="Soberana Sans" w:cs="Soberana Sans"/>
          <w:noProof/>
          <w:sz w:val="24"/>
          <w:szCs w:val="24"/>
        </w:rPr>
        <w:t xml:space="preserve">  Para el caso de la Administración de Servicios Educativos en el Distrito Federal,</w:t>
      </w:r>
      <w:r w:rsidR="00A22E01" w:rsidRPr="00C03739">
        <w:rPr>
          <w:rFonts w:ascii="Soberana Sans" w:eastAsia="Soberana Sans" w:hAnsi="Soberana Sans" w:cs="Soberana Sans"/>
          <w:noProof/>
          <w:sz w:val="24"/>
          <w:szCs w:val="24"/>
        </w:rPr>
        <w:t xml:space="preserve"> se celebran los Lineamientos Internos de Coordinación</w:t>
      </w:r>
      <w:r w:rsidR="00F379AE" w:rsidRPr="00C03739">
        <w:rPr>
          <w:rFonts w:ascii="Soberana Sans" w:eastAsia="Soberana Sans" w:hAnsi="Soberana Sans" w:cs="Soberana Sans"/>
          <w:noProof/>
          <w:sz w:val="24"/>
          <w:szCs w:val="24"/>
        </w:rPr>
        <w:t xml:space="preserve"> </w:t>
      </w:r>
      <w:r w:rsidR="00264B7A" w:rsidRPr="00C03739">
        <w:rPr>
          <w:rFonts w:ascii="Soberana Sans" w:eastAsia="Soberana Sans" w:hAnsi="Soberana Sans" w:cs="Soberana Sans"/>
          <w:noProof/>
          <w:sz w:val="24"/>
          <w:szCs w:val="24"/>
        </w:rPr>
        <w:t>y</w:t>
      </w:r>
      <w:r w:rsidR="00F379AE" w:rsidRPr="00C03739">
        <w:rPr>
          <w:rFonts w:ascii="Soberana Sans" w:eastAsia="Soberana Sans" w:hAnsi="Soberana Sans" w:cs="Soberana Sans"/>
          <w:noProof/>
          <w:sz w:val="24"/>
          <w:szCs w:val="24"/>
        </w:rPr>
        <w:t xml:space="preserve"> </w:t>
      </w:r>
      <w:r w:rsidR="00264B7A" w:rsidRPr="00C03739">
        <w:rPr>
          <w:rFonts w:ascii="Soberana Sans" w:eastAsia="Soberana Sans" w:hAnsi="Soberana Sans" w:cs="Soberana Sans"/>
          <w:noProof/>
          <w:sz w:val="24"/>
          <w:szCs w:val="24"/>
        </w:rPr>
        <w:t xml:space="preserve">el </w:t>
      </w:r>
      <w:r w:rsidR="00F379AE" w:rsidRPr="00C03739">
        <w:rPr>
          <w:rFonts w:ascii="Soberana Sans" w:eastAsia="Soberana Sans" w:hAnsi="Soberana Sans" w:cs="Soberana Sans"/>
          <w:noProof/>
          <w:sz w:val="24"/>
          <w:szCs w:val="24"/>
        </w:rPr>
        <w:t>Acuerdo para el Traspaso de Recursos Destinados a la Operación de los Programas de Educación Básica sujetos a Reglas d</w:t>
      </w:r>
      <w:r w:rsidR="00264B7A" w:rsidRPr="00C03739">
        <w:rPr>
          <w:rFonts w:ascii="Soberana Sans" w:eastAsia="Soberana Sans" w:hAnsi="Soberana Sans" w:cs="Soberana Sans"/>
          <w:noProof/>
          <w:sz w:val="24"/>
          <w:szCs w:val="24"/>
        </w:rPr>
        <w:t>e</w:t>
      </w:r>
      <w:r w:rsidR="00F379AE" w:rsidRPr="00C03739">
        <w:rPr>
          <w:rFonts w:ascii="Soberana Sans" w:eastAsia="Soberana Sans" w:hAnsi="Soberana Sans" w:cs="Soberana Sans"/>
          <w:noProof/>
          <w:sz w:val="24"/>
          <w:szCs w:val="24"/>
        </w:rPr>
        <w:t xml:space="preserve"> Operación</w:t>
      </w:r>
      <w:r w:rsidR="00264B7A" w:rsidRPr="00C03739">
        <w:rPr>
          <w:rFonts w:ascii="Soberana Sans" w:eastAsia="Soberana Sans" w:hAnsi="Soberana Sans" w:cs="Soberana Sans"/>
          <w:noProof/>
          <w:sz w:val="24"/>
          <w:szCs w:val="24"/>
        </w:rPr>
        <w:t>.</w:t>
      </w:r>
    </w:p>
    <w:p w14:paraId="0639B3B2" w14:textId="77777777" w:rsidR="00787B64" w:rsidRPr="005727A8" w:rsidRDefault="00787B64" w:rsidP="00787B64">
      <w:pPr>
        <w:spacing w:after="0" w:line="200" w:lineRule="exact"/>
        <w:rPr>
          <w:rFonts w:ascii="Soberana Sans" w:hAnsi="Soberana Sans"/>
          <w:noProof/>
          <w:sz w:val="20"/>
          <w:szCs w:val="20"/>
        </w:rPr>
      </w:pPr>
    </w:p>
    <w:p w14:paraId="6EAF62F1" w14:textId="77777777" w:rsidR="00787B64" w:rsidRDefault="00787B64" w:rsidP="00787B64">
      <w:pPr>
        <w:spacing w:before="12" w:after="0" w:line="240" w:lineRule="auto"/>
        <w:ind w:right="84"/>
        <w:jc w:val="both"/>
        <w:rPr>
          <w:rFonts w:ascii="Soberana Sans" w:eastAsia="Soberana Sans" w:hAnsi="Soberana Sans" w:cs="Soberana Sans"/>
          <w:i/>
          <w:noProof/>
          <w:spacing w:val="1"/>
          <w:sz w:val="24"/>
          <w:szCs w:val="24"/>
        </w:rPr>
      </w:pP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j</w:t>
      </w:r>
      <w:r w:rsidRPr="005727A8">
        <w:rPr>
          <w:rFonts w:ascii="Soberana Sans" w:eastAsia="Soberana Sans" w:hAnsi="Soberana Sans" w:cs="Soberana Sans"/>
          <w:b/>
          <w:noProof/>
          <w:spacing w:val="-46"/>
          <w:sz w:val="24"/>
          <w:szCs w:val="24"/>
        </w:rPr>
        <w:t xml:space="preserve"> </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 xml:space="preserve">s </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ar</w:t>
      </w:r>
      <w:r w:rsidRPr="005727A8">
        <w:rPr>
          <w:rFonts w:ascii="Soberana Sans" w:eastAsia="Soberana Sans" w:hAnsi="Soberana Sans" w:cs="Soberana Sans"/>
          <w:b/>
          <w:noProof/>
          <w:spacing w:val="12"/>
          <w:sz w:val="24"/>
          <w:szCs w:val="24"/>
        </w:rPr>
        <w:t>e</w:t>
      </w:r>
      <w:r w:rsidRPr="005727A8">
        <w:rPr>
          <w:rFonts w:ascii="Soberana Sans" w:eastAsia="Soberana Sans" w:hAnsi="Soberana Sans" w:cs="Soberana Sans"/>
          <w:b/>
          <w:noProof/>
          <w:sz w:val="24"/>
          <w:szCs w:val="24"/>
        </w:rPr>
        <w:t>s d</w:t>
      </w:r>
      <w:r w:rsidRPr="005727A8">
        <w:rPr>
          <w:rFonts w:ascii="Soberana Sans" w:eastAsia="Soberana Sans" w:hAnsi="Soberana Sans" w:cs="Soberana Sans"/>
          <w:b/>
          <w:noProof/>
          <w:spacing w:val="-47"/>
          <w:sz w:val="24"/>
          <w:szCs w:val="24"/>
        </w:rPr>
        <w:t xml:space="preserve"> </w:t>
      </w:r>
      <w:r w:rsidRPr="005727A8">
        <w:rPr>
          <w:rFonts w:ascii="Soberana Sans" w:eastAsia="Soberana Sans" w:hAnsi="Soberana Sans" w:cs="Soberana Sans"/>
          <w:b/>
          <w:noProof/>
          <w:sz w:val="24"/>
          <w:szCs w:val="24"/>
        </w:rPr>
        <w:t>e Part</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0"/>
          <w:sz w:val="24"/>
          <w:szCs w:val="24"/>
        </w:rPr>
        <w:t>i</w:t>
      </w:r>
      <w:r w:rsidRPr="005727A8">
        <w:rPr>
          <w:rFonts w:ascii="Soberana Sans" w:eastAsia="Soberana Sans" w:hAnsi="Soberana Sans" w:cs="Soberana Sans"/>
          <w:b/>
          <w:noProof/>
          <w:sz w:val="24"/>
          <w:szCs w:val="24"/>
        </w:rPr>
        <w:t>pa</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11"/>
          <w:sz w:val="24"/>
          <w:szCs w:val="24"/>
        </w:rPr>
        <w:t>ó</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50"/>
          <w:sz w:val="24"/>
          <w:szCs w:val="24"/>
        </w:rPr>
        <w:t xml:space="preserve"> </w:t>
      </w:r>
      <w:r w:rsidRPr="005727A8">
        <w:rPr>
          <w:rFonts w:ascii="Soberana Sans" w:eastAsia="Soberana Sans" w:hAnsi="Soberana Sans" w:cs="Soberana Sans"/>
          <w:b/>
          <w:noProof/>
          <w:spacing w:val="14"/>
          <w:sz w:val="24"/>
          <w:szCs w:val="24"/>
        </w:rPr>
        <w:t>So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al en la Educación (</w:t>
      </w:r>
      <w:r w:rsidRPr="005727A8">
        <w:rPr>
          <w:rFonts w:ascii="Soberana Sans" w:eastAsia="Soberana Sans" w:hAnsi="Soberana Sans" w:cs="Soberana Sans"/>
          <w:b/>
          <w:noProof/>
          <w:spacing w:val="3"/>
          <w:sz w:val="24"/>
          <w:szCs w:val="24"/>
        </w:rPr>
        <w:t>C</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z w:val="24"/>
          <w:szCs w:val="24"/>
        </w:rPr>
        <w:t>P</w:t>
      </w:r>
      <w:r w:rsidRPr="005727A8">
        <w:rPr>
          <w:rFonts w:ascii="Soberana Sans" w:eastAsia="Soberana Sans" w:hAnsi="Soberana Sans" w:cs="Soberana Sans"/>
          <w:b/>
          <w:noProof/>
          <w:spacing w:val="14"/>
          <w:sz w:val="24"/>
          <w:szCs w:val="24"/>
        </w:rPr>
        <w:t>SE</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 xml:space="preserve">Son instancias de participación social en la educación que tienen como propósito participar en las actividades tendientes a fortalecer y elevar la calidad y la equidad de la educación básica asi como ampliar la cobertura de los servicios educativos, de conformidad con el artículo 68 de la Ley General de Educación. Dichos consejos se integran y funcionan de conformidad con los artículos 41, 43 y 46 del </w:t>
      </w:r>
      <w:r w:rsidRPr="00F379AE">
        <w:rPr>
          <w:rFonts w:ascii="Soberana Sans" w:eastAsia="Soberana Sans" w:hAnsi="Soberana Sans" w:cs="Soberana Sans"/>
          <w:i/>
          <w:noProof/>
          <w:spacing w:val="1"/>
          <w:sz w:val="24"/>
          <w:szCs w:val="24"/>
        </w:rPr>
        <w:t>ACUERDO número 02/05/2016 por el que se establecen los Lineamientos para la constitución, organización y funcionamiento de los Consejos de Participación Social en la Educación.</w:t>
      </w:r>
    </w:p>
    <w:p w14:paraId="5973A8FE" w14:textId="77777777" w:rsidR="002E5316" w:rsidRDefault="002E5316" w:rsidP="00787B64">
      <w:pPr>
        <w:spacing w:before="12" w:after="0" w:line="240" w:lineRule="auto"/>
        <w:ind w:right="84"/>
        <w:jc w:val="both"/>
        <w:rPr>
          <w:rFonts w:ascii="Soberana Sans" w:eastAsia="Soberana Sans" w:hAnsi="Soberana Sans" w:cs="Soberana Sans"/>
          <w:i/>
          <w:noProof/>
          <w:spacing w:val="1"/>
          <w:sz w:val="24"/>
          <w:szCs w:val="24"/>
        </w:rPr>
      </w:pPr>
    </w:p>
    <w:p w14:paraId="4526F26A" w14:textId="77777777" w:rsidR="002E5316" w:rsidRPr="002E5316" w:rsidRDefault="002E5316" w:rsidP="00787B64">
      <w:pPr>
        <w:spacing w:before="12" w:after="0" w:line="240" w:lineRule="auto"/>
        <w:ind w:right="84"/>
        <w:jc w:val="both"/>
        <w:rPr>
          <w:rFonts w:ascii="Soberana Sans" w:eastAsia="Soberana Sans" w:hAnsi="Soberana Sans" w:cs="Soberana Sans"/>
          <w:noProof/>
          <w:spacing w:val="1"/>
          <w:sz w:val="24"/>
          <w:szCs w:val="24"/>
        </w:rPr>
      </w:pPr>
      <w:r w:rsidRPr="000F2CDF">
        <w:rPr>
          <w:rFonts w:ascii="Soberana Sans" w:eastAsia="Soberana Sans" w:hAnsi="Soberana Sans" w:cs="Soberana Sans"/>
          <w:noProof/>
          <w:spacing w:val="1"/>
          <w:sz w:val="24"/>
          <w:szCs w:val="24"/>
        </w:rPr>
        <w:t>El Consejo Escolar de Participación Social en la Educación estará integrado por padres de familia y representantes de la asociación de padres de familia en las escuelas que la tengan constituida, maestros y representantes de su organización sindical quienes acudirán como representantes de los intereses laborales de los trabajadores, directivos de la escuela, exalumnos, así como con los demás miembros de la comunidad interesados en el</w:t>
      </w:r>
      <w:r w:rsidR="00610C1A" w:rsidRPr="000F2CDF">
        <w:rPr>
          <w:rFonts w:ascii="Soberana Sans" w:eastAsia="Soberana Sans" w:hAnsi="Soberana Sans" w:cs="Soberana Sans"/>
          <w:noProof/>
          <w:spacing w:val="1"/>
          <w:sz w:val="24"/>
          <w:szCs w:val="24"/>
        </w:rPr>
        <w:t xml:space="preserve"> desarrollo de la propia escuela</w:t>
      </w:r>
      <w:r w:rsidRPr="000F2CDF">
        <w:rPr>
          <w:rFonts w:ascii="Soberana Sans" w:eastAsia="Soberana Sans" w:hAnsi="Soberana Sans" w:cs="Soberana Sans"/>
          <w:noProof/>
          <w:spacing w:val="1"/>
          <w:sz w:val="24"/>
          <w:szCs w:val="24"/>
        </w:rPr>
        <w:t>.</w:t>
      </w:r>
    </w:p>
    <w:p w14:paraId="022E93B2" w14:textId="77777777" w:rsidR="00787B64" w:rsidRPr="005727A8" w:rsidRDefault="00787B64" w:rsidP="00787B64">
      <w:pPr>
        <w:spacing w:after="0" w:line="200" w:lineRule="exact"/>
        <w:rPr>
          <w:rFonts w:ascii="Soberana Sans" w:hAnsi="Soberana Sans"/>
          <w:noProof/>
          <w:sz w:val="20"/>
          <w:szCs w:val="20"/>
        </w:rPr>
      </w:pPr>
    </w:p>
    <w:p w14:paraId="79C46998" w14:textId="77777777" w:rsidR="004F51B0" w:rsidRDefault="004F51B0" w:rsidP="00787B64">
      <w:pPr>
        <w:spacing w:after="0" w:line="252" w:lineRule="auto"/>
        <w:ind w:right="106"/>
        <w:jc w:val="both"/>
        <w:rPr>
          <w:rFonts w:ascii="Soberana Sans" w:eastAsia="Soberana Sans" w:hAnsi="Soberana Sans" w:cs="Soberana Sans"/>
          <w:b/>
          <w:noProof/>
          <w:spacing w:val="2"/>
          <w:sz w:val="24"/>
          <w:szCs w:val="24"/>
        </w:rPr>
      </w:pPr>
    </w:p>
    <w:p w14:paraId="4FE4B635" w14:textId="77777777" w:rsidR="00787B64" w:rsidRPr="000F2CDF"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m</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té</w:t>
      </w:r>
      <w:r w:rsidRPr="005727A8">
        <w:rPr>
          <w:rFonts w:ascii="Soberana Sans" w:eastAsia="Soberana Sans" w:hAnsi="Soberana Sans" w:cs="Soberana Sans"/>
          <w:b/>
          <w:noProof/>
          <w:spacing w:val="47"/>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47"/>
          <w:sz w:val="24"/>
          <w:szCs w:val="24"/>
        </w:rPr>
        <w:t xml:space="preserve"> </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ntra</w:t>
      </w:r>
      <w:r w:rsidRPr="005727A8">
        <w:rPr>
          <w:rFonts w:ascii="Soberana Sans" w:eastAsia="Soberana Sans" w:hAnsi="Soberana Sans" w:cs="Soberana Sans"/>
          <w:b/>
          <w:noProof/>
          <w:spacing w:val="12"/>
          <w:sz w:val="24"/>
          <w:szCs w:val="24"/>
        </w:rPr>
        <w:t>l</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53"/>
          <w:sz w:val="24"/>
          <w:szCs w:val="24"/>
        </w:rPr>
        <w:t xml:space="preserve"> </w:t>
      </w:r>
      <w:r w:rsidRPr="005727A8">
        <w:rPr>
          <w:rFonts w:ascii="Soberana Sans" w:eastAsia="Soberana Sans" w:hAnsi="Soberana Sans" w:cs="Soberana Sans"/>
          <w:b/>
          <w:noProof/>
          <w:spacing w:val="14"/>
          <w:sz w:val="24"/>
          <w:szCs w:val="24"/>
        </w:rPr>
        <w:t>So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al</w:t>
      </w:r>
      <w:r w:rsidRPr="005727A8">
        <w:rPr>
          <w:rFonts w:ascii="Soberana Sans" w:eastAsia="Soberana Sans" w:hAnsi="Soberana Sans" w:cs="Soberana Sans"/>
          <w:b/>
          <w:noProof/>
          <w:spacing w:val="48"/>
          <w:sz w:val="24"/>
          <w:szCs w:val="24"/>
        </w:rPr>
        <w:t xml:space="preserve"> </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b/>
          <w:noProof/>
          <w:spacing w:val="3"/>
          <w:sz w:val="24"/>
          <w:szCs w:val="24"/>
        </w:rPr>
        <w:t>C</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S</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pacing w:val="53"/>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ni</w:t>
      </w:r>
      <w:r w:rsidRPr="005727A8">
        <w:rPr>
          <w:rFonts w:ascii="Soberana Sans" w:eastAsia="Soberana Sans" w:hAnsi="Soberana Sans" w:cs="Soberana Sans"/>
          <w:noProof/>
          <w:sz w:val="24"/>
          <w:szCs w:val="24"/>
        </w:rPr>
        <w:t>za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31"/>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 con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a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 los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fi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os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los</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og</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ol</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w:t>
      </w:r>
      <w:r w:rsidRPr="005727A8">
        <w:rPr>
          <w:rFonts w:ascii="Soberana Sans" w:eastAsia="Soberana Sans" w:hAnsi="Soberana Sans" w:cs="Soberana Sans"/>
          <w:noProof/>
          <w:spacing w:val="1"/>
          <w:sz w:val="24"/>
          <w:szCs w:val="24"/>
        </w:rPr>
        <w:t>ia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go</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dad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1"/>
          <w:sz w:val="24"/>
          <w:szCs w:val="24"/>
        </w:rPr>
        <w:t>Ad</w:t>
      </w:r>
      <w:r w:rsidRPr="005727A8">
        <w:rPr>
          <w:rFonts w:ascii="Soberana Sans" w:eastAsia="Soberana Sans" w:hAnsi="Soberana Sans" w:cs="Soberana Sans"/>
          <w:noProof/>
          <w:spacing w:val="1"/>
          <w:sz w:val="24"/>
          <w:szCs w:val="24"/>
        </w:rPr>
        <w:t>minis</w:t>
      </w:r>
      <w:r w:rsidRPr="005727A8">
        <w:rPr>
          <w:rFonts w:ascii="Soberana Sans" w:eastAsia="Soberana Sans" w:hAnsi="Soberana Sans" w:cs="Soberana Sans"/>
          <w:noProof/>
          <w:spacing w:val="-1"/>
          <w:sz w:val="24"/>
          <w:szCs w:val="24"/>
        </w:rPr>
        <w:t>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 Pú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Fede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a el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eg</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imi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vi</w:t>
      </w:r>
      <w:r w:rsidRPr="005727A8">
        <w:rPr>
          <w:rFonts w:ascii="Soberana Sans" w:eastAsia="Soberana Sans" w:hAnsi="Soberana Sans" w:cs="Soberana Sans"/>
          <w:noProof/>
          <w:spacing w:val="1"/>
          <w:sz w:val="24"/>
          <w:szCs w:val="24"/>
        </w:rPr>
        <w:t>si</w:t>
      </w:r>
      <w:r w:rsidRPr="005727A8">
        <w:rPr>
          <w:rFonts w:ascii="Soberana Sans" w:eastAsia="Soberana Sans" w:hAnsi="Soberana Sans" w:cs="Soberana Sans"/>
          <w:noProof/>
          <w:sz w:val="24"/>
          <w:szCs w:val="24"/>
        </w:rPr>
        <w:t>ón 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v</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la ejecuc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h</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P</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z w:val="24"/>
          <w:szCs w:val="24"/>
        </w:rPr>
        <w:t>og</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as en las escuelas públicas de educación básica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 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é</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as</w:t>
      </w:r>
      <w:r w:rsidRPr="005727A8">
        <w:rPr>
          <w:rFonts w:ascii="Soberana Sans" w:eastAsia="Soberana Sans" w:hAnsi="Soberana Sans" w:cs="Soberana Sans"/>
          <w:noProof/>
          <w:sz w:val="24"/>
          <w:szCs w:val="24"/>
        </w:rPr>
        <w:t>í</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oy</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 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ejerc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rans</w:t>
      </w:r>
      <w:r w:rsidRPr="005727A8">
        <w:rPr>
          <w:rFonts w:ascii="Soberana Sans" w:eastAsia="Soberana Sans" w:hAnsi="Soberana Sans" w:cs="Soberana Sans"/>
          <w:noProof/>
          <w:spacing w:val="-1"/>
          <w:sz w:val="24"/>
          <w:szCs w:val="24"/>
        </w:rPr>
        <w:t>pa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 xml:space="preserve">y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 xml:space="preserve">os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ecu</w:t>
      </w:r>
      <w:r w:rsidRPr="005727A8">
        <w:rPr>
          <w:rFonts w:ascii="Soberana Sans" w:eastAsia="Soberana Sans" w:hAnsi="Soberana Sans" w:cs="Soberana Sans"/>
          <w:noProof/>
          <w:spacing w:val="1"/>
          <w:sz w:val="24"/>
          <w:szCs w:val="24"/>
        </w:rPr>
        <w:t>rs</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si</w:t>
      </w:r>
      <w:r w:rsidRPr="005727A8">
        <w:rPr>
          <w:rFonts w:ascii="Soberana Sans" w:eastAsia="Soberana Sans" w:hAnsi="Soberana Sans" w:cs="Soberana Sans"/>
          <w:noProof/>
          <w:spacing w:val="-2"/>
          <w:sz w:val="24"/>
          <w:szCs w:val="24"/>
        </w:rPr>
        <w:t>g</w:t>
      </w:r>
      <w:r w:rsidRPr="005727A8">
        <w:rPr>
          <w:rFonts w:ascii="Soberana Sans" w:eastAsia="Soberana Sans" w:hAnsi="Soberana Sans" w:cs="Soberana Sans"/>
          <w:noProof/>
          <w:spacing w:val="1"/>
          <w:sz w:val="24"/>
          <w:szCs w:val="24"/>
        </w:rPr>
        <w:t>na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Pa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 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cuel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ón </w:t>
      </w:r>
      <w:r w:rsidRPr="005727A8">
        <w:rPr>
          <w:rFonts w:ascii="Soberana Sans" w:eastAsia="Soberana Sans" w:hAnsi="Soberana Sans" w:cs="Soberana Sans"/>
          <w:noProof/>
          <w:spacing w:val="1"/>
          <w:sz w:val="24"/>
          <w:szCs w:val="24"/>
        </w:rPr>
        <w:t>bá</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á</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es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CE</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SE,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exce</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i</w:t>
      </w:r>
      <w:r w:rsidRPr="005727A8">
        <w:rPr>
          <w:rFonts w:ascii="Soberana Sans" w:eastAsia="Soberana Sans" w:hAnsi="Soberana Sans" w:cs="Soberana Sans"/>
          <w:noProof/>
          <w:sz w:val="24"/>
          <w:szCs w:val="24"/>
        </w:rPr>
        <w:t xml:space="preserve">ón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ir</w:t>
      </w:r>
      <w:r w:rsidRPr="005727A8">
        <w:rPr>
          <w:rFonts w:ascii="Soberana Sans" w:eastAsia="Soberana Sans" w:hAnsi="Soberana Sans" w:cs="Soberana Sans"/>
          <w:noProof/>
          <w:sz w:val="24"/>
          <w:szCs w:val="24"/>
        </w:rPr>
        <w:t>ectivos,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ocen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
          <w:sz w:val="24"/>
          <w:szCs w:val="24"/>
        </w:rPr>
        <w:t>s</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 xml:space="preserve">ue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3"/>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ñ</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z w:val="24"/>
          <w:szCs w:val="24"/>
        </w:rPr>
        <w:t>cti</w:t>
      </w:r>
      <w:r w:rsidRPr="005727A8">
        <w:rPr>
          <w:rFonts w:ascii="Soberana Sans" w:eastAsia="Soberana Sans" w:hAnsi="Soberana Sans" w:cs="Soberana Sans"/>
          <w:noProof/>
          <w:spacing w:val="-2"/>
          <w:sz w:val="24"/>
          <w:szCs w:val="24"/>
        </w:rPr>
        <w:t>v</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 xml:space="preserve">l </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sm</w:t>
      </w:r>
      <w:r w:rsidRPr="000F2CDF">
        <w:rPr>
          <w:rFonts w:ascii="Soberana Sans" w:eastAsia="Soberana Sans" w:hAnsi="Soberana Sans" w:cs="Soberana Sans"/>
          <w:noProof/>
          <w:sz w:val="24"/>
          <w:szCs w:val="24"/>
        </w:rPr>
        <w:t>o cen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 xml:space="preserve">o </w:t>
      </w:r>
      <w:r w:rsidRPr="000F2CDF">
        <w:rPr>
          <w:rFonts w:ascii="Soberana Sans" w:eastAsia="Soberana Sans" w:hAnsi="Soberana Sans" w:cs="Soberana Sans"/>
          <w:noProof/>
          <w:spacing w:val="-3"/>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col</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6"/>
          <w:sz w:val="24"/>
          <w:szCs w:val="24"/>
        </w:rPr>
        <w:t>r</w:t>
      </w:r>
      <w:r w:rsidRPr="000F2CDF">
        <w:rPr>
          <w:rFonts w:ascii="Soberana Sans" w:eastAsia="Soberana Sans" w:hAnsi="Soberana Sans" w:cs="Soberana Sans"/>
          <w:noProof/>
          <w:sz w:val="24"/>
          <w:szCs w:val="24"/>
        </w:rPr>
        <w:t xml:space="preserve">. </w:t>
      </w:r>
      <w:r w:rsidR="00F379AE" w:rsidRPr="000F2CDF">
        <w:rPr>
          <w:rFonts w:ascii="Soberana Sans" w:eastAsia="Soberana Sans" w:hAnsi="Soberana Sans" w:cs="Soberana Sans"/>
          <w:noProof/>
          <w:sz w:val="24"/>
          <w:szCs w:val="24"/>
        </w:rPr>
        <w:t>De conformidad con la Estrategia Marco, p</w:t>
      </w:r>
      <w:r w:rsidRPr="000F2CDF">
        <w:rPr>
          <w:rFonts w:ascii="Soberana Sans" w:eastAsia="Soberana Sans" w:hAnsi="Soberana Sans" w:cs="Soberana Sans"/>
          <w:noProof/>
          <w:sz w:val="24"/>
          <w:szCs w:val="24"/>
        </w:rPr>
        <w:t>ueden considerarse</w:t>
      </w:r>
      <w:r w:rsidR="00F379AE" w:rsidRPr="000F2CDF">
        <w:rPr>
          <w:rFonts w:ascii="Soberana Sans" w:eastAsia="Soberana Sans" w:hAnsi="Soberana Sans" w:cs="Soberana Sans"/>
          <w:noProof/>
          <w:sz w:val="24"/>
          <w:szCs w:val="24"/>
        </w:rPr>
        <w:t xml:space="preserve"> </w:t>
      </w:r>
      <w:r w:rsidR="00D57F7D" w:rsidRPr="000F2CDF">
        <w:rPr>
          <w:rFonts w:ascii="Soberana Sans" w:eastAsia="Soberana Sans" w:hAnsi="Soberana Sans" w:cs="Soberana Sans"/>
          <w:noProof/>
          <w:sz w:val="24"/>
          <w:szCs w:val="24"/>
        </w:rPr>
        <w:t>Comité</w:t>
      </w:r>
      <w:r w:rsidRPr="000F2CDF">
        <w:rPr>
          <w:rFonts w:ascii="Soberana Sans" w:eastAsia="Soberana Sans" w:hAnsi="Soberana Sans" w:cs="Soberana Sans"/>
          <w:noProof/>
          <w:sz w:val="24"/>
          <w:szCs w:val="24"/>
        </w:rPr>
        <w:t xml:space="preserve">s de Contraloría Social </w:t>
      </w:r>
      <w:r w:rsidR="00F379AE" w:rsidRPr="000F2CDF">
        <w:rPr>
          <w:rFonts w:ascii="Soberana Sans" w:eastAsia="Soberana Sans" w:hAnsi="Soberana Sans" w:cs="Soberana Sans"/>
          <w:noProof/>
          <w:sz w:val="24"/>
          <w:szCs w:val="24"/>
        </w:rPr>
        <w:t>también a</w:t>
      </w:r>
      <w:r w:rsidR="00D57F7D" w:rsidRPr="000F2CDF">
        <w:rPr>
          <w:rFonts w:ascii="Soberana Sans" w:eastAsia="Soberana Sans" w:hAnsi="Soberana Sans" w:cs="Soberana Sans"/>
          <w:noProof/>
          <w:sz w:val="24"/>
          <w:szCs w:val="24"/>
        </w:rPr>
        <w:t>(l)</w:t>
      </w:r>
      <w:r w:rsidR="00F379AE" w:rsidRPr="000F2CDF">
        <w:rPr>
          <w:rFonts w:ascii="Soberana Sans" w:eastAsia="Soberana Sans" w:hAnsi="Soberana Sans" w:cs="Soberana Sans"/>
          <w:noProof/>
          <w:sz w:val="24"/>
          <w:szCs w:val="24"/>
        </w:rPr>
        <w:t xml:space="preserve"> los b</w:t>
      </w:r>
      <w:r w:rsidRPr="000F2CDF">
        <w:rPr>
          <w:rFonts w:ascii="Soberana Sans" w:eastAsia="Soberana Sans" w:hAnsi="Soberana Sans" w:cs="Soberana Sans"/>
          <w:noProof/>
          <w:sz w:val="24"/>
          <w:szCs w:val="24"/>
        </w:rPr>
        <w:t xml:space="preserve">eneficiario(s) </w:t>
      </w:r>
      <w:r w:rsidR="002E1489" w:rsidRPr="000F2CDF">
        <w:rPr>
          <w:rFonts w:ascii="Soberana Sans" w:eastAsia="Soberana Sans" w:hAnsi="Soberana Sans" w:cs="Soberana Sans"/>
          <w:noProof/>
          <w:sz w:val="24"/>
          <w:szCs w:val="24"/>
        </w:rPr>
        <w:t>que realice</w:t>
      </w:r>
      <w:r w:rsidR="00D57F7D" w:rsidRPr="000F2CDF">
        <w:rPr>
          <w:rFonts w:ascii="Soberana Sans" w:eastAsia="Soberana Sans" w:hAnsi="Soberana Sans" w:cs="Soberana Sans"/>
          <w:noProof/>
          <w:sz w:val="24"/>
          <w:szCs w:val="24"/>
        </w:rPr>
        <w:t>(</w:t>
      </w:r>
      <w:r w:rsidR="002E1489" w:rsidRPr="000F2CDF">
        <w:rPr>
          <w:rFonts w:ascii="Soberana Sans" w:eastAsia="Soberana Sans" w:hAnsi="Soberana Sans" w:cs="Soberana Sans"/>
          <w:noProof/>
          <w:sz w:val="24"/>
          <w:szCs w:val="24"/>
        </w:rPr>
        <w:t>n</w:t>
      </w:r>
      <w:r w:rsidR="00D57F7D" w:rsidRPr="000F2CDF">
        <w:rPr>
          <w:rFonts w:ascii="Soberana Sans" w:eastAsia="Soberana Sans" w:hAnsi="Soberana Sans" w:cs="Soberana Sans"/>
          <w:noProof/>
          <w:sz w:val="24"/>
          <w:szCs w:val="24"/>
        </w:rPr>
        <w:t>)</w:t>
      </w:r>
      <w:r w:rsidR="002E1489"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z w:val="24"/>
          <w:szCs w:val="24"/>
        </w:rPr>
        <w:t>actividades de contraloría social.</w:t>
      </w:r>
    </w:p>
    <w:p w14:paraId="142EDEFC" w14:textId="77777777" w:rsidR="00787B64" w:rsidRPr="000F2CDF" w:rsidRDefault="00787B64" w:rsidP="00787B64">
      <w:pPr>
        <w:spacing w:after="0" w:line="252" w:lineRule="auto"/>
        <w:ind w:right="106"/>
        <w:jc w:val="both"/>
        <w:rPr>
          <w:rFonts w:ascii="Soberana Sans" w:hAnsi="Soberana Sans"/>
          <w:noProof/>
          <w:sz w:val="20"/>
          <w:szCs w:val="20"/>
        </w:rPr>
      </w:pPr>
    </w:p>
    <w:p w14:paraId="652D17DA" w14:textId="77777777" w:rsidR="00A737F7" w:rsidRPr="000F2CDF" w:rsidRDefault="005F1689" w:rsidP="00787B64">
      <w:pPr>
        <w:spacing w:after="0" w:line="252" w:lineRule="auto"/>
        <w:ind w:right="106"/>
        <w:jc w:val="both"/>
        <w:rPr>
          <w:rFonts w:ascii="Soberana Sans" w:eastAsia="Soberana Sans" w:hAnsi="Soberana Sans" w:cs="Soberana Sans"/>
          <w:noProof/>
          <w:spacing w:val="-1"/>
          <w:sz w:val="24"/>
          <w:szCs w:val="24"/>
        </w:rPr>
      </w:pPr>
      <w:r w:rsidRPr="000F2CDF">
        <w:rPr>
          <w:rFonts w:ascii="Soberana Sans" w:eastAsia="Soberana Sans" w:hAnsi="Soberana Sans" w:cs="Soberana Sans"/>
          <w:b/>
          <w:noProof/>
          <w:spacing w:val="2"/>
          <w:sz w:val="24"/>
          <w:szCs w:val="24"/>
        </w:rPr>
        <w:t>Comunidad Escolar</w:t>
      </w:r>
      <w:r w:rsidRPr="000F2CDF">
        <w:rPr>
          <w:rFonts w:ascii="Arial" w:hAnsi="Arial" w:cs="Arial"/>
          <w:b/>
          <w:bCs/>
          <w:color w:val="2F2F2F"/>
          <w:sz w:val="18"/>
          <w:szCs w:val="18"/>
          <w:shd w:val="clear" w:color="auto" w:fill="FFFFFF"/>
        </w:rPr>
        <w:t>.</w:t>
      </w:r>
      <w:r w:rsidRPr="000F2CDF">
        <w:rPr>
          <w:rStyle w:val="apple-converted-space"/>
          <w:rFonts w:ascii="Arial" w:hAnsi="Arial" w:cs="Arial"/>
          <w:color w:val="2F2F2F"/>
          <w:sz w:val="18"/>
          <w:szCs w:val="18"/>
          <w:shd w:val="clear" w:color="auto" w:fill="FFFFFF"/>
        </w:rPr>
        <w:t> </w:t>
      </w:r>
      <w:r w:rsidRPr="000F2CDF">
        <w:rPr>
          <w:rFonts w:ascii="Soberana Sans" w:eastAsia="Soberana Sans" w:hAnsi="Soberana Sans" w:cs="Soberana Sans"/>
          <w:noProof/>
          <w:spacing w:val="-1"/>
          <w:sz w:val="24"/>
          <w:szCs w:val="24"/>
        </w:rPr>
        <w:t>Conjunto de actores involucrados en la escuela pública de educación básica: madres y padres de familia, tutoras/es, alumnado, personal docente y personal con funciones de dirección, de supervisión y de asesoría técnico pedagógica y técnico docente</w:t>
      </w:r>
      <w:r w:rsidR="00B87007" w:rsidRPr="000F2CDF">
        <w:rPr>
          <w:rStyle w:val="Refdecomentario"/>
        </w:rPr>
        <w:t>.</w:t>
      </w:r>
      <w:r w:rsidR="00A737F7" w:rsidRPr="000F2CDF">
        <w:rPr>
          <w:rFonts w:ascii="Soberana Sans" w:eastAsia="Soberana Sans" w:hAnsi="Soberana Sans" w:cs="Soberana Sans"/>
          <w:noProof/>
          <w:spacing w:val="-1"/>
          <w:sz w:val="24"/>
          <w:szCs w:val="24"/>
        </w:rPr>
        <w:t xml:space="preserve"> </w:t>
      </w:r>
    </w:p>
    <w:p w14:paraId="0DF8E9C7" w14:textId="77777777" w:rsidR="00850890" w:rsidRPr="000F2CDF" w:rsidRDefault="00850890" w:rsidP="00787B64">
      <w:pPr>
        <w:spacing w:after="0" w:line="252" w:lineRule="auto"/>
        <w:ind w:right="106"/>
        <w:jc w:val="both"/>
        <w:rPr>
          <w:rFonts w:ascii="Soberana Sans" w:eastAsia="Soberana Sans" w:hAnsi="Soberana Sans" w:cs="Soberana Sans"/>
          <w:noProof/>
          <w:spacing w:val="-1"/>
          <w:sz w:val="24"/>
          <w:szCs w:val="24"/>
        </w:rPr>
      </w:pPr>
    </w:p>
    <w:p w14:paraId="212D3A22" w14:textId="77777777" w:rsidR="00850890" w:rsidRPr="000F2CDF" w:rsidRDefault="00850890" w:rsidP="00787B64">
      <w:pPr>
        <w:spacing w:after="0" w:line="252" w:lineRule="auto"/>
        <w:ind w:right="106"/>
        <w:jc w:val="both"/>
        <w:rPr>
          <w:rFonts w:ascii="Soberana Sans" w:eastAsia="Soberana Sans" w:hAnsi="Soberana Sans" w:cs="Soberana Sans"/>
          <w:noProof/>
          <w:spacing w:val="-1"/>
          <w:sz w:val="24"/>
          <w:szCs w:val="24"/>
        </w:rPr>
      </w:pPr>
      <w:r w:rsidRPr="000F2CDF">
        <w:rPr>
          <w:rFonts w:ascii="Soberana Sans" w:eastAsia="Soberana Sans" w:hAnsi="Soberana Sans" w:cs="Soberana Sans"/>
          <w:noProof/>
          <w:spacing w:val="-1"/>
          <w:sz w:val="24"/>
          <w:szCs w:val="24"/>
        </w:rPr>
        <w:t xml:space="preserve">Para efectos del Programa de la Reforma Educativa (PRE), se entenderá por </w:t>
      </w:r>
      <w:r w:rsidRPr="000F2CDF">
        <w:rPr>
          <w:rFonts w:ascii="Soberana Sans" w:eastAsia="Soberana Sans" w:hAnsi="Soberana Sans" w:cs="Soberana Sans"/>
          <w:b/>
          <w:noProof/>
          <w:spacing w:val="-1"/>
          <w:sz w:val="24"/>
          <w:szCs w:val="24"/>
        </w:rPr>
        <w:t>comunidad (es) escolar (es),</w:t>
      </w:r>
      <w:r w:rsidRPr="000F2CDF">
        <w:rPr>
          <w:rFonts w:ascii="Soberana Sans" w:eastAsia="Soberana Sans" w:hAnsi="Soberana Sans" w:cs="Soberana Sans"/>
          <w:noProof/>
          <w:spacing w:val="-1"/>
          <w:sz w:val="24"/>
          <w:szCs w:val="24"/>
        </w:rPr>
        <w:t xml:space="preserve"> a aquéllas que se integran por alumnos de las escuelas públicas de educación básica y sus padres de familia o tutores, de conformidad con los Lineamientos de Operación que lo regulan.</w:t>
      </w:r>
    </w:p>
    <w:p w14:paraId="5F1BDEBA" w14:textId="77777777" w:rsidR="00697854" w:rsidRPr="000F2CDF" w:rsidRDefault="00697854" w:rsidP="00787B64">
      <w:pPr>
        <w:spacing w:after="0" w:line="252" w:lineRule="auto"/>
        <w:ind w:right="106"/>
        <w:jc w:val="both"/>
        <w:rPr>
          <w:rFonts w:ascii="Soberana Sans" w:eastAsia="Soberana Sans" w:hAnsi="Soberana Sans" w:cs="Soberana Sans"/>
          <w:b/>
          <w:noProof/>
          <w:spacing w:val="2"/>
          <w:sz w:val="24"/>
          <w:szCs w:val="24"/>
        </w:rPr>
      </w:pPr>
    </w:p>
    <w:p w14:paraId="4B3C5E23" w14:textId="77777777" w:rsidR="00697854" w:rsidRPr="000F2CDF" w:rsidRDefault="00697854" w:rsidP="00787B64">
      <w:pPr>
        <w:spacing w:after="0" w:line="252" w:lineRule="auto"/>
        <w:ind w:right="106"/>
        <w:jc w:val="both"/>
        <w:rPr>
          <w:rFonts w:ascii="Soberana Sans" w:eastAsia="Soberana Sans" w:hAnsi="Soberana Sans" w:cs="Soberana Sans"/>
          <w:noProof/>
          <w:spacing w:val="-1"/>
          <w:sz w:val="24"/>
          <w:szCs w:val="24"/>
        </w:rPr>
      </w:pPr>
      <w:r w:rsidRPr="000F2CDF">
        <w:rPr>
          <w:rFonts w:ascii="Soberana Sans" w:eastAsia="Soberana Sans" w:hAnsi="Soberana Sans" w:cs="Soberana Sans"/>
          <w:b/>
          <w:noProof/>
          <w:spacing w:val="2"/>
          <w:sz w:val="24"/>
          <w:szCs w:val="24"/>
        </w:rPr>
        <w:t xml:space="preserve">Coordinador/a Local </w:t>
      </w:r>
      <w:r w:rsidR="00A8013A" w:rsidRPr="000F2CDF">
        <w:rPr>
          <w:rFonts w:ascii="Soberana Sans" w:eastAsia="Soberana Sans" w:hAnsi="Soberana Sans" w:cs="Soberana Sans"/>
          <w:b/>
          <w:noProof/>
          <w:spacing w:val="2"/>
          <w:sz w:val="24"/>
          <w:szCs w:val="24"/>
        </w:rPr>
        <w:t xml:space="preserve">o Estatal </w:t>
      </w:r>
      <w:r w:rsidRPr="000F2CDF">
        <w:rPr>
          <w:rFonts w:ascii="Soberana Sans" w:eastAsia="Soberana Sans" w:hAnsi="Soberana Sans" w:cs="Soberana Sans"/>
          <w:b/>
          <w:noProof/>
          <w:spacing w:val="2"/>
          <w:sz w:val="24"/>
          <w:szCs w:val="24"/>
        </w:rPr>
        <w:t>del Programa:</w:t>
      </w:r>
      <w:r w:rsidRPr="000F2CDF">
        <w:t xml:space="preserve"> </w:t>
      </w:r>
      <w:r w:rsidRPr="000F2CDF">
        <w:rPr>
          <w:rFonts w:ascii="Soberana Sans" w:eastAsia="Soberana Sans" w:hAnsi="Soberana Sans" w:cs="Soberana Sans"/>
          <w:noProof/>
          <w:spacing w:val="-1"/>
          <w:sz w:val="24"/>
          <w:szCs w:val="24"/>
        </w:rPr>
        <w:t>Es la persona designada por el/la titular de los servicios educativos en la entidad federativa, para planear, desarrollar, dar seguimiento, evaluar y garantizar a nivel local la operación del programa.</w:t>
      </w:r>
    </w:p>
    <w:p w14:paraId="65F43303" w14:textId="77777777" w:rsidR="00787B64" w:rsidRPr="000F2CDF" w:rsidRDefault="00787B64" w:rsidP="00787B64">
      <w:pPr>
        <w:spacing w:after="0" w:line="252" w:lineRule="auto"/>
        <w:ind w:right="106"/>
        <w:jc w:val="both"/>
        <w:rPr>
          <w:rFonts w:ascii="Soberana Sans" w:eastAsia="Soberana Sans" w:hAnsi="Soberana Sans" w:cs="Soberana Sans"/>
          <w:b/>
          <w:noProof/>
          <w:spacing w:val="9"/>
          <w:sz w:val="24"/>
          <w:szCs w:val="24"/>
        </w:rPr>
      </w:pPr>
    </w:p>
    <w:p w14:paraId="6455F32C" w14:textId="77777777" w:rsidR="00787B64" w:rsidRPr="000F2CDF" w:rsidRDefault="00787B64" w:rsidP="00787B64">
      <w:pPr>
        <w:spacing w:after="0" w:line="253" w:lineRule="auto"/>
        <w:ind w:right="106"/>
        <w:jc w:val="both"/>
        <w:rPr>
          <w:rFonts w:ascii="Soberana Sans" w:eastAsia="Soberana Sans" w:hAnsi="Soberana Sans" w:cs="Soberana Sans"/>
          <w:noProof/>
          <w:spacing w:val="1"/>
          <w:sz w:val="24"/>
          <w:szCs w:val="24"/>
        </w:rPr>
      </w:pPr>
      <w:r w:rsidRPr="000F2CDF">
        <w:rPr>
          <w:rFonts w:ascii="Soberana Sans" w:eastAsia="Soberana Sans" w:hAnsi="Soberana Sans" w:cs="Soberana Sans"/>
          <w:b/>
          <w:noProof/>
          <w:spacing w:val="1"/>
          <w:sz w:val="24"/>
          <w:szCs w:val="24"/>
        </w:rPr>
        <w:t>Denuncias:</w:t>
      </w:r>
      <w:r w:rsidR="00A32260"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 xml:space="preserve">A las manifestaciones de hechos presuntamente irregulares, presentadas por los beneficiarios de </w:t>
      </w:r>
      <w:r w:rsidR="00B560DC" w:rsidRPr="000F2CDF">
        <w:rPr>
          <w:rFonts w:ascii="Soberana Sans" w:eastAsia="Soberana Sans" w:hAnsi="Soberana Sans" w:cs="Soberana Sans"/>
          <w:i/>
          <w:noProof/>
          <w:sz w:val="24"/>
          <w:szCs w:val="24"/>
        </w:rPr>
        <w:t xml:space="preserve">Los Programas </w:t>
      </w:r>
      <w:r w:rsidRPr="000F2CDF">
        <w:rPr>
          <w:rFonts w:ascii="Soberana Sans" w:eastAsia="Soberana Sans" w:hAnsi="Soberana Sans" w:cs="Soberana Sans"/>
          <w:noProof/>
          <w:spacing w:val="1"/>
          <w:sz w:val="24"/>
          <w:szCs w:val="24"/>
        </w:rPr>
        <w:t>de desarrollo social o un tercero, respecto de la aplicación y ejecución de los programas o donde se encuentren involucrados servidores públicos en ejercicio de sus funciones, y en su caso en contra de personas que manejen o apliquen recursos públicos federales.</w:t>
      </w:r>
    </w:p>
    <w:p w14:paraId="505ECD34" w14:textId="77777777" w:rsidR="00EF5F06" w:rsidRPr="000F2CDF" w:rsidRDefault="00EF5F06" w:rsidP="00787B64">
      <w:pPr>
        <w:spacing w:after="0" w:line="253" w:lineRule="auto"/>
        <w:ind w:right="106"/>
        <w:jc w:val="both"/>
        <w:rPr>
          <w:rFonts w:ascii="Soberana Sans" w:eastAsia="Soberana Sans" w:hAnsi="Soberana Sans" w:cs="Soberana Sans"/>
          <w:noProof/>
          <w:spacing w:val="1"/>
          <w:sz w:val="24"/>
          <w:szCs w:val="24"/>
        </w:rPr>
      </w:pPr>
    </w:p>
    <w:p w14:paraId="5FF32525" w14:textId="77777777" w:rsidR="00EF5F06" w:rsidRPr="00266727" w:rsidRDefault="00DA26C4" w:rsidP="00787B64">
      <w:pPr>
        <w:spacing w:after="0" w:line="253" w:lineRule="auto"/>
        <w:ind w:right="106"/>
        <w:jc w:val="both"/>
        <w:rPr>
          <w:rFonts w:ascii="Soberana Sans" w:eastAsia="Soberana Sans" w:hAnsi="Soberana Sans" w:cs="Soberana Sans"/>
          <w:noProof/>
          <w:spacing w:val="1"/>
          <w:sz w:val="24"/>
          <w:szCs w:val="24"/>
        </w:rPr>
      </w:pPr>
      <w:r w:rsidRPr="000F2CDF">
        <w:rPr>
          <w:rFonts w:ascii="Soberana Sans" w:eastAsia="Soberana Sans" w:hAnsi="Soberana Sans" w:cs="Soberana Sans"/>
          <w:b/>
          <w:noProof/>
          <w:spacing w:val="1"/>
          <w:sz w:val="24"/>
          <w:szCs w:val="24"/>
        </w:rPr>
        <w:t>U</w:t>
      </w:r>
      <w:r w:rsidR="00EF5F06" w:rsidRPr="000F2CDF">
        <w:rPr>
          <w:rFonts w:ascii="Soberana Sans" w:eastAsia="Soberana Sans" w:hAnsi="Soberana Sans" w:cs="Soberana Sans"/>
          <w:b/>
          <w:noProof/>
          <w:spacing w:val="1"/>
          <w:sz w:val="24"/>
          <w:szCs w:val="24"/>
        </w:rPr>
        <w:t>ORCS:</w:t>
      </w:r>
      <w:r w:rsidRPr="000F2CDF">
        <w:rPr>
          <w:rFonts w:ascii="Soberana Sans" w:eastAsia="Soberana Sans" w:hAnsi="Soberana Sans" w:cs="Soberana Sans"/>
          <w:noProof/>
          <w:spacing w:val="1"/>
          <w:sz w:val="24"/>
          <w:szCs w:val="24"/>
        </w:rPr>
        <w:t xml:space="preserve"> a la Unidad d</w:t>
      </w:r>
      <w:r w:rsidR="00EF5F06" w:rsidRPr="000F2CDF">
        <w:rPr>
          <w:rFonts w:ascii="Soberana Sans" w:eastAsia="Soberana Sans" w:hAnsi="Soberana Sans" w:cs="Soberana Sans"/>
          <w:noProof/>
          <w:spacing w:val="1"/>
          <w:sz w:val="24"/>
          <w:szCs w:val="24"/>
        </w:rPr>
        <w:t>e Operación Regional y Contraloría Social de la Secretaría de la Función Pública</w:t>
      </w:r>
    </w:p>
    <w:p w14:paraId="0DE4F3CE" w14:textId="77777777" w:rsidR="00787B64" w:rsidRPr="005727A8" w:rsidRDefault="00787B64" w:rsidP="00787B64">
      <w:pPr>
        <w:spacing w:after="0" w:line="252" w:lineRule="auto"/>
        <w:ind w:right="106"/>
        <w:jc w:val="both"/>
        <w:rPr>
          <w:rFonts w:ascii="Soberana Sans" w:eastAsia="Soberana Sans" w:hAnsi="Soberana Sans" w:cs="Soberana Sans"/>
          <w:b/>
          <w:noProof/>
          <w:spacing w:val="9"/>
          <w:sz w:val="24"/>
          <w:szCs w:val="24"/>
        </w:rPr>
      </w:pPr>
    </w:p>
    <w:p w14:paraId="2369E6E0" w14:textId="77777777" w:rsidR="00787B64" w:rsidRPr="005727A8"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e</w:t>
      </w:r>
      <w:r w:rsidRPr="005727A8">
        <w:rPr>
          <w:rFonts w:ascii="Soberana Sans" w:eastAsia="Soberana Sans" w:hAnsi="Soberana Sans" w:cs="Soberana Sans"/>
          <w:b/>
          <w:noProof/>
          <w:spacing w:val="14"/>
          <w:sz w:val="24"/>
          <w:szCs w:val="24"/>
        </w:rPr>
        <w:t xml:space="preserve"> </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z w:val="24"/>
          <w:szCs w:val="24"/>
        </w:rPr>
        <w:t>tatal</w:t>
      </w:r>
      <w:r w:rsidRPr="005727A8">
        <w:rPr>
          <w:rFonts w:ascii="Soberana Sans" w:eastAsia="Soberana Sans" w:hAnsi="Soberana Sans" w:cs="Soberana Sans"/>
          <w:b/>
          <w:noProof/>
          <w:spacing w:val="15"/>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14"/>
          <w:sz w:val="24"/>
          <w:szCs w:val="24"/>
        </w:rPr>
        <w:t xml:space="preserve"> </w:t>
      </w:r>
      <w:r w:rsidRPr="005727A8">
        <w:rPr>
          <w:rFonts w:ascii="Soberana Sans" w:eastAsia="Soberana Sans" w:hAnsi="Soberana Sans" w:cs="Soberana Sans"/>
          <w:b/>
          <w:noProof/>
          <w:spacing w:val="4"/>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13"/>
          <w:sz w:val="24"/>
          <w:szCs w:val="24"/>
        </w:rPr>
        <w:t>t</w:t>
      </w:r>
      <w:r w:rsidRPr="005727A8">
        <w:rPr>
          <w:rFonts w:ascii="Soberana Sans" w:eastAsia="Soberana Sans" w:hAnsi="Soberana Sans" w:cs="Soberana Sans"/>
          <w:b/>
          <w:noProof/>
          <w:sz w:val="24"/>
          <w:szCs w:val="24"/>
        </w:rPr>
        <w:t>ra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22"/>
          <w:sz w:val="24"/>
          <w:szCs w:val="24"/>
        </w:rPr>
        <w:t xml:space="preserve"> </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Representante de la Instancia Ejecutora designado por la AEL,</w:t>
      </w:r>
      <w:r w:rsidRPr="005727A8">
        <w:rPr>
          <w:rFonts w:ascii="Soberana Sans" w:eastAsia="Soberana Sans" w:hAnsi="Soberana Sans" w:cs="Soberana Sans"/>
          <w:noProof/>
          <w:spacing w:val="2"/>
          <w:sz w:val="24"/>
          <w:szCs w:val="24"/>
        </w:rPr>
        <w:t xml:space="preserve"> que coordina las actividades de promoción de la Contraloría Social en la entidad federativa: </w:t>
      </w:r>
      <w:r w:rsidRPr="005727A8">
        <w:rPr>
          <w:rFonts w:ascii="Soberana Sans" w:eastAsia="Soberana Sans" w:hAnsi="Soberana Sans" w:cs="Soberana Sans"/>
          <w:noProof/>
          <w:sz w:val="24"/>
          <w:szCs w:val="24"/>
        </w:rPr>
        <w:t xml:space="preserve">entrega y difusión de información; otorgamiento de capacitación y asesoría; recopilación de informes; </w:t>
      </w:r>
      <w:r>
        <w:rPr>
          <w:rFonts w:ascii="Soberana Sans" w:eastAsia="Soberana Sans" w:hAnsi="Soberana Sans" w:cs="Soberana Sans"/>
          <w:noProof/>
          <w:sz w:val="24"/>
          <w:szCs w:val="24"/>
        </w:rPr>
        <w:t>captación y atención a quejas,</w:t>
      </w:r>
      <w:r w:rsidRPr="005727A8">
        <w:rPr>
          <w:rFonts w:ascii="Soberana Sans" w:eastAsia="Soberana Sans" w:hAnsi="Soberana Sans" w:cs="Soberana Sans"/>
          <w:noProof/>
          <w:sz w:val="24"/>
          <w:szCs w:val="24"/>
        </w:rPr>
        <w:t xml:space="preserve"> denuncias</w:t>
      </w:r>
      <w:r>
        <w:rPr>
          <w:rFonts w:ascii="Soberana Sans" w:eastAsia="Soberana Sans" w:hAnsi="Soberana Sans" w:cs="Soberana Sans"/>
          <w:noProof/>
          <w:sz w:val="24"/>
          <w:szCs w:val="24"/>
        </w:rPr>
        <w:t xml:space="preserve"> o sujerencias</w:t>
      </w:r>
      <w:r w:rsidRPr="005727A8">
        <w:rPr>
          <w:rFonts w:ascii="Soberana Sans" w:eastAsia="Soberana Sans" w:hAnsi="Soberana Sans" w:cs="Soberana Sans"/>
          <w:noProof/>
          <w:sz w:val="24"/>
          <w:szCs w:val="24"/>
        </w:rPr>
        <w:t xml:space="preserve"> y seguimiento de los resultados en materia de contraloría social.</w:t>
      </w:r>
    </w:p>
    <w:p w14:paraId="30CAEC54" w14:textId="77777777" w:rsidR="00787B64" w:rsidRPr="005727A8" w:rsidRDefault="00787B64" w:rsidP="00787B64">
      <w:pPr>
        <w:spacing w:after="0" w:line="252" w:lineRule="auto"/>
        <w:ind w:right="106"/>
        <w:jc w:val="both"/>
        <w:rPr>
          <w:rFonts w:ascii="Soberana Sans" w:eastAsia="Soberana Sans" w:hAnsi="Soberana Sans" w:cs="Soberana Sans"/>
          <w:noProof/>
          <w:sz w:val="24"/>
          <w:szCs w:val="24"/>
        </w:rPr>
      </w:pPr>
    </w:p>
    <w:p w14:paraId="73D91AE5" w14:textId="77777777" w:rsidR="00787B64" w:rsidRPr="005727A8" w:rsidRDefault="00787B64" w:rsidP="00787B64">
      <w:pPr>
        <w:spacing w:after="0" w:line="252" w:lineRule="auto"/>
        <w:ind w:right="106"/>
        <w:jc w:val="both"/>
        <w:rPr>
          <w:rFonts w:ascii="Soberana Sans" w:hAnsi="Soberana Sans"/>
          <w:noProof/>
          <w:sz w:val="26"/>
          <w:szCs w:val="26"/>
        </w:rPr>
      </w:pP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u</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a</w:t>
      </w:r>
      <w:r w:rsidRPr="00850890">
        <w:rPr>
          <w:rFonts w:ascii="Soberana Sans" w:eastAsia="Soberana Sans" w:hAnsi="Soberana Sans" w:cs="Soberana Sans"/>
          <w:b/>
          <w:noProof/>
          <w:color w:val="FF0000"/>
          <w:spacing w:val="53"/>
          <w:sz w:val="24"/>
          <w:szCs w:val="24"/>
        </w:rPr>
        <w:t xml:space="preserve"> </w:t>
      </w:r>
      <w:r w:rsidRPr="005727A8">
        <w:rPr>
          <w:rFonts w:ascii="Soberana Sans" w:eastAsia="Soberana Sans" w:hAnsi="Soberana Sans" w:cs="Soberana Sans"/>
          <w:b/>
          <w:noProof/>
          <w:sz w:val="24"/>
          <w:szCs w:val="24"/>
        </w:rPr>
        <w:t>púb</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56"/>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57"/>
          <w:sz w:val="24"/>
          <w:szCs w:val="24"/>
        </w:rPr>
        <w:t xml:space="preserve"> </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du</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14"/>
          <w:sz w:val="24"/>
          <w:szCs w:val="24"/>
        </w:rPr>
        <w:t>ó</w:t>
      </w:r>
      <w:r w:rsidRPr="005727A8">
        <w:rPr>
          <w:rFonts w:ascii="Soberana Sans" w:eastAsia="Soberana Sans" w:hAnsi="Soberana Sans" w:cs="Soberana Sans"/>
          <w:b/>
          <w:noProof/>
          <w:sz w:val="24"/>
          <w:szCs w:val="24"/>
        </w:rPr>
        <w:t>n bá</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pacing w:val="10"/>
          <w:sz w:val="24"/>
          <w:szCs w:val="24"/>
        </w:rPr>
        <w:t>i</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noProof/>
          <w:sz w:val="24"/>
          <w:szCs w:val="24"/>
        </w:rPr>
        <w:t xml:space="preserve"> In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43"/>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va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3"/>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Ce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raba</w:t>
      </w:r>
      <w:r w:rsidRPr="005727A8">
        <w:rPr>
          <w:rFonts w:ascii="Soberana Sans" w:eastAsia="Soberana Sans" w:hAnsi="Soberana Sans" w:cs="Soberana Sans"/>
          <w:noProof/>
          <w:sz w:val="24"/>
          <w:szCs w:val="24"/>
        </w:rPr>
        <w:t>jo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cor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ondie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vel y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rn</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if</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z w:val="24"/>
          <w:szCs w:val="24"/>
        </w:rPr>
        <w:t>j</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rna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col</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 xml:space="preserve">el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rs</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ir</w:t>
      </w:r>
      <w:r w:rsidRPr="005727A8">
        <w:rPr>
          <w:rFonts w:ascii="Soberana Sans" w:eastAsia="Soberana Sans" w:hAnsi="Soberana Sans" w:cs="Soberana Sans"/>
          <w:noProof/>
          <w:sz w:val="24"/>
          <w:szCs w:val="24"/>
        </w:rPr>
        <w:t>ectivo y</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ocen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na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fa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 o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pacing w:val="-1"/>
          <w:sz w:val="24"/>
          <w:szCs w:val="24"/>
        </w:rPr>
        <w: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 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z w:val="24"/>
          <w:szCs w:val="24"/>
        </w:rPr>
        <w:t>ct</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oyo,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 xml:space="preserve">es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onsa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of</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er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
          <w:sz w:val="24"/>
          <w:szCs w:val="24"/>
        </w:rPr>
        <w:t xml:space="preserve"> 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vic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 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v</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í</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ña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os 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res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 Sec</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 xml:space="preserve">ía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 Pú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 G</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bi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rn</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Fede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 pa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o lectivo.</w:t>
      </w:r>
    </w:p>
    <w:p w14:paraId="6AE9AEDC" w14:textId="77777777" w:rsidR="00850890" w:rsidRDefault="00850890" w:rsidP="00787B64">
      <w:pPr>
        <w:spacing w:before="7" w:after="0" w:line="260" w:lineRule="exact"/>
        <w:rPr>
          <w:rFonts w:ascii="Soberana Sans" w:hAnsi="Soberana Sans"/>
          <w:noProof/>
          <w:sz w:val="26"/>
          <w:szCs w:val="26"/>
        </w:rPr>
      </w:pPr>
    </w:p>
    <w:p w14:paraId="21E62EE0" w14:textId="77777777" w:rsidR="00850890" w:rsidRPr="005727A8" w:rsidRDefault="00850890" w:rsidP="00787B64">
      <w:pPr>
        <w:spacing w:before="7" w:after="0" w:line="260" w:lineRule="exact"/>
        <w:rPr>
          <w:rFonts w:ascii="Soberana Sans" w:hAnsi="Soberana Sans"/>
          <w:noProof/>
          <w:sz w:val="26"/>
          <w:szCs w:val="26"/>
        </w:rPr>
      </w:pPr>
    </w:p>
    <w:p w14:paraId="16A11215" w14:textId="77777777" w:rsidR="00787B64" w:rsidRDefault="00787B64" w:rsidP="00787B64">
      <w:pPr>
        <w:spacing w:before="12"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z w:val="24"/>
          <w:szCs w:val="24"/>
        </w:rPr>
        <w:t>qu</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 xml:space="preserve">ma de </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ntra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58"/>
          <w:sz w:val="24"/>
          <w:szCs w:val="24"/>
        </w:rPr>
        <w:t xml:space="preserve"> </w:t>
      </w:r>
      <w:r w:rsidRPr="005727A8">
        <w:rPr>
          <w:rFonts w:ascii="Soberana Sans" w:eastAsia="Soberana Sans" w:hAnsi="Soberana Sans" w:cs="Soberana Sans"/>
          <w:b/>
          <w:noProof/>
          <w:spacing w:val="14"/>
          <w:sz w:val="24"/>
          <w:szCs w:val="24"/>
        </w:rPr>
        <w:t>So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 xml:space="preserve">: </w:t>
      </w:r>
      <w:r w:rsidRPr="005727A8">
        <w:rPr>
          <w:rFonts w:ascii="Soberana Sans" w:eastAsia="Soberana Sans" w:hAnsi="Soberana Sans" w:cs="Soberana Sans"/>
          <w:noProof/>
          <w:sz w:val="24"/>
          <w:szCs w:val="24"/>
        </w:rPr>
        <w:t>D</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vo</w:t>
      </w:r>
      <w:r w:rsidRPr="005727A8">
        <w:rPr>
          <w:rFonts w:ascii="Soberana Sans" w:eastAsia="Soberana Sans" w:hAnsi="Soberana Sans" w:cs="Soberana Sans"/>
          <w:noProof/>
          <w:spacing w:val="32"/>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33"/>
          <w:sz w:val="24"/>
          <w:szCs w:val="24"/>
        </w:rPr>
        <w:t xml:space="preserve"> </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br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1"/>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g</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2"/>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1"/>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31"/>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z</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ctiv</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dad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omoción de con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s</w:t>
      </w:r>
      <w:r w:rsidRPr="005727A8">
        <w:rPr>
          <w:rFonts w:ascii="Soberana Sans" w:eastAsia="Soberana Sans" w:hAnsi="Soberana Sans" w:cs="Soberana Sans"/>
          <w:noProof/>
          <w:sz w:val="24"/>
          <w:szCs w:val="24"/>
        </w:rPr>
        <w:t>oc</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l,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 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ara</w:t>
      </w:r>
      <w:r w:rsidRPr="005727A8">
        <w:rPr>
          <w:rFonts w:ascii="Soberana Sans" w:eastAsia="Soberana Sans" w:hAnsi="Soberana Sans" w:cs="Soberana Sans"/>
          <w:noProof/>
          <w:sz w:val="24"/>
          <w:szCs w:val="24"/>
        </w:rPr>
        <w:t>cter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cada programa federal de desarrollo social</w:t>
      </w:r>
      <w:r w:rsidRPr="005727A8">
        <w:rPr>
          <w:rFonts w:ascii="Soberana Sans" w:eastAsia="Soberana Sans" w:hAnsi="Soberana Sans" w:cs="Soberana Sans"/>
          <w:noProof/>
          <w:sz w:val="24"/>
          <w:szCs w:val="24"/>
        </w:rPr>
        <w:t>.</w:t>
      </w:r>
    </w:p>
    <w:p w14:paraId="3C3F66C7" w14:textId="77777777" w:rsidR="00125DAA" w:rsidRDefault="00125DAA" w:rsidP="00787B64">
      <w:pPr>
        <w:spacing w:before="12" w:after="0" w:line="252" w:lineRule="auto"/>
        <w:ind w:right="106"/>
        <w:jc w:val="both"/>
        <w:rPr>
          <w:rFonts w:ascii="Soberana Sans" w:eastAsia="Soberana Sans" w:hAnsi="Soberana Sans" w:cs="Soberana Sans"/>
          <w:noProof/>
          <w:sz w:val="24"/>
          <w:szCs w:val="24"/>
        </w:rPr>
      </w:pPr>
    </w:p>
    <w:p w14:paraId="6756AE24" w14:textId="77777777" w:rsidR="00125DAA" w:rsidRPr="00266727" w:rsidRDefault="00125DAA" w:rsidP="00787B64">
      <w:pPr>
        <w:spacing w:before="12" w:after="0" w:line="252" w:lineRule="auto"/>
        <w:ind w:right="106"/>
        <w:jc w:val="both"/>
        <w:rPr>
          <w:rFonts w:ascii="Soberana Sans" w:eastAsia="Soberana Sans" w:hAnsi="Soberana Sans" w:cs="Soberana Sans"/>
          <w:b/>
          <w:noProof/>
          <w:spacing w:val="5"/>
          <w:sz w:val="24"/>
          <w:szCs w:val="24"/>
        </w:rPr>
      </w:pPr>
      <w:r w:rsidRPr="000F2CDF">
        <w:rPr>
          <w:rFonts w:ascii="Soberana Sans" w:eastAsia="Soberana Sans" w:hAnsi="Soberana Sans" w:cs="Soberana Sans"/>
          <w:b/>
          <w:noProof/>
          <w:spacing w:val="5"/>
          <w:sz w:val="24"/>
          <w:szCs w:val="24"/>
        </w:rPr>
        <w:t xml:space="preserve">Estrategia Marco: </w:t>
      </w:r>
      <w:r w:rsidRPr="000F2CDF">
        <w:rPr>
          <w:rFonts w:ascii="Soberana Sans" w:eastAsia="Soberana Sans" w:hAnsi="Soberana Sans" w:cs="Soberana Sans"/>
          <w:noProof/>
          <w:sz w:val="24"/>
          <w:szCs w:val="24"/>
        </w:rPr>
        <w:t xml:space="preserve">Documento elaborado por la </w:t>
      </w:r>
      <w:r w:rsidR="00D57F7D" w:rsidRPr="000F2CDF">
        <w:rPr>
          <w:rFonts w:ascii="Soberana Sans" w:eastAsia="Soberana Sans" w:hAnsi="Soberana Sans" w:cs="Soberana Sans"/>
          <w:noProof/>
          <w:spacing w:val="1"/>
          <w:sz w:val="24"/>
          <w:szCs w:val="24"/>
        </w:rPr>
        <w:t xml:space="preserve">UORCS </w:t>
      </w:r>
      <w:r w:rsidRPr="000F2CDF">
        <w:rPr>
          <w:rFonts w:ascii="Soberana Sans" w:eastAsia="Soberana Sans" w:hAnsi="Soberana Sans" w:cs="Soberana Sans"/>
          <w:noProof/>
          <w:sz w:val="24"/>
          <w:szCs w:val="24"/>
        </w:rPr>
        <w:t>en el que se establecen los criterios, metodologías y herramientas para la elaboración de las estrategias y procedimientos de contraloría social.</w:t>
      </w:r>
    </w:p>
    <w:p w14:paraId="036390B8" w14:textId="77777777" w:rsidR="00787B64" w:rsidRPr="00266727" w:rsidRDefault="00787B64" w:rsidP="00787B64">
      <w:pPr>
        <w:spacing w:before="12" w:after="0" w:line="252" w:lineRule="auto"/>
        <w:ind w:right="106"/>
        <w:jc w:val="both"/>
        <w:rPr>
          <w:rFonts w:ascii="Soberana Sans" w:eastAsia="Soberana Sans" w:hAnsi="Soberana Sans" w:cs="Soberana Sans"/>
          <w:noProof/>
          <w:sz w:val="24"/>
          <w:szCs w:val="24"/>
        </w:rPr>
      </w:pPr>
    </w:p>
    <w:p w14:paraId="1DB39D11" w14:textId="77777777" w:rsidR="00787B64" w:rsidRPr="00E71A23"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5"/>
          <w:sz w:val="24"/>
          <w:szCs w:val="24"/>
        </w:rPr>
        <w:t>G</w:t>
      </w:r>
      <w:r w:rsidRPr="005727A8">
        <w:rPr>
          <w:rFonts w:ascii="Soberana Sans" w:eastAsia="Soberana Sans" w:hAnsi="Soberana Sans" w:cs="Soberana Sans"/>
          <w:b/>
          <w:noProof/>
          <w:sz w:val="24"/>
          <w:szCs w:val="24"/>
        </w:rPr>
        <w:t>u</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 xml:space="preserve">a </w:t>
      </w:r>
      <w:r w:rsidRPr="005727A8">
        <w:rPr>
          <w:rFonts w:ascii="Soberana Sans" w:eastAsia="Soberana Sans" w:hAnsi="Soberana Sans" w:cs="Soberana Sans"/>
          <w:b/>
          <w:noProof/>
          <w:spacing w:val="8"/>
          <w:sz w:val="24"/>
          <w:szCs w:val="24"/>
        </w:rPr>
        <w:t>O</w:t>
      </w:r>
      <w:r w:rsidRPr="005727A8">
        <w:rPr>
          <w:rFonts w:ascii="Soberana Sans" w:eastAsia="Soberana Sans" w:hAnsi="Soberana Sans" w:cs="Soberana Sans"/>
          <w:b/>
          <w:noProof/>
          <w:sz w:val="24"/>
          <w:szCs w:val="24"/>
        </w:rPr>
        <w:t>p</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rat</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 xml:space="preserve">va: </w:t>
      </w:r>
      <w:r w:rsidRPr="005727A8">
        <w:rPr>
          <w:rFonts w:ascii="Soberana Sans" w:eastAsia="Soberana Sans" w:hAnsi="Soberana Sans" w:cs="Soberana Sans"/>
          <w:noProof/>
          <w:sz w:val="24"/>
          <w:szCs w:val="24"/>
        </w:rPr>
        <w:t>D</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o que detalla los procedimientos de promoción, operación y seguimiento con base en el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Cont</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So</w:t>
      </w:r>
      <w:r w:rsidRPr="00E71A23">
        <w:rPr>
          <w:rFonts w:ascii="Soberana Sans" w:eastAsia="Soberana Sans" w:hAnsi="Soberana Sans" w:cs="Soberana Sans"/>
          <w:noProof/>
          <w:spacing w:val="-3"/>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l, y la Estrategia Marco.</w:t>
      </w:r>
    </w:p>
    <w:p w14:paraId="0E9D4DD3" w14:textId="77777777" w:rsidR="00787B64" w:rsidRPr="00E71A23" w:rsidRDefault="00787B64" w:rsidP="00787B64">
      <w:pPr>
        <w:spacing w:before="8" w:after="0" w:line="110" w:lineRule="exact"/>
        <w:rPr>
          <w:rFonts w:ascii="Soberana Sans" w:hAnsi="Soberana Sans"/>
          <w:sz w:val="11"/>
          <w:szCs w:val="11"/>
        </w:rPr>
      </w:pPr>
    </w:p>
    <w:p w14:paraId="43BF576B" w14:textId="77777777" w:rsidR="00787B64" w:rsidRPr="00E71A23" w:rsidRDefault="00787B64" w:rsidP="00787B64">
      <w:pPr>
        <w:spacing w:after="0" w:line="200" w:lineRule="exact"/>
        <w:rPr>
          <w:rFonts w:ascii="Soberana Sans" w:hAnsi="Soberana Sans"/>
          <w:sz w:val="20"/>
          <w:szCs w:val="20"/>
        </w:rPr>
      </w:pPr>
    </w:p>
    <w:p w14:paraId="1E896D74" w14:textId="77777777" w:rsidR="00787B64" w:rsidRDefault="00787B64" w:rsidP="00787B64">
      <w:pPr>
        <w:spacing w:after="0" w:line="252" w:lineRule="auto"/>
        <w:ind w:right="106"/>
        <w:jc w:val="both"/>
        <w:rPr>
          <w:rFonts w:ascii="Soberana Sans" w:eastAsia="Soberana Sans" w:hAnsi="Soberana Sans" w:cs="Soberana Sans"/>
          <w:noProof/>
          <w:sz w:val="24"/>
          <w:szCs w:val="24"/>
        </w:rPr>
      </w:pPr>
      <w:r w:rsidRPr="00E71A23">
        <w:rPr>
          <w:rFonts w:ascii="Soberana Sans" w:eastAsia="Soberana Sans" w:hAnsi="Soberana Sans" w:cs="Soberana Sans"/>
          <w:b/>
          <w:noProof/>
          <w:sz w:val="24"/>
          <w:szCs w:val="24"/>
        </w:rPr>
        <w:t>In</w:t>
      </w:r>
      <w:r w:rsidRPr="00E71A23">
        <w:rPr>
          <w:rFonts w:ascii="Soberana Sans" w:eastAsia="Soberana Sans" w:hAnsi="Soberana Sans" w:cs="Soberana Sans"/>
          <w:b/>
          <w:noProof/>
          <w:spacing w:val="15"/>
          <w:sz w:val="24"/>
          <w:szCs w:val="24"/>
        </w:rPr>
        <w:t>f</w:t>
      </w:r>
      <w:r w:rsidRPr="00E71A23">
        <w:rPr>
          <w:rFonts w:ascii="Soberana Sans" w:eastAsia="Soberana Sans" w:hAnsi="Soberana Sans" w:cs="Soberana Sans"/>
          <w:b/>
          <w:noProof/>
          <w:spacing w:val="14"/>
          <w:sz w:val="24"/>
          <w:szCs w:val="24"/>
        </w:rPr>
        <w:t>o</w:t>
      </w:r>
      <w:r w:rsidRPr="00E71A23">
        <w:rPr>
          <w:rFonts w:ascii="Soberana Sans" w:eastAsia="Soberana Sans" w:hAnsi="Soberana Sans" w:cs="Soberana Sans"/>
          <w:b/>
          <w:noProof/>
          <w:sz w:val="24"/>
          <w:szCs w:val="24"/>
        </w:rPr>
        <w:t>rme del Comité de Contraloría Social:</w:t>
      </w:r>
      <w:r w:rsidRPr="00E71A23">
        <w:rPr>
          <w:rFonts w:ascii="Soberana Sans" w:eastAsia="Soberana Sans" w:hAnsi="Soberana Sans" w:cs="Soberana Sans"/>
          <w:noProof/>
          <w:sz w:val="24"/>
          <w:szCs w:val="24"/>
        </w:rPr>
        <w:t xml:space="preserve"> Instrumento de recolección de información que contiene los resultados de las actividades de contraloría social realizadas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 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é</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z w:val="24"/>
          <w:szCs w:val="24"/>
        </w:rPr>
        <w:t>conforme a lo establecido en esta Guía Operativa.</w:t>
      </w:r>
    </w:p>
    <w:p w14:paraId="1938BCDB" w14:textId="77777777" w:rsidR="002045A4" w:rsidRDefault="002045A4" w:rsidP="00787B64">
      <w:pPr>
        <w:spacing w:after="0" w:line="252" w:lineRule="auto"/>
        <w:ind w:right="106"/>
        <w:jc w:val="both"/>
        <w:rPr>
          <w:rFonts w:ascii="Soberana Sans" w:eastAsia="Soberana Sans" w:hAnsi="Soberana Sans" w:cs="Soberana Sans"/>
          <w:noProof/>
          <w:sz w:val="24"/>
          <w:szCs w:val="24"/>
        </w:rPr>
      </w:pPr>
    </w:p>
    <w:p w14:paraId="30B1DC80" w14:textId="77777777" w:rsidR="008D2D83" w:rsidRPr="00266727" w:rsidRDefault="002045A4" w:rsidP="00787B64">
      <w:pPr>
        <w:spacing w:after="0" w:line="252" w:lineRule="auto"/>
        <w:ind w:right="106"/>
        <w:jc w:val="both"/>
        <w:rPr>
          <w:rFonts w:ascii="Soberana Sans" w:eastAsia="Soberana Sans" w:hAnsi="Soberana Sans" w:cs="Soberana Sans"/>
          <w:noProof/>
          <w:sz w:val="24"/>
          <w:szCs w:val="24"/>
        </w:rPr>
      </w:pPr>
      <w:r w:rsidRPr="00266727">
        <w:rPr>
          <w:rFonts w:ascii="Soberana Sans" w:eastAsia="Soberana Sans" w:hAnsi="Soberana Sans" w:cs="Soberana Sans"/>
          <w:b/>
          <w:noProof/>
          <w:sz w:val="24"/>
          <w:szCs w:val="24"/>
        </w:rPr>
        <w:t xml:space="preserve">Instancia (s) Ejecutora (s):  </w:t>
      </w:r>
      <w:r w:rsidRPr="00266727">
        <w:rPr>
          <w:rFonts w:ascii="Soberana Sans" w:eastAsia="Soberana Sans" w:hAnsi="Soberana Sans" w:cs="Soberana Sans"/>
          <w:noProof/>
          <w:sz w:val="24"/>
          <w:szCs w:val="24"/>
        </w:rPr>
        <w:t xml:space="preserve">A la encargada del ejercicio de los recursos federales y a la que se le otorga la responsabilidad de operar el programa de desarrollo social. </w:t>
      </w:r>
    </w:p>
    <w:p w14:paraId="3264E428" w14:textId="77777777" w:rsidR="002045A4" w:rsidRPr="00266727" w:rsidRDefault="002045A4" w:rsidP="00787B64">
      <w:pPr>
        <w:spacing w:after="0" w:line="252" w:lineRule="auto"/>
        <w:ind w:right="106"/>
        <w:jc w:val="both"/>
        <w:rPr>
          <w:rFonts w:ascii="Soberana Sans" w:eastAsia="Soberana Sans" w:hAnsi="Soberana Sans" w:cs="Soberana Sans"/>
          <w:noProof/>
          <w:sz w:val="24"/>
          <w:szCs w:val="24"/>
        </w:rPr>
      </w:pPr>
      <w:r w:rsidRPr="00266727">
        <w:rPr>
          <w:rFonts w:ascii="Soberana Sans" w:eastAsia="Soberana Sans" w:hAnsi="Soberana Sans" w:cs="Soberana Sans"/>
          <w:noProof/>
          <w:sz w:val="24"/>
          <w:szCs w:val="24"/>
        </w:rPr>
        <w:lastRenderedPageBreak/>
        <w:t>Pueden ser dependencias o entidades federales, gobiernos de las entidades federativas, municipios o alcaldías de la Ciudad de México, organizaciones de la sociedad civil, instituciones académicas e inclusive los beneficiarios de las obras, apoyos o servicios</w:t>
      </w:r>
      <w:r w:rsidR="00B87007" w:rsidRPr="00266727">
        <w:rPr>
          <w:rStyle w:val="Refdecomentario"/>
        </w:rPr>
        <w:t>.</w:t>
      </w:r>
      <w:r w:rsidRPr="00266727">
        <w:rPr>
          <w:rFonts w:ascii="Soberana Sans" w:eastAsia="Soberana Sans" w:hAnsi="Soberana Sans" w:cs="Soberana Sans"/>
          <w:noProof/>
          <w:sz w:val="24"/>
          <w:szCs w:val="24"/>
        </w:rPr>
        <w:t xml:space="preserve"> </w:t>
      </w:r>
    </w:p>
    <w:p w14:paraId="63919B36" w14:textId="77777777" w:rsidR="00D81699" w:rsidRPr="00266727" w:rsidRDefault="00D81699" w:rsidP="00787B64">
      <w:pPr>
        <w:spacing w:after="0" w:line="252" w:lineRule="auto"/>
        <w:ind w:right="106"/>
        <w:jc w:val="both"/>
        <w:rPr>
          <w:rFonts w:ascii="Soberana Sans" w:eastAsia="Soberana Sans" w:hAnsi="Soberana Sans" w:cs="Soberana Sans"/>
          <w:noProof/>
          <w:sz w:val="24"/>
          <w:szCs w:val="24"/>
        </w:rPr>
      </w:pPr>
    </w:p>
    <w:p w14:paraId="63FC47CC" w14:textId="77777777" w:rsidR="00D81699" w:rsidRDefault="00D81699" w:rsidP="00787B64">
      <w:pPr>
        <w:spacing w:after="0" w:line="252" w:lineRule="auto"/>
        <w:ind w:right="106"/>
        <w:jc w:val="both"/>
        <w:rPr>
          <w:rFonts w:ascii="Soberana Sans" w:eastAsia="Soberana Sans" w:hAnsi="Soberana Sans" w:cs="Soberana Sans"/>
          <w:noProof/>
          <w:color w:val="FF0000"/>
          <w:sz w:val="24"/>
          <w:szCs w:val="24"/>
        </w:rPr>
      </w:pPr>
      <w:r w:rsidRPr="00266727">
        <w:rPr>
          <w:rFonts w:ascii="Soberana Sans" w:eastAsia="Soberana Sans" w:hAnsi="Soberana Sans" w:cs="Soberana Sans"/>
          <w:noProof/>
          <w:sz w:val="24"/>
          <w:szCs w:val="24"/>
        </w:rPr>
        <w:t xml:space="preserve">Para el caso del Subsistema de Educación Básica, hace referencia a las Autoridades Educativas Locales </w:t>
      </w:r>
      <w:r w:rsidR="003E4B52" w:rsidRPr="00266727">
        <w:rPr>
          <w:rFonts w:ascii="Soberana Sans" w:eastAsia="Soberana Sans" w:hAnsi="Soberana Sans" w:cs="Soberana Sans"/>
          <w:noProof/>
          <w:sz w:val="24"/>
          <w:szCs w:val="24"/>
        </w:rPr>
        <w:t>(A</w:t>
      </w:r>
      <w:r w:rsidR="00F81BAE" w:rsidRPr="00266727">
        <w:rPr>
          <w:rFonts w:ascii="Soberana Sans" w:eastAsia="Soberana Sans" w:hAnsi="Soberana Sans" w:cs="Soberana Sans"/>
          <w:noProof/>
          <w:sz w:val="24"/>
          <w:szCs w:val="24"/>
        </w:rPr>
        <w:t xml:space="preserve">EL) en cada entidad federativa, incluyendo al Coordinador Local o Estatal de cada uno de </w:t>
      </w:r>
      <w:r w:rsidR="00F81BAE" w:rsidRPr="00266727">
        <w:rPr>
          <w:rFonts w:ascii="Soberana Sans" w:eastAsia="Soberana Sans" w:hAnsi="Soberana Sans" w:cs="Soberana Sans"/>
          <w:i/>
          <w:noProof/>
          <w:sz w:val="24"/>
          <w:szCs w:val="24"/>
        </w:rPr>
        <w:t>Los Programas</w:t>
      </w:r>
      <w:r w:rsidR="00CC0C1E" w:rsidRPr="00266727">
        <w:rPr>
          <w:rFonts w:ascii="Soberana Sans" w:eastAsia="Soberana Sans" w:hAnsi="Soberana Sans" w:cs="Soberana Sans"/>
          <w:i/>
          <w:noProof/>
          <w:sz w:val="24"/>
          <w:szCs w:val="24"/>
        </w:rPr>
        <w:t xml:space="preserve">, </w:t>
      </w:r>
      <w:r w:rsidR="00CC0C1E" w:rsidRPr="00266727">
        <w:rPr>
          <w:rFonts w:ascii="Soberana Sans" w:eastAsia="Soberana Sans" w:hAnsi="Soberana Sans" w:cs="Soberana Sans"/>
          <w:noProof/>
          <w:sz w:val="24"/>
          <w:szCs w:val="24"/>
        </w:rPr>
        <w:t>supervisiones escolares y escuelas de educacion basica</w:t>
      </w:r>
      <w:r w:rsidR="00F81BAE" w:rsidRPr="00266727">
        <w:rPr>
          <w:rFonts w:ascii="Soberana Sans" w:eastAsia="Soberana Sans" w:hAnsi="Soberana Sans" w:cs="Soberana Sans"/>
          <w:noProof/>
          <w:sz w:val="24"/>
          <w:szCs w:val="24"/>
        </w:rPr>
        <w:t>,</w:t>
      </w:r>
      <w:r w:rsidR="00F81BAE" w:rsidRPr="00266727">
        <w:rPr>
          <w:rFonts w:ascii="Soberana Sans" w:eastAsia="Soberana Sans" w:hAnsi="Soberana Sans" w:cs="Soberana Sans"/>
          <w:i/>
          <w:noProof/>
          <w:sz w:val="24"/>
          <w:szCs w:val="24"/>
        </w:rPr>
        <w:t xml:space="preserve"> </w:t>
      </w:r>
      <w:r w:rsidR="00F81BAE" w:rsidRPr="00266727">
        <w:rPr>
          <w:rFonts w:ascii="Soberana Sans" w:eastAsia="Soberana Sans" w:hAnsi="Soberana Sans" w:cs="Soberana Sans"/>
          <w:noProof/>
          <w:sz w:val="24"/>
          <w:szCs w:val="24"/>
        </w:rPr>
        <w:t>apoyados y coordinados por el Enlace Estatal de Contraloría Social designado para la promoción, operación y seguimiento de las acciones de contraloría social en las escuelas beneficiadas</w:t>
      </w:r>
      <w:r w:rsidR="00CC0C1E" w:rsidRPr="00266727">
        <w:rPr>
          <w:rFonts w:ascii="Soberana Sans" w:eastAsia="Soberana Sans" w:hAnsi="Soberana Sans" w:cs="Soberana Sans"/>
          <w:noProof/>
          <w:sz w:val="24"/>
          <w:szCs w:val="24"/>
        </w:rPr>
        <w:t>, de conformidad con las Reglas o Lineamientos de Operación de Los Programas y los procesos de operación</w:t>
      </w:r>
      <w:r w:rsidR="00F81BAE" w:rsidRPr="00266727">
        <w:rPr>
          <w:rFonts w:ascii="Soberana Sans" w:eastAsia="Soberana Sans" w:hAnsi="Soberana Sans" w:cs="Soberana Sans"/>
          <w:noProof/>
          <w:sz w:val="24"/>
          <w:szCs w:val="24"/>
        </w:rPr>
        <w:t>.</w:t>
      </w:r>
    </w:p>
    <w:p w14:paraId="605B4D80" w14:textId="77777777" w:rsidR="003E4B52" w:rsidRDefault="003E4B52" w:rsidP="00787B64">
      <w:pPr>
        <w:spacing w:after="0" w:line="252" w:lineRule="auto"/>
        <w:ind w:right="106"/>
        <w:jc w:val="both"/>
        <w:rPr>
          <w:rFonts w:ascii="Soberana Sans" w:eastAsia="Soberana Sans" w:hAnsi="Soberana Sans" w:cs="Soberana Sans"/>
          <w:noProof/>
          <w:color w:val="FF0000"/>
          <w:sz w:val="24"/>
          <w:szCs w:val="24"/>
        </w:rPr>
      </w:pPr>
    </w:p>
    <w:p w14:paraId="29B91306" w14:textId="77777777" w:rsidR="00787B64" w:rsidRPr="00266727" w:rsidRDefault="00787B64" w:rsidP="00787B64">
      <w:pPr>
        <w:spacing w:after="0" w:line="252" w:lineRule="auto"/>
        <w:ind w:right="106"/>
        <w:jc w:val="both"/>
        <w:rPr>
          <w:rFonts w:ascii="Soberana Sans" w:eastAsia="Soberana Sans" w:hAnsi="Soberana Sans" w:cs="Soberana Sans"/>
          <w:noProof/>
          <w:spacing w:val="-1"/>
          <w:sz w:val="24"/>
          <w:szCs w:val="24"/>
        </w:rPr>
      </w:pPr>
      <w:r w:rsidRPr="00266727">
        <w:rPr>
          <w:rFonts w:ascii="Soberana Sans" w:eastAsia="Soberana Sans" w:hAnsi="Soberana Sans" w:cs="Soberana Sans"/>
          <w:b/>
          <w:noProof/>
          <w:sz w:val="24"/>
          <w:szCs w:val="24"/>
        </w:rPr>
        <w:t>In</w:t>
      </w:r>
      <w:r w:rsidRPr="00266727">
        <w:rPr>
          <w:rFonts w:ascii="Soberana Sans" w:eastAsia="Soberana Sans" w:hAnsi="Soberana Sans" w:cs="Soberana Sans"/>
          <w:b/>
          <w:noProof/>
          <w:spacing w:val="13"/>
          <w:sz w:val="24"/>
          <w:szCs w:val="24"/>
        </w:rPr>
        <w:t>s</w:t>
      </w:r>
      <w:r w:rsidRPr="00266727">
        <w:rPr>
          <w:rFonts w:ascii="Soberana Sans" w:eastAsia="Soberana Sans" w:hAnsi="Soberana Sans" w:cs="Soberana Sans"/>
          <w:b/>
          <w:noProof/>
          <w:sz w:val="24"/>
          <w:szCs w:val="24"/>
        </w:rPr>
        <w:t>tan</w:t>
      </w:r>
      <w:r w:rsidRPr="00266727">
        <w:rPr>
          <w:rFonts w:ascii="Soberana Sans" w:eastAsia="Soberana Sans" w:hAnsi="Soberana Sans" w:cs="Soberana Sans"/>
          <w:b/>
          <w:noProof/>
          <w:spacing w:val="7"/>
          <w:sz w:val="24"/>
          <w:szCs w:val="24"/>
        </w:rPr>
        <w:t>c</w:t>
      </w:r>
      <w:r w:rsidRPr="00266727">
        <w:rPr>
          <w:rFonts w:ascii="Soberana Sans" w:eastAsia="Soberana Sans" w:hAnsi="Soberana Sans" w:cs="Soberana Sans"/>
          <w:b/>
          <w:noProof/>
          <w:spacing w:val="13"/>
          <w:sz w:val="24"/>
          <w:szCs w:val="24"/>
        </w:rPr>
        <w:t>i</w:t>
      </w:r>
      <w:r w:rsidRPr="00266727">
        <w:rPr>
          <w:rFonts w:ascii="Soberana Sans" w:eastAsia="Soberana Sans" w:hAnsi="Soberana Sans" w:cs="Soberana Sans"/>
          <w:b/>
          <w:noProof/>
          <w:sz w:val="24"/>
          <w:szCs w:val="24"/>
        </w:rPr>
        <w:t>a</w:t>
      </w:r>
      <w:r w:rsidR="00B03247" w:rsidRPr="00266727">
        <w:rPr>
          <w:rFonts w:ascii="Soberana Sans" w:eastAsia="Soberana Sans" w:hAnsi="Soberana Sans" w:cs="Soberana Sans"/>
          <w:b/>
          <w:noProof/>
          <w:sz w:val="24"/>
          <w:szCs w:val="24"/>
        </w:rPr>
        <w:t>s</w:t>
      </w:r>
      <w:r w:rsidRPr="00266727">
        <w:rPr>
          <w:rFonts w:ascii="Soberana Sans" w:eastAsia="Soberana Sans" w:hAnsi="Soberana Sans" w:cs="Soberana Sans"/>
          <w:b/>
          <w:noProof/>
          <w:spacing w:val="29"/>
          <w:sz w:val="24"/>
          <w:szCs w:val="24"/>
        </w:rPr>
        <w:t xml:space="preserve"> </w:t>
      </w:r>
      <w:r w:rsidRPr="00266727">
        <w:rPr>
          <w:rFonts w:ascii="Soberana Sans" w:eastAsia="Soberana Sans" w:hAnsi="Soberana Sans" w:cs="Soberana Sans"/>
          <w:b/>
          <w:noProof/>
          <w:spacing w:val="13"/>
          <w:sz w:val="24"/>
          <w:szCs w:val="24"/>
        </w:rPr>
        <w:t>N</w:t>
      </w:r>
      <w:r w:rsidRPr="00266727">
        <w:rPr>
          <w:rFonts w:ascii="Soberana Sans" w:eastAsia="Soberana Sans" w:hAnsi="Soberana Sans" w:cs="Soberana Sans"/>
          <w:b/>
          <w:noProof/>
          <w:spacing w:val="14"/>
          <w:sz w:val="24"/>
          <w:szCs w:val="24"/>
        </w:rPr>
        <w:t>o</w:t>
      </w:r>
      <w:r w:rsidRPr="00266727">
        <w:rPr>
          <w:rFonts w:ascii="Soberana Sans" w:eastAsia="Soberana Sans" w:hAnsi="Soberana Sans" w:cs="Soberana Sans"/>
          <w:b/>
          <w:noProof/>
          <w:sz w:val="24"/>
          <w:szCs w:val="24"/>
        </w:rPr>
        <w:t>rmat</w:t>
      </w:r>
      <w:r w:rsidRPr="00266727">
        <w:rPr>
          <w:rFonts w:ascii="Soberana Sans" w:eastAsia="Soberana Sans" w:hAnsi="Soberana Sans" w:cs="Soberana Sans"/>
          <w:b/>
          <w:noProof/>
          <w:spacing w:val="10"/>
          <w:sz w:val="24"/>
          <w:szCs w:val="24"/>
        </w:rPr>
        <w:t>i</w:t>
      </w:r>
      <w:r w:rsidRPr="00266727">
        <w:rPr>
          <w:rFonts w:ascii="Soberana Sans" w:eastAsia="Soberana Sans" w:hAnsi="Soberana Sans" w:cs="Soberana Sans"/>
          <w:b/>
          <w:noProof/>
          <w:sz w:val="24"/>
          <w:szCs w:val="24"/>
        </w:rPr>
        <w:t>va</w:t>
      </w:r>
      <w:r w:rsidR="00B03247" w:rsidRPr="00266727">
        <w:rPr>
          <w:rFonts w:ascii="Soberana Sans" w:eastAsia="Soberana Sans" w:hAnsi="Soberana Sans" w:cs="Soberana Sans"/>
          <w:b/>
          <w:noProof/>
          <w:sz w:val="24"/>
          <w:szCs w:val="24"/>
        </w:rPr>
        <w:t>s</w:t>
      </w:r>
      <w:r w:rsidRPr="00266727">
        <w:rPr>
          <w:rFonts w:ascii="Soberana Sans" w:eastAsia="Soberana Sans" w:hAnsi="Soberana Sans" w:cs="Soberana Sans"/>
          <w:b/>
          <w:noProof/>
          <w:sz w:val="24"/>
          <w:szCs w:val="24"/>
        </w:rPr>
        <w:t>:</w:t>
      </w:r>
      <w:r w:rsidRPr="00266727">
        <w:rPr>
          <w:rFonts w:ascii="Soberana Sans" w:eastAsia="Soberana Sans" w:hAnsi="Soberana Sans" w:cs="Soberana Sans"/>
          <w:noProof/>
          <w:spacing w:val="26"/>
          <w:sz w:val="24"/>
          <w:szCs w:val="24"/>
        </w:rPr>
        <w:t xml:space="preserve"> </w:t>
      </w:r>
      <w:r w:rsidRPr="00266727">
        <w:rPr>
          <w:rFonts w:ascii="Soberana Sans" w:hAnsi="Soberana Sans"/>
          <w:sz w:val="24"/>
          <w:szCs w:val="24"/>
        </w:rPr>
        <w:t>A la</w:t>
      </w:r>
      <w:r w:rsidR="00B03247" w:rsidRPr="00266727">
        <w:rPr>
          <w:rFonts w:ascii="Soberana Sans" w:hAnsi="Soberana Sans"/>
          <w:sz w:val="24"/>
          <w:szCs w:val="24"/>
        </w:rPr>
        <w:t>s</w:t>
      </w:r>
      <w:r w:rsidRPr="00266727">
        <w:rPr>
          <w:rFonts w:ascii="Soberana Sans" w:hAnsi="Soberana Sans"/>
          <w:sz w:val="24"/>
          <w:szCs w:val="24"/>
        </w:rPr>
        <w:t xml:space="preserve"> unidad</w:t>
      </w:r>
      <w:r w:rsidR="00B03247" w:rsidRPr="00266727">
        <w:rPr>
          <w:rFonts w:ascii="Soberana Sans" w:hAnsi="Soberana Sans"/>
          <w:sz w:val="24"/>
          <w:szCs w:val="24"/>
        </w:rPr>
        <w:t>es</w:t>
      </w:r>
      <w:r w:rsidRPr="00266727">
        <w:rPr>
          <w:rFonts w:ascii="Soberana Sans" w:hAnsi="Soberana Sans"/>
          <w:sz w:val="24"/>
          <w:szCs w:val="24"/>
        </w:rPr>
        <w:t xml:space="preserve"> administrativa</w:t>
      </w:r>
      <w:r w:rsidR="00B03247" w:rsidRPr="00266727">
        <w:rPr>
          <w:rFonts w:ascii="Soberana Sans" w:hAnsi="Soberana Sans"/>
          <w:sz w:val="24"/>
          <w:szCs w:val="24"/>
        </w:rPr>
        <w:t>s</w:t>
      </w:r>
      <w:r w:rsidRPr="00266727">
        <w:rPr>
          <w:rFonts w:ascii="Soberana Sans" w:hAnsi="Soberana Sans"/>
          <w:sz w:val="24"/>
          <w:szCs w:val="24"/>
        </w:rPr>
        <w:t xml:space="preserve"> de la dependencia o entidad de la Administración Pública Federal que tiene</w:t>
      </w:r>
      <w:r w:rsidR="00B03247" w:rsidRPr="00266727">
        <w:rPr>
          <w:rFonts w:ascii="Soberana Sans" w:hAnsi="Soberana Sans"/>
          <w:sz w:val="24"/>
          <w:szCs w:val="24"/>
        </w:rPr>
        <w:t>n</w:t>
      </w:r>
      <w:r w:rsidRPr="00266727">
        <w:rPr>
          <w:rFonts w:ascii="Soberana Sans" w:hAnsi="Soberana Sans"/>
          <w:sz w:val="24"/>
          <w:szCs w:val="24"/>
        </w:rPr>
        <w:t xml:space="preserve"> a su cargo </w:t>
      </w:r>
      <w:r w:rsidR="00C11A42" w:rsidRPr="00266727">
        <w:rPr>
          <w:rFonts w:ascii="Soberana Sans" w:eastAsia="Soberana Sans" w:hAnsi="Soberana Sans" w:cs="Soberana Sans"/>
          <w:i/>
          <w:noProof/>
          <w:sz w:val="24"/>
          <w:szCs w:val="24"/>
        </w:rPr>
        <w:t xml:space="preserve">Los Programas </w:t>
      </w:r>
      <w:r w:rsidR="00B03247" w:rsidRPr="00266727">
        <w:rPr>
          <w:rFonts w:ascii="Soberana Sans" w:hAnsi="Soberana Sans"/>
          <w:sz w:val="24"/>
          <w:szCs w:val="24"/>
        </w:rPr>
        <w:t>asignados</w:t>
      </w:r>
      <w:r w:rsidR="002A679D" w:rsidRPr="00266727">
        <w:rPr>
          <w:rFonts w:ascii="Soberana Sans" w:hAnsi="Soberana Sans"/>
          <w:sz w:val="24"/>
          <w:szCs w:val="24"/>
        </w:rPr>
        <w:t xml:space="preserve">, </w:t>
      </w:r>
      <w:r w:rsidR="002A679D" w:rsidRPr="00C03739">
        <w:rPr>
          <w:rFonts w:ascii="Soberana Sans" w:hAnsi="Soberana Sans"/>
          <w:sz w:val="24"/>
          <w:szCs w:val="24"/>
        </w:rPr>
        <w:t>que en este caso es</w:t>
      </w:r>
      <w:r w:rsidR="00B03247" w:rsidRPr="00C03739">
        <w:rPr>
          <w:rFonts w:ascii="Soberana Sans" w:hAnsi="Soberana Sans"/>
          <w:sz w:val="24"/>
          <w:szCs w:val="24"/>
        </w:rPr>
        <w:t xml:space="preserve"> la </w:t>
      </w:r>
      <w:r w:rsidR="00B03247" w:rsidRPr="00C03739">
        <w:rPr>
          <w:rFonts w:ascii="Soberana Sans" w:eastAsia="Soberana Sans" w:hAnsi="Soberana Sans" w:cs="Soberana Sans"/>
          <w:noProof/>
          <w:sz w:val="24"/>
          <w:szCs w:val="24"/>
        </w:rPr>
        <w:t>Su</w:t>
      </w:r>
      <w:r w:rsidR="00B03247" w:rsidRPr="00C03739">
        <w:rPr>
          <w:rFonts w:ascii="Soberana Sans" w:eastAsia="Soberana Sans" w:hAnsi="Soberana Sans" w:cs="Soberana Sans"/>
          <w:noProof/>
          <w:spacing w:val="1"/>
          <w:sz w:val="24"/>
          <w:szCs w:val="24"/>
        </w:rPr>
        <w:t>bs</w:t>
      </w:r>
      <w:r w:rsidR="00B03247" w:rsidRPr="00C03739">
        <w:rPr>
          <w:rFonts w:ascii="Soberana Sans" w:eastAsia="Soberana Sans" w:hAnsi="Soberana Sans" w:cs="Soberana Sans"/>
          <w:noProof/>
          <w:sz w:val="24"/>
          <w:szCs w:val="24"/>
        </w:rPr>
        <w:t>ec</w:t>
      </w:r>
      <w:r w:rsidR="00B03247" w:rsidRPr="00C03739">
        <w:rPr>
          <w:rFonts w:ascii="Soberana Sans" w:eastAsia="Soberana Sans" w:hAnsi="Soberana Sans" w:cs="Soberana Sans"/>
          <w:noProof/>
          <w:spacing w:val="1"/>
          <w:sz w:val="24"/>
          <w:szCs w:val="24"/>
        </w:rPr>
        <w:t>r</w:t>
      </w:r>
      <w:r w:rsidR="00B03247" w:rsidRPr="00C03739">
        <w:rPr>
          <w:rFonts w:ascii="Soberana Sans" w:eastAsia="Soberana Sans" w:hAnsi="Soberana Sans" w:cs="Soberana Sans"/>
          <w:noProof/>
          <w:sz w:val="24"/>
          <w:szCs w:val="24"/>
        </w:rPr>
        <w:t>e</w:t>
      </w:r>
      <w:r w:rsidR="00B03247" w:rsidRPr="00C03739">
        <w:rPr>
          <w:rFonts w:ascii="Soberana Sans" w:eastAsia="Soberana Sans" w:hAnsi="Soberana Sans" w:cs="Soberana Sans"/>
          <w:noProof/>
          <w:spacing w:val="-3"/>
          <w:sz w:val="24"/>
          <w:szCs w:val="24"/>
        </w:rPr>
        <w:t>t</w:t>
      </w:r>
      <w:r w:rsidR="00B03247" w:rsidRPr="00C03739">
        <w:rPr>
          <w:rFonts w:ascii="Soberana Sans" w:eastAsia="Soberana Sans" w:hAnsi="Soberana Sans" w:cs="Soberana Sans"/>
          <w:noProof/>
          <w:spacing w:val="1"/>
          <w:sz w:val="24"/>
          <w:szCs w:val="24"/>
        </w:rPr>
        <w:t>ar</w:t>
      </w:r>
      <w:r w:rsidR="00B03247" w:rsidRPr="00C03739">
        <w:rPr>
          <w:rFonts w:ascii="Soberana Sans" w:eastAsia="Soberana Sans" w:hAnsi="Soberana Sans" w:cs="Soberana Sans"/>
          <w:noProof/>
          <w:sz w:val="24"/>
          <w:szCs w:val="24"/>
        </w:rPr>
        <w:t>ía</w:t>
      </w:r>
      <w:r w:rsidR="00B03247" w:rsidRPr="00C03739">
        <w:rPr>
          <w:rFonts w:ascii="Soberana Sans" w:eastAsia="Soberana Sans" w:hAnsi="Soberana Sans" w:cs="Soberana Sans"/>
          <w:noProof/>
          <w:spacing w:val="10"/>
          <w:sz w:val="24"/>
          <w:szCs w:val="24"/>
        </w:rPr>
        <w:t xml:space="preserve"> </w:t>
      </w:r>
      <w:r w:rsidR="00B03247" w:rsidRPr="00C03739">
        <w:rPr>
          <w:rFonts w:ascii="Soberana Sans" w:eastAsia="Soberana Sans" w:hAnsi="Soberana Sans" w:cs="Soberana Sans"/>
          <w:noProof/>
          <w:spacing w:val="-3"/>
          <w:sz w:val="24"/>
          <w:szCs w:val="24"/>
        </w:rPr>
        <w:t>d</w:t>
      </w:r>
      <w:r w:rsidR="00B03247" w:rsidRPr="00C03739">
        <w:rPr>
          <w:rFonts w:ascii="Soberana Sans" w:eastAsia="Soberana Sans" w:hAnsi="Soberana Sans" w:cs="Soberana Sans"/>
          <w:noProof/>
          <w:sz w:val="24"/>
          <w:szCs w:val="24"/>
        </w:rPr>
        <w:t>e</w:t>
      </w:r>
      <w:r w:rsidR="00B03247" w:rsidRPr="00C03739">
        <w:rPr>
          <w:rFonts w:ascii="Soberana Sans" w:eastAsia="Soberana Sans" w:hAnsi="Soberana Sans" w:cs="Soberana Sans"/>
          <w:noProof/>
          <w:spacing w:val="9"/>
          <w:sz w:val="24"/>
          <w:szCs w:val="24"/>
        </w:rPr>
        <w:t xml:space="preserve"> </w:t>
      </w:r>
      <w:r w:rsidR="00B03247" w:rsidRPr="00C03739">
        <w:rPr>
          <w:rFonts w:ascii="Soberana Sans" w:eastAsia="Soberana Sans" w:hAnsi="Soberana Sans" w:cs="Soberana Sans"/>
          <w:noProof/>
          <w:sz w:val="24"/>
          <w:szCs w:val="24"/>
        </w:rPr>
        <w:t>E</w:t>
      </w:r>
      <w:r w:rsidR="00B03247" w:rsidRPr="00C03739">
        <w:rPr>
          <w:rFonts w:ascii="Soberana Sans" w:eastAsia="Soberana Sans" w:hAnsi="Soberana Sans" w:cs="Soberana Sans"/>
          <w:noProof/>
          <w:spacing w:val="-1"/>
          <w:sz w:val="24"/>
          <w:szCs w:val="24"/>
        </w:rPr>
        <w:t>d</w:t>
      </w:r>
      <w:r w:rsidR="00B03247" w:rsidRPr="00C03739">
        <w:rPr>
          <w:rFonts w:ascii="Soberana Sans" w:eastAsia="Soberana Sans" w:hAnsi="Soberana Sans" w:cs="Soberana Sans"/>
          <w:noProof/>
          <w:sz w:val="24"/>
          <w:szCs w:val="24"/>
        </w:rPr>
        <w:t>uc</w:t>
      </w:r>
      <w:r w:rsidR="00B03247" w:rsidRPr="00C03739">
        <w:rPr>
          <w:rFonts w:ascii="Soberana Sans" w:eastAsia="Soberana Sans" w:hAnsi="Soberana Sans" w:cs="Soberana Sans"/>
          <w:noProof/>
          <w:spacing w:val="1"/>
          <w:sz w:val="24"/>
          <w:szCs w:val="24"/>
        </w:rPr>
        <w:t>a</w:t>
      </w:r>
      <w:r w:rsidR="00B03247" w:rsidRPr="00C03739">
        <w:rPr>
          <w:rFonts w:ascii="Soberana Sans" w:eastAsia="Soberana Sans" w:hAnsi="Soberana Sans" w:cs="Soberana Sans"/>
          <w:noProof/>
          <w:sz w:val="24"/>
          <w:szCs w:val="24"/>
        </w:rPr>
        <w:t>c</w:t>
      </w:r>
      <w:r w:rsidR="00B03247" w:rsidRPr="00C03739">
        <w:rPr>
          <w:rFonts w:ascii="Soberana Sans" w:eastAsia="Soberana Sans" w:hAnsi="Soberana Sans" w:cs="Soberana Sans"/>
          <w:noProof/>
          <w:spacing w:val="1"/>
          <w:sz w:val="24"/>
          <w:szCs w:val="24"/>
        </w:rPr>
        <w:t>i</w:t>
      </w:r>
      <w:r w:rsidR="00B03247" w:rsidRPr="00C03739">
        <w:rPr>
          <w:rFonts w:ascii="Soberana Sans" w:eastAsia="Soberana Sans" w:hAnsi="Soberana Sans" w:cs="Soberana Sans"/>
          <w:noProof/>
          <w:sz w:val="24"/>
          <w:szCs w:val="24"/>
        </w:rPr>
        <w:t>ón</w:t>
      </w:r>
      <w:r w:rsidR="00B03247" w:rsidRPr="00C03739">
        <w:rPr>
          <w:rFonts w:ascii="Soberana Sans" w:eastAsia="Soberana Sans" w:hAnsi="Soberana Sans" w:cs="Soberana Sans"/>
          <w:noProof/>
          <w:spacing w:val="10"/>
          <w:sz w:val="24"/>
          <w:szCs w:val="24"/>
        </w:rPr>
        <w:t xml:space="preserve"> </w:t>
      </w:r>
      <w:r w:rsidR="00B03247" w:rsidRPr="00C03739">
        <w:rPr>
          <w:rFonts w:ascii="Soberana Sans" w:eastAsia="Soberana Sans" w:hAnsi="Soberana Sans" w:cs="Soberana Sans"/>
          <w:noProof/>
          <w:spacing w:val="1"/>
          <w:sz w:val="24"/>
          <w:szCs w:val="24"/>
        </w:rPr>
        <w:t>Bá</w:t>
      </w:r>
      <w:r w:rsidR="00B03247" w:rsidRPr="00C03739">
        <w:rPr>
          <w:rFonts w:ascii="Soberana Sans" w:eastAsia="Soberana Sans" w:hAnsi="Soberana Sans" w:cs="Soberana Sans"/>
          <w:noProof/>
          <w:spacing w:val="-1"/>
          <w:sz w:val="24"/>
          <w:szCs w:val="24"/>
        </w:rPr>
        <w:t>s</w:t>
      </w:r>
      <w:r w:rsidR="00B03247" w:rsidRPr="00C03739">
        <w:rPr>
          <w:rFonts w:ascii="Soberana Sans" w:eastAsia="Soberana Sans" w:hAnsi="Soberana Sans" w:cs="Soberana Sans"/>
          <w:noProof/>
          <w:spacing w:val="1"/>
          <w:sz w:val="24"/>
          <w:szCs w:val="24"/>
        </w:rPr>
        <w:t>i</w:t>
      </w:r>
      <w:r w:rsidR="00B03247" w:rsidRPr="00C03739">
        <w:rPr>
          <w:rFonts w:ascii="Soberana Sans" w:eastAsia="Soberana Sans" w:hAnsi="Soberana Sans" w:cs="Soberana Sans"/>
          <w:noProof/>
          <w:sz w:val="24"/>
          <w:szCs w:val="24"/>
        </w:rPr>
        <w:t>ca</w:t>
      </w:r>
      <w:r w:rsidR="00B03247" w:rsidRPr="00C03739">
        <w:rPr>
          <w:rFonts w:ascii="Soberana Sans" w:eastAsia="Soberana Sans" w:hAnsi="Soberana Sans" w:cs="Soberana Sans"/>
          <w:noProof/>
          <w:spacing w:val="8"/>
          <w:sz w:val="24"/>
          <w:szCs w:val="24"/>
        </w:rPr>
        <w:t xml:space="preserve"> </w:t>
      </w:r>
      <w:r w:rsidR="00B03247" w:rsidRPr="00C03739">
        <w:rPr>
          <w:rFonts w:ascii="Soberana Sans" w:eastAsia="Soberana Sans" w:hAnsi="Soberana Sans" w:cs="Soberana Sans"/>
          <w:noProof/>
          <w:spacing w:val="-1"/>
          <w:sz w:val="24"/>
          <w:szCs w:val="24"/>
        </w:rPr>
        <w:t>a través de sus Direcciones Generales</w:t>
      </w:r>
      <w:r w:rsidR="00B03247" w:rsidRPr="00C03739">
        <w:rPr>
          <w:rFonts w:ascii="Soberana Sans" w:hAnsi="Soberana Sans"/>
          <w:sz w:val="24"/>
          <w:szCs w:val="24"/>
        </w:rPr>
        <w:t xml:space="preserve"> </w:t>
      </w:r>
      <w:r w:rsidRPr="00C03739">
        <w:rPr>
          <w:rFonts w:ascii="Soberana Sans" w:hAnsi="Soberana Sans"/>
          <w:sz w:val="24"/>
          <w:szCs w:val="24"/>
        </w:rPr>
        <w:t xml:space="preserve">y </w:t>
      </w:r>
      <w:r w:rsidR="00951C45" w:rsidRPr="00C03739">
        <w:rPr>
          <w:rFonts w:ascii="Soberana Sans" w:hAnsi="Soberana Sans"/>
          <w:sz w:val="24"/>
          <w:szCs w:val="24"/>
        </w:rPr>
        <w:t xml:space="preserve">quienes </w:t>
      </w:r>
      <w:r w:rsidR="00B03247" w:rsidRPr="00C03739">
        <w:rPr>
          <w:rFonts w:ascii="Soberana Sans" w:hAnsi="Soberana Sans"/>
          <w:sz w:val="24"/>
          <w:szCs w:val="24"/>
        </w:rPr>
        <w:t>son</w:t>
      </w:r>
      <w:r w:rsidR="00951C45" w:rsidRPr="00C03739">
        <w:rPr>
          <w:rFonts w:ascii="Soberana Sans" w:hAnsi="Soberana Sans"/>
          <w:sz w:val="24"/>
          <w:szCs w:val="24"/>
        </w:rPr>
        <w:t xml:space="preserve"> las</w:t>
      </w:r>
      <w:r w:rsidRPr="00C03739">
        <w:rPr>
          <w:rFonts w:ascii="Soberana Sans" w:hAnsi="Soberana Sans"/>
          <w:sz w:val="24"/>
          <w:szCs w:val="24"/>
        </w:rPr>
        <w:t xml:space="preserve"> responsable</w:t>
      </w:r>
      <w:r w:rsidR="00B03247" w:rsidRPr="00C03739">
        <w:rPr>
          <w:rFonts w:ascii="Soberana Sans" w:hAnsi="Soberana Sans"/>
          <w:sz w:val="24"/>
          <w:szCs w:val="24"/>
        </w:rPr>
        <w:t>s</w:t>
      </w:r>
      <w:r w:rsidRPr="00C03739">
        <w:rPr>
          <w:rFonts w:ascii="Soberana Sans" w:hAnsi="Soberana Sans"/>
          <w:sz w:val="24"/>
          <w:szCs w:val="24"/>
        </w:rPr>
        <w:t xml:space="preserve"> directa</w:t>
      </w:r>
      <w:r w:rsidR="00B03247" w:rsidRPr="00C03739">
        <w:rPr>
          <w:rFonts w:ascii="Soberana Sans" w:hAnsi="Soberana Sans"/>
          <w:sz w:val="24"/>
          <w:szCs w:val="24"/>
        </w:rPr>
        <w:t>s</w:t>
      </w:r>
      <w:r w:rsidRPr="00266727">
        <w:rPr>
          <w:rFonts w:ascii="Soberana Sans" w:hAnsi="Soberana Sans"/>
          <w:sz w:val="24"/>
          <w:szCs w:val="24"/>
        </w:rPr>
        <w:t xml:space="preserve"> de la pro</w:t>
      </w:r>
      <w:r w:rsidR="00B03247" w:rsidRPr="00266727">
        <w:rPr>
          <w:rFonts w:ascii="Soberana Sans" w:hAnsi="Soberana Sans"/>
          <w:sz w:val="24"/>
          <w:szCs w:val="24"/>
        </w:rPr>
        <w:t>moción de la contraloría social</w:t>
      </w:r>
      <w:r w:rsidRPr="00266727">
        <w:rPr>
          <w:rFonts w:ascii="Soberana Sans" w:eastAsia="Soberana Sans" w:hAnsi="Soberana Sans" w:cs="Soberana Sans"/>
          <w:noProof/>
          <w:spacing w:val="-1"/>
          <w:sz w:val="24"/>
          <w:szCs w:val="24"/>
        </w:rPr>
        <w:t xml:space="preserve">: </w:t>
      </w:r>
    </w:p>
    <w:p w14:paraId="3C1B99C2" w14:textId="77777777" w:rsidR="00B03247" w:rsidRDefault="00B03247" w:rsidP="00787B64">
      <w:pPr>
        <w:spacing w:after="0" w:line="252" w:lineRule="auto"/>
        <w:ind w:right="106"/>
        <w:jc w:val="both"/>
        <w:rPr>
          <w:rFonts w:ascii="Soberana Sans" w:eastAsia="Soberana Sans" w:hAnsi="Soberana Sans" w:cs="Soberana Sans"/>
          <w:noProof/>
          <w:spacing w:val="26"/>
          <w:sz w:val="24"/>
          <w:szCs w:val="24"/>
        </w:rPr>
      </w:pPr>
    </w:p>
    <w:p w14:paraId="09E67362" w14:textId="77777777" w:rsidR="00787B64" w:rsidRPr="005727A8" w:rsidRDefault="00787B64" w:rsidP="00787B64">
      <w:pPr>
        <w:spacing w:before="9" w:after="0" w:line="110" w:lineRule="exact"/>
        <w:rPr>
          <w:rFonts w:ascii="Soberana Sans" w:hAnsi="Soberana Sans"/>
          <w:noProof/>
          <w:sz w:val="11"/>
          <w:szCs w:val="11"/>
        </w:rPr>
      </w:pPr>
    </w:p>
    <w:tbl>
      <w:tblPr>
        <w:tblW w:w="8707" w:type="dxa"/>
        <w:tblInd w:w="360" w:type="dxa"/>
        <w:tblLook w:val="04A0" w:firstRow="1" w:lastRow="0" w:firstColumn="1" w:lastColumn="0" w:noHBand="0" w:noVBand="1"/>
      </w:tblPr>
      <w:tblGrid>
        <w:gridCol w:w="3037"/>
        <w:gridCol w:w="5670"/>
      </w:tblGrid>
      <w:tr w:rsidR="00B03247" w:rsidRPr="005727A8" w14:paraId="1905C478" w14:textId="77777777" w:rsidTr="00B30563">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52A26" w14:textId="77777777" w:rsidR="00B03247" w:rsidRPr="00B03247" w:rsidRDefault="00B03247" w:rsidP="0018211D">
            <w:pPr>
              <w:spacing w:line="253" w:lineRule="auto"/>
              <w:ind w:right="84"/>
              <w:jc w:val="center"/>
              <w:rPr>
                <w:rFonts w:ascii="Soberana Sans" w:eastAsia="Soberana Sans" w:hAnsi="Soberana Sans" w:cs="Soberana Sans"/>
                <w:b/>
                <w:noProof/>
                <w:sz w:val="24"/>
                <w:szCs w:val="24"/>
              </w:rPr>
            </w:pPr>
            <w:r w:rsidRPr="00B03247">
              <w:rPr>
                <w:rFonts w:ascii="Soberana Sans" w:eastAsia="Soberana Sans" w:hAnsi="Soberana Sans" w:cs="Soberana Sans"/>
                <w:b/>
                <w:noProof/>
                <w:sz w:val="24"/>
                <w:szCs w:val="24"/>
              </w:rPr>
              <w:t>Unidad Responsable (UR)</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EF2CF" w14:textId="77777777" w:rsidR="00B03247" w:rsidRPr="00B03247" w:rsidRDefault="00B03247" w:rsidP="0018211D">
            <w:pPr>
              <w:spacing w:line="253" w:lineRule="auto"/>
              <w:ind w:right="84"/>
              <w:jc w:val="center"/>
              <w:rPr>
                <w:rFonts w:ascii="Soberana Sans" w:eastAsia="Soberana Sans" w:hAnsi="Soberana Sans" w:cs="Soberana Sans"/>
                <w:b/>
                <w:noProof/>
                <w:sz w:val="24"/>
                <w:szCs w:val="24"/>
              </w:rPr>
            </w:pPr>
            <w:r w:rsidRPr="00B03247">
              <w:rPr>
                <w:rFonts w:ascii="Soberana Sans" w:eastAsia="Soberana Sans" w:hAnsi="Soberana Sans" w:cs="Soberana Sans"/>
                <w:b/>
                <w:noProof/>
                <w:sz w:val="24"/>
                <w:szCs w:val="24"/>
              </w:rPr>
              <w:t>Programas</w:t>
            </w:r>
          </w:p>
        </w:tc>
      </w:tr>
      <w:tr w:rsidR="00B03247" w:rsidRPr="005727A8" w14:paraId="35C879F8" w14:textId="77777777" w:rsidTr="00B30563">
        <w:tc>
          <w:tcPr>
            <w:tcW w:w="3037" w:type="dxa"/>
            <w:tcBorders>
              <w:top w:val="single" w:sz="4" w:space="0" w:color="auto"/>
              <w:left w:val="single" w:sz="4" w:space="0" w:color="auto"/>
              <w:bottom w:val="single" w:sz="4" w:space="0" w:color="auto"/>
              <w:right w:val="single" w:sz="4" w:space="0" w:color="auto"/>
            </w:tcBorders>
          </w:tcPr>
          <w:p w14:paraId="0D4EFE32" w14:textId="77777777" w:rsidR="00B03247" w:rsidRPr="005727A8" w:rsidRDefault="00B03247" w:rsidP="0018211D">
            <w:pPr>
              <w:spacing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 xml:space="preserve">Dirección General de Desarrollo de la Gestión Educativa </w:t>
            </w:r>
          </w:p>
        </w:tc>
        <w:tc>
          <w:tcPr>
            <w:tcW w:w="5670" w:type="dxa"/>
            <w:tcBorders>
              <w:top w:val="single" w:sz="4" w:space="0" w:color="auto"/>
              <w:left w:val="single" w:sz="4" w:space="0" w:color="auto"/>
              <w:bottom w:val="single" w:sz="4" w:space="0" w:color="auto"/>
              <w:right w:val="single" w:sz="4" w:space="0" w:color="auto"/>
            </w:tcBorders>
          </w:tcPr>
          <w:p w14:paraId="2A7A8C66" w14:textId="77777777" w:rsidR="00B03247" w:rsidRPr="005727A8" w:rsidRDefault="00B03247"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Programa Escuelas de Tiempo Completo</w:t>
            </w:r>
            <w:r w:rsidR="0087102F">
              <w:rPr>
                <w:rFonts w:ascii="Soberana Sans" w:eastAsia="Soberana Sans" w:hAnsi="Soberana Sans" w:cs="Soberana Sans"/>
                <w:noProof/>
                <w:sz w:val="24"/>
                <w:szCs w:val="24"/>
              </w:rPr>
              <w:t xml:space="preserve"> (PETC)</w:t>
            </w:r>
          </w:p>
          <w:p w14:paraId="3A68DC6D" w14:textId="77777777" w:rsidR="00B03247" w:rsidRPr="005727A8" w:rsidRDefault="00B03247"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Programa de la Reforma Educativa</w:t>
            </w:r>
            <w:r w:rsidR="0087102F">
              <w:rPr>
                <w:rFonts w:ascii="Soberana Sans" w:eastAsia="Soberana Sans" w:hAnsi="Soberana Sans" w:cs="Soberana Sans"/>
                <w:noProof/>
                <w:sz w:val="24"/>
                <w:szCs w:val="24"/>
              </w:rPr>
              <w:t xml:space="preserve"> (PRE)</w:t>
            </w:r>
          </w:p>
          <w:p w14:paraId="63DD245A" w14:textId="77777777" w:rsidR="00B03247" w:rsidRPr="005727A8" w:rsidRDefault="00B03247"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 xml:space="preserve">Programa Nacional de Convivencia Escolar </w:t>
            </w:r>
            <w:r w:rsidR="0087102F">
              <w:rPr>
                <w:rFonts w:ascii="Soberana Sans" w:eastAsia="Soberana Sans" w:hAnsi="Soberana Sans" w:cs="Soberana Sans"/>
                <w:noProof/>
                <w:sz w:val="24"/>
                <w:szCs w:val="24"/>
              </w:rPr>
              <w:t>(PNCE)</w:t>
            </w:r>
          </w:p>
        </w:tc>
      </w:tr>
      <w:tr w:rsidR="00B03247" w:rsidRPr="005727A8" w14:paraId="6EDDB5B5" w14:textId="77777777" w:rsidTr="00B30563">
        <w:tc>
          <w:tcPr>
            <w:tcW w:w="3037" w:type="dxa"/>
            <w:tcBorders>
              <w:top w:val="single" w:sz="4" w:space="0" w:color="auto"/>
              <w:left w:val="single" w:sz="4" w:space="0" w:color="auto"/>
              <w:bottom w:val="single" w:sz="4" w:space="0" w:color="auto"/>
              <w:right w:val="single" w:sz="4" w:space="0" w:color="auto"/>
            </w:tcBorders>
          </w:tcPr>
          <w:p w14:paraId="66FC00CC" w14:textId="77777777" w:rsidR="00B03247" w:rsidRPr="00C03739" w:rsidRDefault="00B03247" w:rsidP="0018211D">
            <w:p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Dirección General de Desarrollo Curricular </w:t>
            </w:r>
          </w:p>
        </w:tc>
        <w:tc>
          <w:tcPr>
            <w:tcW w:w="5670" w:type="dxa"/>
            <w:tcBorders>
              <w:top w:val="single" w:sz="4" w:space="0" w:color="auto"/>
              <w:left w:val="single" w:sz="4" w:space="0" w:color="auto"/>
              <w:bottom w:val="single" w:sz="4" w:space="0" w:color="auto"/>
              <w:right w:val="single" w:sz="4" w:space="0" w:color="auto"/>
            </w:tcBorders>
          </w:tcPr>
          <w:p w14:paraId="6CB78CEA" w14:textId="77777777" w:rsidR="00B03247" w:rsidRPr="00C03739" w:rsidRDefault="00B03247" w:rsidP="00AD1829">
            <w:pPr>
              <w:pStyle w:val="Prrafodelista"/>
              <w:numPr>
                <w:ilvl w:val="0"/>
                <w:numId w:val="19"/>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Programa de Fortalecimiento de la Calidad Educativa </w:t>
            </w:r>
            <w:r w:rsidR="0087102F" w:rsidRPr="00C03739">
              <w:rPr>
                <w:rFonts w:ascii="Soberana Sans" w:eastAsia="Soberana Sans" w:hAnsi="Soberana Sans" w:cs="Soberana Sans"/>
                <w:noProof/>
                <w:sz w:val="24"/>
                <w:szCs w:val="24"/>
              </w:rPr>
              <w:t>(PFCE)</w:t>
            </w:r>
            <w:r w:rsidR="00D70217" w:rsidRPr="00C03739">
              <w:rPr>
                <w:rFonts w:ascii="Soberana Sans" w:eastAsia="Soberana Sans" w:hAnsi="Soberana Sans" w:cs="Soberana Sans"/>
                <w:noProof/>
                <w:sz w:val="24"/>
                <w:szCs w:val="24"/>
              </w:rPr>
              <w:t xml:space="preserve"> -Tipo Básico</w:t>
            </w:r>
          </w:p>
          <w:p w14:paraId="58A5E20B" w14:textId="77777777" w:rsidR="00B03247" w:rsidRPr="00C03739" w:rsidRDefault="00B03247" w:rsidP="00AD1829">
            <w:pPr>
              <w:pStyle w:val="Prrafodelista"/>
              <w:numPr>
                <w:ilvl w:val="0"/>
                <w:numId w:val="19"/>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Programa Nacional de Inglés </w:t>
            </w:r>
            <w:r w:rsidR="0087102F" w:rsidRPr="00C03739">
              <w:rPr>
                <w:rFonts w:ascii="Soberana Sans" w:eastAsia="Soberana Sans" w:hAnsi="Soberana Sans" w:cs="Soberana Sans"/>
                <w:noProof/>
                <w:sz w:val="24"/>
                <w:szCs w:val="24"/>
              </w:rPr>
              <w:t>(PRONI)</w:t>
            </w:r>
          </w:p>
        </w:tc>
      </w:tr>
      <w:tr w:rsidR="00B03247" w:rsidRPr="005727A8" w14:paraId="5E2261B9" w14:textId="77777777" w:rsidTr="00B30563">
        <w:tc>
          <w:tcPr>
            <w:tcW w:w="3037" w:type="dxa"/>
            <w:tcBorders>
              <w:top w:val="single" w:sz="4" w:space="0" w:color="auto"/>
            </w:tcBorders>
          </w:tcPr>
          <w:p w14:paraId="4A90C84E" w14:textId="77777777" w:rsidR="00B03247" w:rsidRDefault="00B03247" w:rsidP="0018211D">
            <w:pPr>
              <w:spacing w:line="253" w:lineRule="auto"/>
              <w:ind w:right="84"/>
              <w:jc w:val="both"/>
              <w:rPr>
                <w:rFonts w:ascii="Soberana Sans" w:eastAsia="Soberana Sans" w:hAnsi="Soberana Sans" w:cs="Soberana Sans"/>
                <w:strike/>
                <w:noProof/>
                <w:sz w:val="24"/>
                <w:szCs w:val="24"/>
                <w:highlight w:val="yellow"/>
              </w:rPr>
            </w:pPr>
          </w:p>
          <w:p w14:paraId="2F613360" w14:textId="77777777" w:rsidR="00B30563" w:rsidRDefault="00B30563" w:rsidP="0018211D">
            <w:pPr>
              <w:spacing w:line="253" w:lineRule="auto"/>
              <w:ind w:right="84"/>
              <w:jc w:val="both"/>
              <w:rPr>
                <w:rFonts w:ascii="Soberana Sans" w:eastAsia="Soberana Sans" w:hAnsi="Soberana Sans" w:cs="Soberana Sans"/>
                <w:strike/>
                <w:noProof/>
                <w:sz w:val="24"/>
                <w:szCs w:val="24"/>
                <w:highlight w:val="yellow"/>
              </w:rPr>
            </w:pPr>
          </w:p>
          <w:p w14:paraId="3EFCB7F3" w14:textId="77777777" w:rsidR="00B30563" w:rsidRPr="002045A4" w:rsidRDefault="00B30563" w:rsidP="0018211D">
            <w:pPr>
              <w:spacing w:line="253" w:lineRule="auto"/>
              <w:ind w:right="84"/>
              <w:jc w:val="both"/>
              <w:rPr>
                <w:rFonts w:ascii="Soberana Sans" w:eastAsia="Soberana Sans" w:hAnsi="Soberana Sans" w:cs="Soberana Sans"/>
                <w:strike/>
                <w:noProof/>
                <w:sz w:val="24"/>
                <w:szCs w:val="24"/>
                <w:highlight w:val="yellow"/>
              </w:rPr>
            </w:pPr>
          </w:p>
        </w:tc>
        <w:tc>
          <w:tcPr>
            <w:tcW w:w="5670" w:type="dxa"/>
            <w:tcBorders>
              <w:top w:val="single" w:sz="4" w:space="0" w:color="auto"/>
            </w:tcBorders>
          </w:tcPr>
          <w:p w14:paraId="0029C976" w14:textId="77777777" w:rsidR="00B03247" w:rsidRPr="00CC0C1E" w:rsidRDefault="00B03247" w:rsidP="00CC0C1E">
            <w:pPr>
              <w:spacing w:line="253" w:lineRule="auto"/>
              <w:ind w:left="360" w:right="84"/>
              <w:jc w:val="both"/>
              <w:rPr>
                <w:rFonts w:ascii="Soberana Sans" w:eastAsia="Soberana Sans" w:hAnsi="Soberana Sans" w:cs="Soberana Sans"/>
                <w:strike/>
                <w:noProof/>
                <w:sz w:val="24"/>
                <w:szCs w:val="24"/>
                <w:highlight w:val="yellow"/>
              </w:rPr>
            </w:pPr>
          </w:p>
        </w:tc>
      </w:tr>
    </w:tbl>
    <w:p w14:paraId="680BD657" w14:textId="77777777" w:rsidR="00787B64" w:rsidRPr="005727A8" w:rsidRDefault="00787B64" w:rsidP="00787B64">
      <w:pPr>
        <w:spacing w:after="0" w:line="200" w:lineRule="exact"/>
        <w:rPr>
          <w:rFonts w:ascii="Soberana Sans" w:hAnsi="Soberana Sans"/>
          <w:sz w:val="20"/>
          <w:szCs w:val="20"/>
        </w:rPr>
      </w:pPr>
    </w:p>
    <w:p w14:paraId="292AB18E" w14:textId="77777777" w:rsidR="00787B64" w:rsidRPr="00F17061" w:rsidRDefault="00787B64" w:rsidP="00787B64">
      <w:pPr>
        <w:spacing w:after="0" w:line="253"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z w:val="24"/>
          <w:szCs w:val="24"/>
        </w:rPr>
        <w:t>Programas:</w:t>
      </w:r>
      <w:r w:rsidRPr="005727A8">
        <w:rPr>
          <w:rFonts w:ascii="Soberana Sans" w:eastAsia="Soberana Sans" w:hAnsi="Soberana Sans" w:cs="Soberana Sans"/>
          <w:noProof/>
          <w:spacing w:val="16"/>
          <w:sz w:val="24"/>
          <w:szCs w:val="24"/>
        </w:rPr>
        <w:t xml:space="preserve"> </w:t>
      </w:r>
      <w:r w:rsidRPr="005727A8">
        <w:rPr>
          <w:rFonts w:ascii="Soberana Sans" w:hAnsi="Soberana Sans"/>
          <w:sz w:val="24"/>
          <w:szCs w:val="24"/>
        </w:rPr>
        <w:t xml:space="preserve">A los programas de desarrollo social a cargo de alguna dependencia o entidad de la Administración Pública Federal, que tiene como finalidad garantizar los derechos para el desarrollo social, establecidos en la Ley General de Desarrollo Social. Para el caso de la SEP </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fi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Pro</w:t>
      </w:r>
      <w:r w:rsidRPr="005727A8">
        <w:rPr>
          <w:rFonts w:ascii="Soberana Sans" w:eastAsia="Soberana Sans" w:hAnsi="Soberana Sans" w:cs="Soberana Sans"/>
          <w:noProof/>
          <w:spacing w:val="-1"/>
          <w:sz w:val="24"/>
          <w:szCs w:val="24"/>
        </w:rPr>
        <w:t>g</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Fede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uje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 a Regl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o Lineamientos de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rma</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vidad</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v</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z w:val="24"/>
          <w:szCs w:val="24"/>
        </w:rPr>
        <w:t>ge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e: Fortalecimiento de la Calidad Educativa, Nacional de Inglés, Nacional de </w:t>
      </w:r>
      <w:r w:rsidRPr="00C03739">
        <w:rPr>
          <w:rFonts w:ascii="Soberana Sans" w:eastAsia="Soberana Sans" w:hAnsi="Soberana Sans" w:cs="Soberana Sans"/>
          <w:noProof/>
          <w:sz w:val="24"/>
          <w:szCs w:val="24"/>
        </w:rPr>
        <w:t>Convivencia Escolar, Escuelas de Tiempo Completo</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11"/>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 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3"/>
          <w:sz w:val="24"/>
          <w:szCs w:val="24"/>
        </w:rPr>
        <w:t>e</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2"/>
          <w:sz w:val="24"/>
          <w:szCs w:val="24"/>
        </w:rPr>
        <w:t>r</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uc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4"/>
          <w:sz w:val="24"/>
          <w:szCs w:val="24"/>
        </w:rPr>
        <w:t>a</w:t>
      </w:r>
      <w:r w:rsidRPr="00C03739">
        <w:rPr>
          <w:rFonts w:ascii="Soberana Sans" w:eastAsia="Soberana Sans" w:hAnsi="Soberana Sans" w:cs="Soberana Sans"/>
          <w:noProof/>
          <w:sz w:val="24"/>
          <w:szCs w:val="24"/>
        </w:rPr>
        <w:t>.</w:t>
      </w:r>
      <w:r w:rsidR="00F17061" w:rsidRPr="00C03739">
        <w:rPr>
          <w:rFonts w:ascii="Soberana Sans" w:eastAsia="Soberana Sans" w:hAnsi="Soberana Sans" w:cs="Soberana Sans"/>
          <w:noProof/>
          <w:sz w:val="24"/>
          <w:szCs w:val="24"/>
        </w:rPr>
        <w:t xml:space="preserve"> Para efectos de la promoción y operación de la contraloría social, en los documentos normativos respectivos se hará referencia a </w:t>
      </w:r>
      <w:r w:rsidR="00F17061" w:rsidRPr="00C03739">
        <w:rPr>
          <w:rFonts w:ascii="Soberana Sans" w:eastAsia="Soberana Sans" w:hAnsi="Soberana Sans" w:cs="Soberana Sans"/>
          <w:i/>
          <w:noProof/>
          <w:sz w:val="24"/>
          <w:szCs w:val="24"/>
        </w:rPr>
        <w:t xml:space="preserve">Los Programas </w:t>
      </w:r>
      <w:r w:rsidR="00F17061" w:rsidRPr="00C03739">
        <w:rPr>
          <w:rFonts w:ascii="Soberana Sans" w:eastAsia="Soberana Sans" w:hAnsi="Soberana Sans" w:cs="Soberana Sans"/>
          <w:noProof/>
          <w:sz w:val="24"/>
          <w:szCs w:val="24"/>
        </w:rPr>
        <w:t>en los casos en que proceda.</w:t>
      </w:r>
      <w:r w:rsidR="00F17061" w:rsidRPr="00F17061">
        <w:rPr>
          <w:rFonts w:ascii="Soberana Sans" w:eastAsia="Soberana Sans" w:hAnsi="Soberana Sans" w:cs="Soberana Sans"/>
          <w:noProof/>
          <w:sz w:val="24"/>
          <w:szCs w:val="24"/>
        </w:rPr>
        <w:t xml:space="preserve"> </w:t>
      </w:r>
    </w:p>
    <w:p w14:paraId="65EA6847" w14:textId="77777777" w:rsidR="00787B64" w:rsidRPr="005727A8" w:rsidRDefault="00787B64" w:rsidP="00787B64">
      <w:pPr>
        <w:spacing w:before="8" w:after="0" w:line="110" w:lineRule="exact"/>
        <w:rPr>
          <w:rFonts w:ascii="Soberana Sans" w:hAnsi="Soberana Sans"/>
          <w:sz w:val="11"/>
          <w:szCs w:val="11"/>
        </w:rPr>
      </w:pPr>
    </w:p>
    <w:p w14:paraId="6CAF67DF" w14:textId="77777777" w:rsidR="00787B64" w:rsidRPr="005727A8" w:rsidRDefault="00787B64" w:rsidP="00787B64">
      <w:pPr>
        <w:spacing w:after="0" w:line="200" w:lineRule="exact"/>
        <w:rPr>
          <w:rFonts w:ascii="Soberana Sans" w:hAnsi="Soberana Sans"/>
          <w:sz w:val="20"/>
          <w:szCs w:val="20"/>
        </w:rPr>
      </w:pPr>
    </w:p>
    <w:p w14:paraId="2030CE6C" w14:textId="77777777" w:rsidR="00787B64" w:rsidRPr="005727A8"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8"/>
          <w:sz w:val="24"/>
          <w:szCs w:val="24"/>
        </w:rPr>
        <w:t>Ó</w:t>
      </w:r>
      <w:r w:rsidRPr="005727A8">
        <w:rPr>
          <w:rFonts w:ascii="Soberana Sans" w:eastAsia="Soberana Sans" w:hAnsi="Soberana Sans" w:cs="Soberana Sans"/>
          <w:b/>
          <w:noProof/>
          <w:sz w:val="24"/>
          <w:szCs w:val="24"/>
        </w:rPr>
        <w:t>rgan</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 xml:space="preserve">s </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z w:val="24"/>
          <w:szCs w:val="24"/>
        </w:rPr>
        <w:t>tata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s</w:t>
      </w:r>
      <w:r w:rsidRPr="005727A8">
        <w:rPr>
          <w:rFonts w:ascii="Soberana Sans" w:eastAsia="Soberana Sans" w:hAnsi="Soberana Sans" w:cs="Soberana Sans"/>
          <w:b/>
          <w:noProof/>
          <w:spacing w:val="3"/>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7"/>
          <w:sz w:val="24"/>
          <w:szCs w:val="24"/>
        </w:rPr>
        <w:t xml:space="preserve"> </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ntr</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l</w:t>
      </w:r>
      <w:r w:rsidRPr="005727A8">
        <w:rPr>
          <w:rFonts w:ascii="Soberana Sans" w:eastAsia="Soberana Sans" w:hAnsi="Soberana Sans" w:cs="Soberana Sans"/>
          <w:b/>
          <w:noProof/>
          <w:spacing w:val="7"/>
          <w:sz w:val="24"/>
          <w:szCs w:val="24"/>
        </w:rPr>
        <w:t xml:space="preserve"> </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b/>
          <w:noProof/>
          <w:spacing w:val="9"/>
          <w:sz w:val="24"/>
          <w:szCs w:val="24"/>
        </w:rPr>
        <w:t>OE</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Son</w:t>
      </w:r>
      <w:r w:rsidRPr="005727A8">
        <w:rPr>
          <w:rFonts w:ascii="Soberana Sans" w:eastAsia="Soberana Sans" w:hAnsi="Soberana Sans" w:cs="Soberana Sans"/>
          <w:noProof/>
          <w:spacing w:val="55"/>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6"/>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6"/>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5"/>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is</w:t>
      </w:r>
      <w:r w:rsidRPr="005727A8">
        <w:rPr>
          <w:rFonts w:ascii="Soberana Sans" w:eastAsia="Soberana Sans" w:hAnsi="Soberana Sans" w:cs="Soberana Sans"/>
          <w:noProof/>
          <w:spacing w:val="-1"/>
          <w:sz w:val="24"/>
          <w:szCs w:val="24"/>
        </w:rPr>
        <w:t>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2"/>
          <w:sz w:val="24"/>
          <w:szCs w:val="24"/>
        </w:rPr>
        <w:t>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dad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
          <w:sz w:val="24"/>
          <w:szCs w:val="24"/>
        </w:rPr>
        <w:t xml:space="preserve"> f</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w:t>
      </w:r>
      <w:r w:rsidRPr="005727A8">
        <w:rPr>
          <w:rFonts w:ascii="Soberana Sans" w:eastAsia="Soberana Sans" w:hAnsi="Soberana Sans" w:cs="Soberana Sans"/>
          <w:noProof/>
          <w:spacing w:val="-2"/>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e la Ciudad de México,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en 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go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at</w:t>
      </w:r>
      <w:r w:rsidRPr="005727A8">
        <w:rPr>
          <w:rFonts w:ascii="Soberana Sans" w:eastAsia="Soberana Sans" w:hAnsi="Soberana Sans" w:cs="Soberana Sans"/>
          <w:noProof/>
          <w:spacing w:val="1"/>
          <w:sz w:val="24"/>
          <w:szCs w:val="24"/>
        </w:rPr>
        <w:t>rib</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a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con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ol y</w:t>
      </w:r>
      <w:r w:rsidRPr="005727A8">
        <w:rPr>
          <w:rFonts w:ascii="Soberana Sans" w:eastAsia="Soberana Sans" w:hAnsi="Soberana Sans" w:cs="Soberana Sans"/>
          <w:noProof/>
          <w:spacing w:val="1"/>
          <w:sz w:val="24"/>
          <w:szCs w:val="24"/>
        </w:rPr>
        <w:t xml:space="preserve"> f</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za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 púb</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w:t>
      </w:r>
    </w:p>
    <w:p w14:paraId="0B6BDB2E" w14:textId="77777777" w:rsidR="00787B64" w:rsidRPr="005727A8" w:rsidRDefault="00787B64" w:rsidP="00787B64">
      <w:pPr>
        <w:spacing w:after="0" w:line="252" w:lineRule="auto"/>
        <w:ind w:right="106"/>
        <w:jc w:val="both"/>
        <w:rPr>
          <w:rFonts w:ascii="Soberana Sans" w:eastAsia="Soberana Sans" w:hAnsi="Soberana Sans" w:cs="Soberana Sans"/>
          <w:noProof/>
          <w:sz w:val="24"/>
          <w:szCs w:val="24"/>
        </w:rPr>
      </w:pPr>
    </w:p>
    <w:p w14:paraId="43C4344D" w14:textId="77777777" w:rsidR="00787B64" w:rsidRPr="005727A8"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hAnsi="Soberana Sans"/>
          <w:b/>
          <w:bCs/>
          <w:sz w:val="24"/>
          <w:szCs w:val="24"/>
        </w:rPr>
        <w:t xml:space="preserve">Programa Anual de Trabajo de Contraloría Social (PATCS): </w:t>
      </w:r>
      <w:r w:rsidRPr="005727A8">
        <w:rPr>
          <w:rFonts w:ascii="Soberana Sans" w:hAnsi="Soberana Sans"/>
          <w:bCs/>
          <w:sz w:val="24"/>
          <w:szCs w:val="24"/>
        </w:rPr>
        <w:t>Documento</w:t>
      </w:r>
      <w:r w:rsidRPr="005727A8">
        <w:rPr>
          <w:rFonts w:ascii="Soberana Sans" w:hAnsi="Soberana Sans"/>
          <w:b/>
          <w:bCs/>
          <w:sz w:val="24"/>
          <w:szCs w:val="24"/>
        </w:rPr>
        <w:t xml:space="preserve"> </w:t>
      </w:r>
      <w:r w:rsidRPr="005727A8">
        <w:rPr>
          <w:rFonts w:ascii="Soberana Sans" w:hAnsi="Soberana Sans"/>
          <w:sz w:val="24"/>
          <w:szCs w:val="24"/>
        </w:rPr>
        <w:t>elaborado por la Instancia Normativa, en el que se establecen las actividades, los responsables, las metas, la unidad de medida y el calendario de ejecución para promover la contraloría social.</w:t>
      </w:r>
    </w:p>
    <w:p w14:paraId="5917377A" w14:textId="77777777" w:rsidR="00787B64" w:rsidRPr="005727A8" w:rsidRDefault="00787B64" w:rsidP="00787B64">
      <w:pPr>
        <w:spacing w:before="8" w:after="0" w:line="110" w:lineRule="exact"/>
        <w:rPr>
          <w:rFonts w:ascii="Soberana Sans" w:hAnsi="Soberana Sans"/>
          <w:sz w:val="24"/>
          <w:szCs w:val="24"/>
        </w:rPr>
      </w:pPr>
    </w:p>
    <w:p w14:paraId="6AB8246D" w14:textId="77777777" w:rsidR="00787B64" w:rsidRPr="005727A8" w:rsidRDefault="00787B64" w:rsidP="00787B64">
      <w:pPr>
        <w:spacing w:after="0" w:line="200" w:lineRule="exact"/>
        <w:rPr>
          <w:rFonts w:ascii="Soberana Sans" w:hAnsi="Soberana Sans"/>
          <w:sz w:val="20"/>
          <w:szCs w:val="20"/>
        </w:rPr>
      </w:pPr>
    </w:p>
    <w:p w14:paraId="355A5306" w14:textId="77777777" w:rsidR="00787B64" w:rsidRPr="005727A8" w:rsidRDefault="00787B64" w:rsidP="00787B64">
      <w:pPr>
        <w:spacing w:after="0" w:line="252" w:lineRule="auto"/>
        <w:ind w:right="106"/>
        <w:jc w:val="both"/>
        <w:rPr>
          <w:rFonts w:ascii="Soberana Sans" w:eastAsia="Soberana Sans" w:hAnsi="Soberana Sans" w:cs="Soberana Sans"/>
          <w:noProof/>
          <w:spacing w:val="1"/>
          <w:sz w:val="24"/>
          <w:szCs w:val="24"/>
        </w:rPr>
      </w:pPr>
      <w:r w:rsidRPr="005727A8">
        <w:rPr>
          <w:rFonts w:ascii="Soberana Sans" w:eastAsia="Soberana Sans" w:hAnsi="Soberana Sans" w:cs="Soberana Sans"/>
          <w:b/>
          <w:noProof/>
          <w:sz w:val="24"/>
          <w:szCs w:val="24"/>
        </w:rPr>
        <w:t>Pr</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grama</w:t>
      </w:r>
      <w:r w:rsidRPr="005727A8">
        <w:rPr>
          <w:rFonts w:ascii="Soberana Sans" w:eastAsia="Soberana Sans" w:hAnsi="Soberana Sans" w:cs="Soberana Sans"/>
          <w:b/>
          <w:noProof/>
          <w:spacing w:val="18"/>
          <w:sz w:val="24"/>
          <w:szCs w:val="24"/>
        </w:rPr>
        <w:t xml:space="preserve"> </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z w:val="24"/>
          <w:szCs w:val="24"/>
        </w:rPr>
        <w:t>tatal</w:t>
      </w:r>
      <w:r w:rsidRPr="005727A8">
        <w:rPr>
          <w:rFonts w:ascii="Soberana Sans" w:eastAsia="Soberana Sans" w:hAnsi="Soberana Sans" w:cs="Soberana Sans"/>
          <w:b/>
          <w:noProof/>
          <w:spacing w:val="10"/>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12"/>
          <w:sz w:val="24"/>
          <w:szCs w:val="24"/>
        </w:rPr>
        <w:t xml:space="preserve"> </w:t>
      </w:r>
      <w:r w:rsidRPr="005727A8">
        <w:rPr>
          <w:rFonts w:ascii="Soberana Sans" w:eastAsia="Soberana Sans" w:hAnsi="Soberana Sans" w:cs="Soberana Sans"/>
          <w:b/>
          <w:noProof/>
          <w:spacing w:val="8"/>
          <w:sz w:val="24"/>
          <w:szCs w:val="24"/>
        </w:rPr>
        <w:t>T</w:t>
      </w:r>
      <w:r w:rsidRPr="005727A8">
        <w:rPr>
          <w:rFonts w:ascii="Soberana Sans" w:eastAsia="Soberana Sans" w:hAnsi="Soberana Sans" w:cs="Soberana Sans"/>
          <w:b/>
          <w:noProof/>
          <w:sz w:val="24"/>
          <w:szCs w:val="24"/>
        </w:rPr>
        <w:t>rabajo</w:t>
      </w:r>
      <w:r w:rsidRPr="005727A8">
        <w:rPr>
          <w:rFonts w:ascii="Soberana Sans" w:eastAsia="Soberana Sans" w:hAnsi="Soberana Sans" w:cs="Soberana Sans"/>
          <w:b/>
          <w:noProof/>
          <w:spacing w:val="9"/>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9"/>
          <w:sz w:val="24"/>
          <w:szCs w:val="24"/>
        </w:rPr>
        <w:t xml:space="preserve"> </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ntra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18"/>
          <w:sz w:val="24"/>
          <w:szCs w:val="24"/>
        </w:rPr>
        <w:t xml:space="preserve"> </w:t>
      </w:r>
      <w:r w:rsidRPr="005727A8">
        <w:rPr>
          <w:rFonts w:ascii="Soberana Sans" w:eastAsia="Soberana Sans" w:hAnsi="Soberana Sans" w:cs="Soberana Sans"/>
          <w:b/>
          <w:noProof/>
          <w:spacing w:val="14"/>
          <w:sz w:val="24"/>
          <w:szCs w:val="24"/>
        </w:rPr>
        <w:t>So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al</w:t>
      </w:r>
      <w:r w:rsidRPr="005727A8">
        <w:rPr>
          <w:rFonts w:ascii="Soberana Sans" w:eastAsia="Soberana Sans" w:hAnsi="Soberana Sans" w:cs="Soberana Sans"/>
          <w:b/>
          <w:noProof/>
          <w:spacing w:val="12"/>
          <w:sz w:val="24"/>
          <w:szCs w:val="24"/>
        </w:rPr>
        <w:t xml:space="preserve"> </w:t>
      </w:r>
      <w:r w:rsidRPr="005727A8">
        <w:rPr>
          <w:rFonts w:ascii="Soberana Sans" w:eastAsia="Soberana Sans" w:hAnsi="Soberana Sans" w:cs="Soberana Sans"/>
          <w:b/>
          <w:noProof/>
          <w:sz w:val="24"/>
          <w:szCs w:val="24"/>
        </w:rPr>
        <w:t>(P</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8"/>
          <w:sz w:val="24"/>
          <w:szCs w:val="24"/>
        </w:rPr>
        <w:t>T</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S</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z w:val="24"/>
          <w:szCs w:val="24"/>
        </w:rPr>
        <w:t xml:space="preserve"> D</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In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 E</w:t>
      </w:r>
      <w:r w:rsidRPr="005727A8">
        <w:rPr>
          <w:rFonts w:ascii="Soberana Sans" w:eastAsia="Soberana Sans" w:hAnsi="Soberana Sans" w:cs="Soberana Sans"/>
          <w:noProof/>
          <w:spacing w:val="-1"/>
          <w:sz w:val="24"/>
          <w:szCs w:val="24"/>
        </w:rPr>
        <w:t>j</w:t>
      </w:r>
      <w:r w:rsidRPr="005727A8">
        <w:rPr>
          <w:rFonts w:ascii="Soberana Sans" w:eastAsia="Soberana Sans" w:hAnsi="Soberana Sans" w:cs="Soberana Sans"/>
          <w:noProof/>
          <w:sz w:val="24"/>
          <w:szCs w:val="24"/>
        </w:rPr>
        <w:t>ecut</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ras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56"/>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58"/>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57"/>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7"/>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7"/>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58"/>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6"/>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vidade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56"/>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pacing w:val="1"/>
          <w:sz w:val="24"/>
          <w:szCs w:val="24"/>
        </w:rPr>
        <w:t>sa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s, </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d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za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para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ejecuc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de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oce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ón,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omoci</w:t>
      </w:r>
      <w:r w:rsidRPr="005727A8">
        <w:rPr>
          <w:rFonts w:ascii="Soberana Sans" w:eastAsia="Soberana Sans" w:hAnsi="Soberana Sans" w:cs="Soberana Sans"/>
          <w:noProof/>
          <w:spacing w:val="-2"/>
          <w:sz w:val="24"/>
          <w:szCs w:val="24"/>
        </w:rPr>
        <w:t>ó</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egu</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 de 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p>
    <w:p w14:paraId="652FD675" w14:textId="77777777" w:rsidR="00787B64" w:rsidRPr="005727A8" w:rsidRDefault="00787B64" w:rsidP="00787B64">
      <w:pPr>
        <w:spacing w:before="8" w:after="0" w:line="110" w:lineRule="exact"/>
        <w:rPr>
          <w:rFonts w:ascii="Soberana Sans" w:hAnsi="Soberana Sans"/>
          <w:sz w:val="11"/>
          <w:szCs w:val="11"/>
        </w:rPr>
      </w:pPr>
    </w:p>
    <w:p w14:paraId="77433911" w14:textId="77777777" w:rsidR="00787B64" w:rsidRPr="00E71A23" w:rsidRDefault="00787B64" w:rsidP="00787B64">
      <w:pPr>
        <w:spacing w:after="0" w:line="200" w:lineRule="exact"/>
        <w:rPr>
          <w:rFonts w:ascii="Soberana Sans" w:hAnsi="Soberana Sans"/>
          <w:sz w:val="20"/>
          <w:szCs w:val="20"/>
        </w:rPr>
      </w:pPr>
    </w:p>
    <w:p w14:paraId="68F136F6" w14:textId="77777777" w:rsidR="00787B64" w:rsidRDefault="00787B64" w:rsidP="00787B64">
      <w:pPr>
        <w:spacing w:after="0" w:line="253" w:lineRule="auto"/>
        <w:ind w:right="106"/>
        <w:jc w:val="both"/>
        <w:rPr>
          <w:rFonts w:ascii="Soberana Sans" w:eastAsia="Soberana Sans" w:hAnsi="Soberana Sans" w:cs="Soberana Sans"/>
          <w:noProof/>
          <w:sz w:val="24"/>
          <w:szCs w:val="24"/>
        </w:rPr>
      </w:pPr>
      <w:r w:rsidRPr="00E71A23">
        <w:rPr>
          <w:rFonts w:ascii="Soberana Sans" w:eastAsia="Soberana Sans" w:hAnsi="Soberana Sans" w:cs="Soberana Sans"/>
          <w:b/>
          <w:noProof/>
          <w:spacing w:val="8"/>
          <w:sz w:val="24"/>
          <w:szCs w:val="24"/>
        </w:rPr>
        <w:t>Q</w:t>
      </w:r>
      <w:r w:rsidRPr="00E71A23">
        <w:rPr>
          <w:rFonts w:ascii="Soberana Sans" w:eastAsia="Soberana Sans" w:hAnsi="Soberana Sans" w:cs="Soberana Sans"/>
          <w:b/>
          <w:noProof/>
          <w:sz w:val="24"/>
          <w:szCs w:val="24"/>
        </w:rPr>
        <w:t>u</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ja</w:t>
      </w:r>
      <w:r w:rsidRPr="00E71A23">
        <w:rPr>
          <w:rFonts w:ascii="Soberana Sans" w:eastAsia="Soberana Sans" w:hAnsi="Soberana Sans" w:cs="Soberana Sans"/>
          <w:b/>
          <w:noProof/>
          <w:spacing w:val="15"/>
          <w:sz w:val="24"/>
          <w:szCs w:val="24"/>
        </w:rPr>
        <w:t>s</w:t>
      </w:r>
      <w:r w:rsidRPr="00E71A23">
        <w:rPr>
          <w:rFonts w:ascii="Soberana Sans" w:eastAsia="Soberana Sans" w:hAnsi="Soberana Sans" w:cs="Soberana Sans"/>
          <w:b/>
          <w:noProof/>
          <w:sz w:val="24"/>
          <w:szCs w:val="24"/>
        </w:rPr>
        <w:t xml:space="preserve">: </w:t>
      </w:r>
      <w:r w:rsidRPr="00E71A23">
        <w:rPr>
          <w:rFonts w:ascii="Soberana Sans" w:eastAsia="Soberana Sans" w:hAnsi="Soberana Sans" w:cs="Soberana Sans"/>
          <w:noProof/>
          <w:sz w:val="24"/>
          <w:szCs w:val="24"/>
        </w:rPr>
        <w:t xml:space="preserve">A la expresión realizada por los beneficiarios de </w:t>
      </w:r>
      <w:r w:rsidR="00C11A42" w:rsidRPr="00E71A23">
        <w:rPr>
          <w:rFonts w:ascii="Soberana Sans" w:eastAsia="Soberana Sans" w:hAnsi="Soberana Sans" w:cs="Soberana Sans"/>
          <w:i/>
          <w:noProof/>
          <w:sz w:val="24"/>
          <w:szCs w:val="24"/>
        </w:rPr>
        <w:t xml:space="preserve">Los Programas </w:t>
      </w:r>
      <w:r w:rsidRPr="00E71A23">
        <w:rPr>
          <w:rFonts w:ascii="Soberana Sans" w:eastAsia="Soberana Sans" w:hAnsi="Soberana Sans" w:cs="Soberana Sans"/>
          <w:noProof/>
          <w:sz w:val="24"/>
          <w:szCs w:val="24"/>
        </w:rPr>
        <w:t xml:space="preserve">de desarrollo social que resienten o dicen resentir una afectación en sus derechos respecto de la aplicación y ejecución de </w:t>
      </w:r>
      <w:r w:rsidR="00C11A42" w:rsidRPr="00E71A23">
        <w:rPr>
          <w:rFonts w:ascii="Soberana Sans" w:eastAsia="Soberana Sans" w:hAnsi="Soberana Sans" w:cs="Soberana Sans"/>
          <w:i/>
          <w:noProof/>
          <w:sz w:val="24"/>
          <w:szCs w:val="24"/>
        </w:rPr>
        <w:t xml:space="preserve">Los Programas </w:t>
      </w:r>
      <w:r w:rsidRPr="00E71A23">
        <w:rPr>
          <w:rFonts w:ascii="Soberana Sans" w:eastAsia="Soberana Sans" w:hAnsi="Soberana Sans" w:cs="Soberana Sans"/>
          <w:noProof/>
          <w:sz w:val="24"/>
          <w:szCs w:val="24"/>
        </w:rPr>
        <w:t>o donde se encuentren involucrados servidores públicos en ejercicio de sus funciones, y en su caso en contra de personas que manejen o apliquen recursos públicos federales.</w:t>
      </w:r>
    </w:p>
    <w:p w14:paraId="08D669E4" w14:textId="77777777" w:rsidR="002045A4" w:rsidRDefault="002045A4" w:rsidP="00787B64">
      <w:pPr>
        <w:spacing w:after="0" w:line="253" w:lineRule="auto"/>
        <w:ind w:right="106"/>
        <w:jc w:val="both"/>
        <w:rPr>
          <w:rFonts w:ascii="Soberana Sans" w:eastAsia="Soberana Sans" w:hAnsi="Soberana Sans" w:cs="Soberana Sans"/>
          <w:noProof/>
          <w:sz w:val="24"/>
          <w:szCs w:val="24"/>
        </w:rPr>
      </w:pPr>
    </w:p>
    <w:p w14:paraId="24A9003C" w14:textId="77777777" w:rsidR="002045A4" w:rsidRPr="00266727" w:rsidRDefault="002045A4" w:rsidP="00787B64">
      <w:pPr>
        <w:spacing w:after="0" w:line="253" w:lineRule="auto"/>
        <w:ind w:right="106"/>
        <w:jc w:val="both"/>
        <w:rPr>
          <w:rFonts w:ascii="Soberana Sans" w:eastAsia="Soberana Sans" w:hAnsi="Soberana Sans" w:cs="Soberana Sans"/>
          <w:noProof/>
          <w:sz w:val="24"/>
          <w:szCs w:val="24"/>
        </w:rPr>
      </w:pPr>
      <w:r w:rsidRPr="00266727">
        <w:rPr>
          <w:rFonts w:ascii="Soberana Sans" w:eastAsia="Soberana Sans" w:hAnsi="Soberana Sans" w:cs="Soberana Sans"/>
          <w:b/>
          <w:noProof/>
          <w:sz w:val="24"/>
          <w:szCs w:val="24"/>
        </w:rPr>
        <w:t>Representación (es) Federal (es):</w:t>
      </w:r>
      <w:r w:rsidRPr="00266727">
        <w:rPr>
          <w:rFonts w:ascii="Soberana Sans" w:eastAsia="Soberana Sans" w:hAnsi="Soberana Sans" w:cs="Soberana Sans"/>
          <w:noProof/>
          <w:sz w:val="24"/>
          <w:szCs w:val="24"/>
        </w:rPr>
        <w:t xml:space="preserve"> A la unidad administrativa de la dependencia o entidad de la Administración Pública Federal, res</w:t>
      </w:r>
      <w:r w:rsidR="00CC0C1E" w:rsidRPr="00266727">
        <w:rPr>
          <w:rFonts w:ascii="Soberana Sans" w:eastAsia="Soberana Sans" w:hAnsi="Soberana Sans" w:cs="Soberana Sans"/>
          <w:noProof/>
          <w:sz w:val="24"/>
          <w:szCs w:val="24"/>
        </w:rPr>
        <w:t>ponsable de ejecutar o coordinar</w:t>
      </w:r>
      <w:r w:rsidRPr="00266727">
        <w:rPr>
          <w:rFonts w:ascii="Soberana Sans" w:eastAsia="Soberana Sans" w:hAnsi="Soberana Sans" w:cs="Soberana Sans"/>
          <w:noProof/>
          <w:sz w:val="24"/>
          <w:szCs w:val="24"/>
        </w:rPr>
        <w:t xml:space="preserve"> la ejecución del programa federal, en el ámbito de las entidades federativas. </w:t>
      </w:r>
      <w:r w:rsidR="00CC0C1E" w:rsidRPr="00266727">
        <w:rPr>
          <w:rFonts w:ascii="Soberana Sans" w:eastAsia="Soberana Sans" w:hAnsi="Soberana Sans" w:cs="Soberana Sans"/>
          <w:noProof/>
          <w:sz w:val="24"/>
          <w:szCs w:val="24"/>
        </w:rPr>
        <w:t>Para el caso del Subsistema de Educación Básica, hace referencia a las Autoridades Educativas Locales (AEL) en cada entidad federativa.</w:t>
      </w:r>
    </w:p>
    <w:p w14:paraId="027ABE50" w14:textId="77777777" w:rsidR="00B01619" w:rsidRPr="00266727" w:rsidRDefault="00B01619" w:rsidP="00787B64">
      <w:pPr>
        <w:spacing w:after="0" w:line="200" w:lineRule="exact"/>
        <w:rPr>
          <w:rFonts w:ascii="Soberana Sans" w:hAnsi="Soberana Sans"/>
          <w:sz w:val="20"/>
          <w:szCs w:val="20"/>
        </w:rPr>
      </w:pPr>
    </w:p>
    <w:p w14:paraId="39E3C599" w14:textId="77777777" w:rsidR="00787B64" w:rsidRPr="00E71A23" w:rsidRDefault="00787B64" w:rsidP="00787B64">
      <w:pPr>
        <w:spacing w:after="0" w:line="515" w:lineRule="auto"/>
        <w:ind w:left="1398" w:right="106" w:hanging="1398"/>
        <w:rPr>
          <w:rFonts w:ascii="Soberana Sans" w:eastAsia="Soberana Sans" w:hAnsi="Soberana Sans" w:cs="Soberana Sans"/>
          <w:noProof/>
          <w:sz w:val="24"/>
          <w:szCs w:val="24"/>
        </w:rPr>
      </w:pPr>
      <w:r w:rsidRPr="00E71A23">
        <w:rPr>
          <w:rFonts w:ascii="Soberana Sans" w:eastAsia="Soberana Sans" w:hAnsi="Soberana Sans" w:cs="Soberana Sans"/>
          <w:b/>
          <w:noProof/>
          <w:spacing w:val="14"/>
          <w:sz w:val="24"/>
          <w:szCs w:val="24"/>
        </w:rPr>
        <w:t>S</w:t>
      </w:r>
      <w:r w:rsidRPr="00E71A23">
        <w:rPr>
          <w:rFonts w:ascii="Soberana Sans" w:eastAsia="Soberana Sans" w:hAnsi="Soberana Sans" w:cs="Soberana Sans"/>
          <w:b/>
          <w:noProof/>
          <w:spacing w:val="9"/>
          <w:sz w:val="24"/>
          <w:szCs w:val="24"/>
        </w:rPr>
        <w:t>E</w:t>
      </w:r>
      <w:r w:rsidRPr="00E71A23">
        <w:rPr>
          <w:rFonts w:ascii="Soberana Sans" w:eastAsia="Soberana Sans" w:hAnsi="Soberana Sans" w:cs="Soberana Sans"/>
          <w:b/>
          <w:noProof/>
          <w:sz w:val="24"/>
          <w:szCs w:val="24"/>
        </w:rPr>
        <w:t>P</w:t>
      </w:r>
      <w:r w:rsidRPr="00E71A23">
        <w:rPr>
          <w:rFonts w:ascii="Soberana Sans" w:eastAsia="Soberana Sans" w:hAnsi="Soberana Sans" w:cs="Soberana Sans"/>
          <w:noProof/>
          <w:spacing w:val="-39"/>
          <w:sz w:val="24"/>
          <w:szCs w:val="24"/>
        </w:rPr>
        <w:t xml:space="preserve"> </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Sec</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P</w:t>
      </w:r>
      <w:r w:rsidRPr="00E71A23">
        <w:rPr>
          <w:rFonts w:ascii="Soberana Sans" w:eastAsia="Soberana Sans" w:hAnsi="Soberana Sans" w:cs="Soberana Sans"/>
          <w:noProof/>
          <w:spacing w:val="-2"/>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p>
    <w:p w14:paraId="722063CF" w14:textId="77777777" w:rsidR="00787B64" w:rsidRPr="00E71A23" w:rsidRDefault="00787B64" w:rsidP="00787B64">
      <w:pPr>
        <w:spacing w:after="0" w:line="515" w:lineRule="auto"/>
        <w:ind w:left="1398" w:right="106" w:hanging="1398"/>
        <w:rPr>
          <w:rFonts w:ascii="Soberana Sans" w:eastAsia="Soberana Sans" w:hAnsi="Soberana Sans" w:cs="Soberana Sans"/>
          <w:noProof/>
          <w:sz w:val="24"/>
          <w:szCs w:val="24"/>
        </w:rPr>
      </w:pPr>
      <w:r w:rsidRPr="00E71A23">
        <w:rPr>
          <w:rFonts w:ascii="Soberana Sans" w:eastAsia="Soberana Sans" w:hAnsi="Soberana Sans" w:cs="Soberana Sans"/>
          <w:b/>
          <w:noProof/>
          <w:spacing w:val="14"/>
          <w:sz w:val="24"/>
          <w:szCs w:val="24"/>
        </w:rPr>
        <w:t>S</w:t>
      </w:r>
      <w:r w:rsidRPr="00E71A23">
        <w:rPr>
          <w:rFonts w:ascii="Soberana Sans" w:eastAsia="Soberana Sans" w:hAnsi="Soberana Sans" w:cs="Soberana Sans"/>
          <w:b/>
          <w:noProof/>
          <w:spacing w:val="9"/>
          <w:sz w:val="24"/>
          <w:szCs w:val="24"/>
        </w:rPr>
        <w:t>E</w:t>
      </w:r>
      <w:r w:rsidRPr="00E71A23">
        <w:rPr>
          <w:rFonts w:ascii="Soberana Sans" w:eastAsia="Soberana Sans" w:hAnsi="Soberana Sans" w:cs="Soberana Sans"/>
          <w:b/>
          <w:noProof/>
          <w:sz w:val="24"/>
          <w:szCs w:val="24"/>
        </w:rPr>
        <w:t>B</w:t>
      </w:r>
      <w:r w:rsidRPr="00E71A23">
        <w:rPr>
          <w:rFonts w:ascii="Soberana Sans" w:eastAsia="Soberana Sans" w:hAnsi="Soberana Sans" w:cs="Soberana Sans"/>
          <w:b/>
          <w:noProof/>
          <w:spacing w:val="-40"/>
          <w:sz w:val="24"/>
          <w:szCs w:val="24"/>
        </w:rPr>
        <w:t xml:space="preserve"> </w:t>
      </w:r>
      <w:r w:rsidRPr="00E71A23">
        <w:rPr>
          <w:rFonts w:ascii="Soberana Sans" w:eastAsia="Soberana Sans" w:hAnsi="Soberana Sans" w:cs="Soberana Sans"/>
          <w:b/>
          <w:noProof/>
          <w:sz w:val="24"/>
          <w:szCs w:val="24"/>
        </w:rPr>
        <w:t>:</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Su</w:t>
      </w:r>
      <w:r w:rsidRPr="00E71A23">
        <w:rPr>
          <w:rFonts w:ascii="Soberana Sans" w:eastAsia="Soberana Sans" w:hAnsi="Soberana Sans" w:cs="Soberana Sans"/>
          <w:noProof/>
          <w:spacing w:val="1"/>
          <w:sz w:val="24"/>
          <w:szCs w:val="24"/>
        </w:rPr>
        <w:t>bs</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 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Bá</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 </w:t>
      </w:r>
    </w:p>
    <w:p w14:paraId="5FA1FC40" w14:textId="77777777" w:rsidR="00787B64" w:rsidRPr="00E71A23" w:rsidRDefault="00787B64" w:rsidP="00787B64">
      <w:pPr>
        <w:spacing w:after="0" w:line="515" w:lineRule="auto"/>
        <w:ind w:left="1398" w:right="106" w:hanging="1398"/>
        <w:rPr>
          <w:rFonts w:ascii="Soberana Sans" w:eastAsia="Soberana Sans" w:hAnsi="Soberana Sans" w:cs="Soberana Sans"/>
          <w:noProof/>
          <w:sz w:val="24"/>
          <w:szCs w:val="24"/>
        </w:rPr>
      </w:pPr>
      <w:r w:rsidRPr="00E71A23">
        <w:rPr>
          <w:rFonts w:ascii="Soberana Sans" w:eastAsia="Soberana Sans" w:hAnsi="Soberana Sans" w:cs="Soberana Sans"/>
          <w:b/>
          <w:noProof/>
          <w:spacing w:val="14"/>
          <w:sz w:val="24"/>
          <w:szCs w:val="24"/>
        </w:rPr>
        <w:t>S</w:t>
      </w:r>
      <w:r w:rsidRPr="00E71A23">
        <w:rPr>
          <w:rFonts w:ascii="Soberana Sans" w:eastAsia="Soberana Sans" w:hAnsi="Soberana Sans" w:cs="Soberana Sans"/>
          <w:b/>
          <w:noProof/>
          <w:spacing w:val="15"/>
          <w:sz w:val="24"/>
          <w:szCs w:val="24"/>
        </w:rPr>
        <w:t>F</w:t>
      </w:r>
      <w:r w:rsidRPr="00E71A23">
        <w:rPr>
          <w:rFonts w:ascii="Soberana Sans" w:eastAsia="Soberana Sans" w:hAnsi="Soberana Sans" w:cs="Soberana Sans"/>
          <w:b/>
          <w:noProof/>
          <w:sz w:val="24"/>
          <w:szCs w:val="24"/>
        </w:rPr>
        <w:t>P</w:t>
      </w:r>
      <w:r w:rsidRPr="00E71A23">
        <w:rPr>
          <w:rFonts w:ascii="Soberana Sans" w:eastAsia="Soberana Sans" w:hAnsi="Soberana Sans" w:cs="Soberana Sans"/>
          <w:b/>
          <w:noProof/>
          <w:spacing w:val="-39"/>
          <w:sz w:val="24"/>
          <w:szCs w:val="24"/>
        </w:rPr>
        <w:t xml:space="preserve"> </w:t>
      </w:r>
      <w:r w:rsidRPr="00E71A23">
        <w:rPr>
          <w:rFonts w:ascii="Soberana Sans" w:eastAsia="Soberana Sans" w:hAnsi="Soberana Sans" w:cs="Soberana Sans"/>
          <w:b/>
          <w:noProof/>
          <w:sz w:val="24"/>
          <w:szCs w:val="24"/>
        </w:rPr>
        <w:t>:</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Sec</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Fu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P</w:t>
      </w:r>
      <w:r w:rsidRPr="00E71A23">
        <w:rPr>
          <w:rFonts w:ascii="Soberana Sans" w:eastAsia="Soberana Sans" w:hAnsi="Soberana Sans" w:cs="Soberana Sans"/>
          <w:noProof/>
          <w:spacing w:val="-2"/>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p>
    <w:p w14:paraId="64570D6C" w14:textId="77777777" w:rsidR="00787B64" w:rsidRPr="00E71A23" w:rsidRDefault="00787B64" w:rsidP="00787B64">
      <w:pPr>
        <w:spacing w:before="53"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14"/>
          <w:sz w:val="24"/>
          <w:szCs w:val="24"/>
        </w:rPr>
        <w:t>S</w:t>
      </w:r>
      <w:r w:rsidRPr="005727A8">
        <w:rPr>
          <w:rFonts w:ascii="Soberana Sans" w:eastAsia="Soberana Sans" w:hAnsi="Soberana Sans" w:cs="Soberana Sans"/>
          <w:b/>
          <w:noProof/>
          <w:spacing w:val="13"/>
          <w:sz w:val="24"/>
          <w:szCs w:val="24"/>
        </w:rPr>
        <w:t>is</w:t>
      </w:r>
      <w:r w:rsidRPr="005727A8">
        <w:rPr>
          <w:rFonts w:ascii="Soberana Sans" w:eastAsia="Soberana Sans" w:hAnsi="Soberana Sans" w:cs="Soberana Sans"/>
          <w:b/>
          <w:noProof/>
          <w:sz w:val="24"/>
          <w:szCs w:val="24"/>
        </w:rPr>
        <w:t>t</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ma</w:t>
      </w:r>
      <w:r w:rsidRPr="005727A8">
        <w:rPr>
          <w:rFonts w:ascii="Soberana Sans" w:eastAsia="Soberana Sans" w:hAnsi="Soberana Sans" w:cs="Soberana Sans"/>
          <w:b/>
          <w:noProof/>
          <w:spacing w:val="29"/>
          <w:sz w:val="24"/>
          <w:szCs w:val="24"/>
        </w:rPr>
        <w:t xml:space="preserve"> </w:t>
      </w:r>
      <w:r w:rsidRPr="005727A8">
        <w:rPr>
          <w:rFonts w:ascii="Soberana Sans" w:eastAsia="Soberana Sans" w:hAnsi="Soberana Sans" w:cs="Soberana Sans"/>
          <w:b/>
          <w:noProof/>
          <w:sz w:val="24"/>
          <w:szCs w:val="24"/>
        </w:rPr>
        <w:t>In</w:t>
      </w:r>
      <w:r w:rsidRPr="005727A8">
        <w:rPr>
          <w:rFonts w:ascii="Soberana Sans" w:eastAsia="Soberana Sans" w:hAnsi="Soberana Sans" w:cs="Soberana Sans"/>
          <w:b/>
          <w:noProof/>
          <w:spacing w:val="15"/>
          <w:sz w:val="24"/>
          <w:szCs w:val="24"/>
        </w:rPr>
        <w:t>f</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rmát</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 xml:space="preserve">o de </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ntra</w:t>
      </w:r>
      <w:r w:rsidRPr="005727A8">
        <w:rPr>
          <w:rFonts w:ascii="Soberana Sans" w:eastAsia="Soberana Sans" w:hAnsi="Soberana Sans" w:cs="Soberana Sans"/>
          <w:b/>
          <w:noProof/>
          <w:spacing w:val="12"/>
          <w:sz w:val="24"/>
          <w:szCs w:val="24"/>
        </w:rPr>
        <w:t>l</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 xml:space="preserve">a </w:t>
      </w:r>
      <w:r w:rsidRPr="005727A8">
        <w:rPr>
          <w:rFonts w:ascii="Soberana Sans" w:eastAsia="Soberana Sans" w:hAnsi="Soberana Sans" w:cs="Soberana Sans"/>
          <w:b/>
          <w:noProof/>
          <w:spacing w:val="14"/>
          <w:sz w:val="24"/>
          <w:szCs w:val="24"/>
        </w:rPr>
        <w:t>So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al (</w:t>
      </w:r>
      <w:r w:rsidRPr="005727A8">
        <w:rPr>
          <w:rFonts w:ascii="Soberana Sans" w:eastAsia="Soberana Sans" w:hAnsi="Soberana Sans" w:cs="Soberana Sans"/>
          <w:b/>
          <w:noProof/>
          <w:spacing w:val="15"/>
          <w:sz w:val="24"/>
          <w:szCs w:val="24"/>
        </w:rPr>
        <w:t>S</w:t>
      </w:r>
      <w:r w:rsidRPr="005727A8">
        <w:rPr>
          <w:rFonts w:ascii="Soberana Sans" w:eastAsia="Soberana Sans" w:hAnsi="Soberana Sans" w:cs="Soberana Sans"/>
          <w:b/>
          <w:noProof/>
          <w:sz w:val="24"/>
          <w:szCs w:val="24"/>
        </w:rPr>
        <w:t>I</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S</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z w:val="24"/>
          <w:szCs w:val="24"/>
        </w:rPr>
        <w:t xml:space="preserve"> Al sistema informático diseñado y administrado por la SFP con la finalidad de controlar el registro de los Comités de Contraloría Social y las actividades que realizan, así como aquéllas de promoción de contraloría social a car</w:t>
      </w:r>
      <w:r>
        <w:rPr>
          <w:rFonts w:ascii="Soberana Sans" w:eastAsia="Soberana Sans" w:hAnsi="Soberana Sans" w:cs="Soberana Sans"/>
          <w:noProof/>
          <w:sz w:val="24"/>
          <w:szCs w:val="24"/>
        </w:rPr>
        <w:t>go de las Instancias Normativas y</w:t>
      </w:r>
      <w:r w:rsidRPr="005727A8">
        <w:rPr>
          <w:rFonts w:ascii="Soberana Sans" w:eastAsia="Soberana Sans" w:hAnsi="Soberana Sans" w:cs="Soberana Sans"/>
          <w:noProof/>
          <w:sz w:val="24"/>
          <w:szCs w:val="24"/>
        </w:rPr>
        <w:t xml:space="preserve"> las Instancias Ejecutoras.</w:t>
      </w:r>
    </w:p>
    <w:p w14:paraId="7AAAD0D5" w14:textId="77777777" w:rsidR="00B01619" w:rsidRPr="00E71A23" w:rsidRDefault="00B01619" w:rsidP="00787B64">
      <w:pPr>
        <w:spacing w:after="0" w:line="253" w:lineRule="auto"/>
        <w:ind w:right="106"/>
        <w:jc w:val="both"/>
        <w:rPr>
          <w:rFonts w:ascii="Soberana Sans" w:eastAsia="Soberana Sans" w:hAnsi="Soberana Sans" w:cs="Soberana Sans"/>
          <w:b/>
          <w:noProof/>
          <w:spacing w:val="13"/>
          <w:sz w:val="24"/>
          <w:szCs w:val="24"/>
        </w:rPr>
      </w:pPr>
    </w:p>
    <w:p w14:paraId="061A6B1A" w14:textId="77777777" w:rsidR="00787B64" w:rsidRPr="00E71A23" w:rsidRDefault="00787B64" w:rsidP="00787B64">
      <w:pPr>
        <w:spacing w:after="0" w:line="253" w:lineRule="auto"/>
        <w:ind w:right="106"/>
        <w:jc w:val="both"/>
        <w:rPr>
          <w:rFonts w:ascii="Soberana Sans" w:eastAsia="Soberana Sans" w:hAnsi="Soberana Sans" w:cs="Soberana Sans"/>
          <w:noProof/>
          <w:sz w:val="24"/>
          <w:szCs w:val="24"/>
        </w:rPr>
      </w:pPr>
      <w:r w:rsidRPr="00E71A23">
        <w:rPr>
          <w:rFonts w:ascii="Soberana Sans" w:eastAsia="Soberana Sans" w:hAnsi="Soberana Sans" w:cs="Soberana Sans"/>
          <w:b/>
          <w:noProof/>
          <w:spacing w:val="13"/>
          <w:sz w:val="24"/>
          <w:szCs w:val="24"/>
        </w:rPr>
        <w:t>S</w:t>
      </w:r>
      <w:r w:rsidRPr="00E71A23">
        <w:rPr>
          <w:rFonts w:ascii="Soberana Sans" w:eastAsia="Soberana Sans" w:hAnsi="Soberana Sans" w:cs="Soberana Sans"/>
          <w:b/>
          <w:noProof/>
          <w:sz w:val="24"/>
          <w:szCs w:val="24"/>
        </w:rPr>
        <w:t>ug</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r</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n</w:t>
      </w:r>
      <w:r w:rsidRPr="00E71A23">
        <w:rPr>
          <w:rFonts w:ascii="Soberana Sans" w:eastAsia="Soberana Sans" w:hAnsi="Soberana Sans" w:cs="Soberana Sans"/>
          <w:b/>
          <w:noProof/>
          <w:spacing w:val="7"/>
          <w:sz w:val="24"/>
          <w:szCs w:val="24"/>
        </w:rPr>
        <w:t>c</w:t>
      </w:r>
      <w:r w:rsidRPr="00E71A23">
        <w:rPr>
          <w:rFonts w:ascii="Soberana Sans" w:eastAsia="Soberana Sans" w:hAnsi="Soberana Sans" w:cs="Soberana Sans"/>
          <w:b/>
          <w:noProof/>
          <w:spacing w:val="10"/>
          <w:sz w:val="24"/>
          <w:szCs w:val="24"/>
        </w:rPr>
        <w:t>i</w:t>
      </w:r>
      <w:r w:rsidRPr="00E71A23">
        <w:rPr>
          <w:rFonts w:ascii="Soberana Sans" w:eastAsia="Soberana Sans" w:hAnsi="Soberana Sans" w:cs="Soberana Sans"/>
          <w:b/>
          <w:noProof/>
          <w:sz w:val="24"/>
          <w:szCs w:val="24"/>
        </w:rPr>
        <w:t>as:</w:t>
      </w:r>
      <w:r w:rsidRPr="00E71A23">
        <w:rPr>
          <w:rFonts w:ascii="Soberana Sans" w:eastAsia="Soberana Sans" w:hAnsi="Soberana Sans" w:cs="Soberana Sans"/>
          <w:noProof/>
          <w:spacing w:val="39"/>
          <w:sz w:val="24"/>
          <w:szCs w:val="24"/>
        </w:rPr>
        <w:t xml:space="preserve"> </w:t>
      </w:r>
      <w:r w:rsidRPr="00E71A23">
        <w:rPr>
          <w:rFonts w:ascii="Soberana Sans" w:eastAsia="Soberana Sans" w:hAnsi="Soberana Sans" w:cs="Soberana Sans"/>
          <w:noProof/>
          <w:sz w:val="24"/>
          <w:szCs w:val="24"/>
        </w:rPr>
        <w:t xml:space="preserve">A las </w:t>
      </w:r>
      <w:r w:rsidRPr="00E71A23">
        <w:rPr>
          <w:rFonts w:ascii="Soberana Sans" w:eastAsia="Soberana Sans" w:hAnsi="Soberana Sans" w:cs="Soberana Sans"/>
          <w:noProof/>
          <w:spacing w:val="-1"/>
          <w:sz w:val="24"/>
          <w:szCs w:val="24"/>
        </w:rPr>
        <w:t>pr</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m</w:t>
      </w:r>
      <w:r w:rsidRPr="00E71A23">
        <w:rPr>
          <w:rFonts w:ascii="Soberana Sans" w:eastAsia="Soberana Sans" w:hAnsi="Soberana Sans" w:cs="Soberana Sans"/>
          <w:noProof/>
          <w:sz w:val="24"/>
          <w:szCs w:val="24"/>
        </w:rPr>
        <w:t>ejo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zad</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 xml:space="preserve">os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ari</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00C11A42"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ollo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 xml:space="preserve">o un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ob</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ejecuc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h</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h</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 xml:space="preserve">on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h</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3"/>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p>
    <w:p w14:paraId="3E8B7154" w14:textId="77777777" w:rsidR="00266727" w:rsidRDefault="00266727" w:rsidP="00787B64">
      <w:pPr>
        <w:rPr>
          <w:rFonts w:ascii="Soberana Sans" w:eastAsia="Soberana Sans" w:hAnsi="Soberana Sans" w:cs="Soberana Sans"/>
          <w:noProof/>
          <w:sz w:val="24"/>
          <w:szCs w:val="24"/>
        </w:rPr>
      </w:pPr>
    </w:p>
    <w:p w14:paraId="068775CA" w14:textId="77777777" w:rsidR="00B30563" w:rsidRDefault="00B30563" w:rsidP="00787B64">
      <w:pPr>
        <w:rPr>
          <w:rFonts w:ascii="Soberana Sans" w:eastAsia="Soberana Sans" w:hAnsi="Soberana Sans" w:cs="Soberana Sans"/>
          <w:noProof/>
          <w:sz w:val="24"/>
          <w:szCs w:val="24"/>
        </w:rPr>
      </w:pPr>
    </w:p>
    <w:p w14:paraId="15BE8ACC" w14:textId="77777777" w:rsidR="00B30563" w:rsidRDefault="00B30563" w:rsidP="00787B64">
      <w:pPr>
        <w:rPr>
          <w:rFonts w:ascii="Soberana Sans" w:eastAsia="Soberana Sans" w:hAnsi="Soberana Sans" w:cs="Soberana Sans"/>
          <w:noProof/>
          <w:sz w:val="24"/>
          <w:szCs w:val="24"/>
        </w:rPr>
      </w:pPr>
    </w:p>
    <w:p w14:paraId="49DF615E" w14:textId="77777777" w:rsidR="00B30563" w:rsidRDefault="00B30563" w:rsidP="00787B64">
      <w:pPr>
        <w:rPr>
          <w:rFonts w:ascii="Soberana Sans" w:eastAsia="Soberana Sans" w:hAnsi="Soberana Sans" w:cs="Soberana Sans"/>
          <w:noProof/>
          <w:sz w:val="24"/>
          <w:szCs w:val="24"/>
        </w:rPr>
      </w:pPr>
    </w:p>
    <w:p w14:paraId="19A721E7" w14:textId="77777777" w:rsidR="00B30563" w:rsidRDefault="00B30563" w:rsidP="00787B64">
      <w:pPr>
        <w:rPr>
          <w:rFonts w:ascii="Soberana Sans" w:eastAsia="Soberana Sans" w:hAnsi="Soberana Sans" w:cs="Soberana Sans"/>
          <w:noProof/>
          <w:sz w:val="24"/>
          <w:szCs w:val="24"/>
        </w:rPr>
      </w:pPr>
    </w:p>
    <w:p w14:paraId="3BCC4AB9" w14:textId="77777777" w:rsidR="00B30563" w:rsidRDefault="00B30563" w:rsidP="00787B64">
      <w:pPr>
        <w:rPr>
          <w:rFonts w:ascii="Soberana Sans" w:eastAsia="Soberana Sans" w:hAnsi="Soberana Sans" w:cs="Soberana Sans"/>
          <w:noProof/>
          <w:sz w:val="24"/>
          <w:szCs w:val="24"/>
        </w:rPr>
      </w:pPr>
    </w:p>
    <w:p w14:paraId="275B70B4" w14:textId="77777777" w:rsidR="00B30563" w:rsidRDefault="00B30563" w:rsidP="00787B64">
      <w:pPr>
        <w:rPr>
          <w:rFonts w:ascii="Soberana Sans" w:eastAsia="Soberana Sans" w:hAnsi="Soberana Sans" w:cs="Soberana Sans"/>
          <w:noProof/>
          <w:sz w:val="24"/>
          <w:szCs w:val="24"/>
        </w:rPr>
      </w:pPr>
    </w:p>
    <w:p w14:paraId="79FF6687" w14:textId="77777777" w:rsidR="00B30563" w:rsidRDefault="00B30563" w:rsidP="00787B64">
      <w:pPr>
        <w:rPr>
          <w:rFonts w:ascii="Soberana Sans" w:eastAsia="Soberana Sans" w:hAnsi="Soberana Sans" w:cs="Soberana Sans"/>
          <w:noProof/>
          <w:sz w:val="24"/>
          <w:szCs w:val="24"/>
        </w:rPr>
      </w:pPr>
    </w:p>
    <w:p w14:paraId="560D51A3" w14:textId="77777777" w:rsidR="00B30563" w:rsidRDefault="00B30563" w:rsidP="00787B64">
      <w:pPr>
        <w:rPr>
          <w:rFonts w:ascii="Soberana Sans" w:eastAsia="Soberana Sans" w:hAnsi="Soberana Sans" w:cs="Soberana Sans"/>
          <w:noProof/>
          <w:sz w:val="24"/>
          <w:szCs w:val="24"/>
        </w:rPr>
      </w:pPr>
    </w:p>
    <w:p w14:paraId="5801B926" w14:textId="77777777" w:rsidR="00B30563" w:rsidRDefault="00B30563" w:rsidP="00787B64">
      <w:pPr>
        <w:rPr>
          <w:rFonts w:ascii="Soberana Sans" w:eastAsia="Soberana Sans" w:hAnsi="Soberana Sans" w:cs="Soberana Sans"/>
          <w:noProof/>
          <w:sz w:val="24"/>
          <w:szCs w:val="24"/>
        </w:rPr>
      </w:pPr>
    </w:p>
    <w:p w14:paraId="5528C5F6" w14:textId="77777777" w:rsidR="00B30563" w:rsidRDefault="00B30563" w:rsidP="00787B64">
      <w:pPr>
        <w:rPr>
          <w:rFonts w:ascii="Soberana Sans" w:eastAsia="Soberana Sans" w:hAnsi="Soberana Sans" w:cs="Soberana Sans"/>
          <w:noProof/>
          <w:sz w:val="24"/>
          <w:szCs w:val="24"/>
        </w:rPr>
      </w:pPr>
    </w:p>
    <w:p w14:paraId="183F626F" w14:textId="77777777" w:rsidR="00B30563" w:rsidRDefault="00B30563" w:rsidP="00787B64">
      <w:pPr>
        <w:rPr>
          <w:rFonts w:ascii="Soberana Sans" w:eastAsia="Soberana Sans" w:hAnsi="Soberana Sans" w:cs="Soberana Sans"/>
          <w:noProof/>
          <w:sz w:val="24"/>
          <w:szCs w:val="24"/>
        </w:rPr>
      </w:pPr>
    </w:p>
    <w:p w14:paraId="44A32538" w14:textId="77777777" w:rsidR="00787B64" w:rsidRPr="00F37D0D" w:rsidRDefault="00787B64" w:rsidP="00787B64">
      <w:pPr>
        <w:rPr>
          <w:rFonts w:ascii="Soberana Sans" w:eastAsia="Soberana Sans" w:hAnsi="Soberana Sans" w:cs="Soberana Sans"/>
          <w:b/>
          <w:noProof/>
          <w:color w:val="17365D" w:themeColor="text2" w:themeShade="BF"/>
          <w:sz w:val="32"/>
          <w:szCs w:val="32"/>
        </w:rPr>
      </w:pPr>
      <w:r w:rsidRPr="00F37D0D">
        <w:rPr>
          <w:rFonts w:ascii="Soberana Sans" w:eastAsia="Soberana Sans" w:hAnsi="Soberana Sans" w:cs="Soberana Sans"/>
          <w:b/>
          <w:noProof/>
          <w:color w:val="17365D" w:themeColor="text2" w:themeShade="BF"/>
          <w:w w:val="99"/>
          <w:sz w:val="32"/>
          <w:szCs w:val="32"/>
        </w:rPr>
        <w:lastRenderedPageBreak/>
        <w:t>I</w:t>
      </w:r>
      <w:r w:rsidRPr="00F37D0D">
        <w:rPr>
          <w:rFonts w:ascii="Soberana Sans" w:eastAsia="Soberana Sans" w:hAnsi="Soberana Sans" w:cs="Soberana Sans"/>
          <w:b/>
          <w:noProof/>
          <w:color w:val="17365D" w:themeColor="text2" w:themeShade="BF"/>
          <w:spacing w:val="16"/>
          <w:w w:val="99"/>
          <w:sz w:val="32"/>
          <w:szCs w:val="32"/>
        </w:rPr>
        <w:t>N</w:t>
      </w:r>
      <w:r w:rsidRPr="00F37D0D">
        <w:rPr>
          <w:rFonts w:ascii="Soberana Sans" w:eastAsia="Soberana Sans" w:hAnsi="Soberana Sans" w:cs="Soberana Sans"/>
          <w:b/>
          <w:noProof/>
          <w:color w:val="17365D" w:themeColor="text2" w:themeShade="BF"/>
          <w:spacing w:val="9"/>
          <w:w w:val="99"/>
          <w:sz w:val="32"/>
          <w:szCs w:val="32"/>
        </w:rPr>
        <w:t>T</w:t>
      </w:r>
      <w:r w:rsidRPr="00F37D0D">
        <w:rPr>
          <w:rFonts w:ascii="Soberana Sans" w:eastAsia="Soberana Sans" w:hAnsi="Soberana Sans" w:cs="Soberana Sans"/>
          <w:b/>
          <w:noProof/>
          <w:color w:val="17365D" w:themeColor="text2" w:themeShade="BF"/>
          <w:w w:val="99"/>
          <w:sz w:val="32"/>
          <w:szCs w:val="32"/>
        </w:rPr>
        <w:t>R</w:t>
      </w:r>
      <w:r w:rsidRPr="00F37D0D">
        <w:rPr>
          <w:rFonts w:ascii="Soberana Sans" w:eastAsia="Soberana Sans" w:hAnsi="Soberana Sans" w:cs="Soberana Sans"/>
          <w:b/>
          <w:noProof/>
          <w:color w:val="17365D" w:themeColor="text2" w:themeShade="BF"/>
          <w:spacing w:val="11"/>
          <w:w w:val="99"/>
          <w:sz w:val="32"/>
          <w:szCs w:val="32"/>
        </w:rPr>
        <w:t>OD</w:t>
      </w:r>
      <w:r w:rsidRPr="00F37D0D">
        <w:rPr>
          <w:rFonts w:ascii="Soberana Sans" w:eastAsia="Soberana Sans" w:hAnsi="Soberana Sans" w:cs="Soberana Sans"/>
          <w:b/>
          <w:noProof/>
          <w:color w:val="17365D" w:themeColor="text2" w:themeShade="BF"/>
          <w:spacing w:val="18"/>
          <w:w w:val="99"/>
          <w:sz w:val="32"/>
          <w:szCs w:val="32"/>
        </w:rPr>
        <w:t>U</w:t>
      </w:r>
      <w:r w:rsidRPr="00F37D0D">
        <w:rPr>
          <w:rFonts w:ascii="Soberana Sans" w:eastAsia="Soberana Sans" w:hAnsi="Soberana Sans" w:cs="Soberana Sans"/>
          <w:b/>
          <w:noProof/>
          <w:color w:val="17365D" w:themeColor="text2" w:themeShade="BF"/>
          <w:spacing w:val="5"/>
          <w:w w:val="99"/>
          <w:sz w:val="32"/>
          <w:szCs w:val="32"/>
        </w:rPr>
        <w:t>C</w:t>
      </w:r>
      <w:r w:rsidRPr="00F37D0D">
        <w:rPr>
          <w:rFonts w:ascii="Soberana Sans" w:eastAsia="Soberana Sans" w:hAnsi="Soberana Sans" w:cs="Soberana Sans"/>
          <w:b/>
          <w:noProof/>
          <w:color w:val="17365D" w:themeColor="text2" w:themeShade="BF"/>
          <w:spacing w:val="3"/>
          <w:w w:val="99"/>
          <w:sz w:val="32"/>
          <w:szCs w:val="32"/>
        </w:rPr>
        <w:t>C</w:t>
      </w:r>
      <w:r w:rsidRPr="00F37D0D">
        <w:rPr>
          <w:rFonts w:ascii="Soberana Sans" w:eastAsia="Soberana Sans" w:hAnsi="Soberana Sans" w:cs="Soberana Sans"/>
          <w:b/>
          <w:noProof/>
          <w:color w:val="17365D" w:themeColor="text2" w:themeShade="BF"/>
          <w:w w:val="99"/>
          <w:sz w:val="32"/>
          <w:szCs w:val="32"/>
        </w:rPr>
        <w:t>I</w:t>
      </w:r>
      <w:r w:rsidRPr="00F37D0D">
        <w:rPr>
          <w:rFonts w:ascii="Soberana Sans" w:eastAsia="Soberana Sans" w:hAnsi="Soberana Sans" w:cs="Soberana Sans"/>
          <w:b/>
          <w:noProof/>
          <w:color w:val="17365D" w:themeColor="text2" w:themeShade="BF"/>
          <w:spacing w:val="11"/>
          <w:sz w:val="32"/>
          <w:szCs w:val="32"/>
        </w:rPr>
        <w:t>Ó</w:t>
      </w:r>
      <w:r w:rsidRPr="00F37D0D">
        <w:rPr>
          <w:rFonts w:ascii="Soberana Sans" w:eastAsia="Soberana Sans" w:hAnsi="Soberana Sans" w:cs="Soberana Sans"/>
          <w:b/>
          <w:noProof/>
          <w:color w:val="17365D" w:themeColor="text2" w:themeShade="BF"/>
          <w:sz w:val="32"/>
          <w:szCs w:val="32"/>
        </w:rPr>
        <w:t>N</w:t>
      </w:r>
    </w:p>
    <w:p w14:paraId="41D7B39B" w14:textId="77777777" w:rsidR="00787B64" w:rsidRPr="005727A8" w:rsidRDefault="00787B64" w:rsidP="00787B64">
      <w:pPr>
        <w:spacing w:before="2" w:after="0" w:line="130" w:lineRule="exact"/>
        <w:rPr>
          <w:rFonts w:ascii="Soberana Sans" w:hAnsi="Soberana Sans"/>
          <w:noProof/>
          <w:sz w:val="13"/>
          <w:szCs w:val="13"/>
        </w:rPr>
      </w:pPr>
    </w:p>
    <w:p w14:paraId="0B12081F" w14:textId="77777777" w:rsidR="00787B64" w:rsidRPr="005727A8" w:rsidRDefault="00787B64" w:rsidP="00787B64">
      <w:pPr>
        <w:spacing w:after="0" w:line="200" w:lineRule="exact"/>
        <w:rPr>
          <w:rFonts w:ascii="Soberana Sans" w:hAnsi="Soberana Sans"/>
          <w:noProof/>
          <w:sz w:val="20"/>
          <w:szCs w:val="20"/>
        </w:rPr>
      </w:pPr>
    </w:p>
    <w:p w14:paraId="4DCE3353" w14:textId="77777777" w:rsidR="00787B64" w:rsidRPr="005727A8" w:rsidRDefault="00787B64" w:rsidP="00787B64">
      <w:pPr>
        <w:spacing w:after="0" w:line="254" w:lineRule="auto"/>
        <w:ind w:right="84"/>
        <w:jc w:val="both"/>
        <w:rPr>
          <w:rFonts w:ascii="Soberana Sans" w:eastAsia="Soberana Sans" w:hAnsi="Soberana Sans" w:cs="Soberana Sans"/>
          <w:noProof/>
          <w:sz w:val="24"/>
          <w:szCs w:val="24"/>
        </w:rPr>
      </w:pPr>
      <w:r w:rsidRPr="005727A8">
        <w:rPr>
          <w:rFonts w:ascii="Soberana Sans" w:hAnsi="Soberana Sans"/>
          <w:noProof/>
          <w:lang w:eastAsia="es-MX"/>
        </w:rPr>
        <w:drawing>
          <wp:anchor distT="0" distB="0" distL="114300" distR="114300" simplePos="0" relativeHeight="251674624" behindDoc="1" locked="0" layoutInCell="1" allowOverlap="1" wp14:anchorId="4D98ABDB" wp14:editId="7505D748">
            <wp:simplePos x="0" y="0"/>
            <wp:positionH relativeFrom="page">
              <wp:posOffset>1854835</wp:posOffset>
            </wp:positionH>
            <wp:positionV relativeFrom="paragraph">
              <wp:posOffset>181610</wp:posOffset>
            </wp:positionV>
            <wp:extent cx="121920" cy="193675"/>
            <wp:effectExtent l="0" t="0" r="0" b="0"/>
            <wp:wrapNone/>
            <wp:docPr id="401" name="Imagen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5727A8">
        <w:rPr>
          <w:rFonts w:ascii="Soberana Sans" w:hAnsi="Soberana Sans"/>
          <w:noProof/>
          <w:lang w:eastAsia="es-MX"/>
        </w:rPr>
        <w:drawing>
          <wp:anchor distT="0" distB="0" distL="114300" distR="114300" simplePos="0" relativeHeight="251675648" behindDoc="1" locked="0" layoutInCell="1" allowOverlap="1" wp14:anchorId="7C20E67B" wp14:editId="1536EA4E">
            <wp:simplePos x="0" y="0"/>
            <wp:positionH relativeFrom="page">
              <wp:posOffset>4678045</wp:posOffset>
            </wp:positionH>
            <wp:positionV relativeFrom="paragraph">
              <wp:posOffset>374650</wp:posOffset>
            </wp:positionV>
            <wp:extent cx="121920" cy="193675"/>
            <wp:effectExtent l="0" t="0" r="0" b="0"/>
            <wp:wrapNone/>
            <wp:docPr id="400" name="Imagen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Sec</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F</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Pú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ca</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S</w:t>
      </w:r>
      <w:r w:rsidRPr="005727A8">
        <w:rPr>
          <w:rFonts w:ascii="Soberana Sans" w:eastAsia="Soberana Sans" w:hAnsi="Soberana Sans" w:cs="Soberana Sans"/>
          <w:noProof/>
          <w:sz w:val="24"/>
          <w:szCs w:val="24"/>
        </w:rPr>
        <w:t>FP</w:t>
      </w:r>
      <w:r w:rsidRPr="005727A8">
        <w:rPr>
          <w:rFonts w:ascii="Soberana Sans" w:eastAsia="Soberana Sans" w:hAnsi="Soberana Sans" w:cs="Soberana Sans"/>
          <w:noProof/>
          <w:spacing w:val="1"/>
          <w:sz w:val="24"/>
          <w:szCs w:val="24"/>
        </w:rPr>
        <w:t>)</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á</w:t>
      </w:r>
      <w:r w:rsidRPr="005727A8">
        <w:rPr>
          <w:rFonts w:ascii="Soberana Sans" w:eastAsia="Soberana Sans" w:hAnsi="Soberana Sans" w:cs="Soberana Sans"/>
          <w:noProof/>
          <w:sz w:val="24"/>
          <w:szCs w:val="24"/>
        </w:rPr>
        <w:t>cter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nst</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a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ect</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có</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 xml:space="preserve">los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Pr</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oción</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Soc</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 en</w:t>
      </w:r>
      <w:r w:rsidRPr="005727A8">
        <w:rPr>
          <w:rFonts w:ascii="Soberana Sans" w:eastAsia="Soberana Sans" w:hAnsi="Soberana Sans" w:cs="Soberana Sans"/>
          <w:noProof/>
          <w:spacing w:val="19"/>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Pro</w:t>
      </w:r>
      <w:r w:rsidRPr="005727A8">
        <w:rPr>
          <w:rFonts w:ascii="Soberana Sans" w:eastAsia="Soberana Sans" w:hAnsi="Soberana Sans" w:cs="Soberana Sans"/>
          <w:noProof/>
          <w:spacing w:val="1"/>
          <w:sz w:val="24"/>
          <w:szCs w:val="24"/>
        </w:rPr>
        <w:t>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0"/>
          <w:sz w:val="24"/>
          <w:szCs w:val="24"/>
        </w:rPr>
        <w:t xml:space="preserve"> </w:t>
      </w:r>
      <w:r w:rsidRPr="005727A8">
        <w:rPr>
          <w:rFonts w:ascii="Soberana Sans" w:eastAsia="Soberana Sans" w:hAnsi="Soberana Sans" w:cs="Soberana Sans"/>
          <w:noProof/>
          <w:sz w:val="24"/>
          <w:szCs w:val="24"/>
        </w:rPr>
        <w:t>F</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les</w:t>
      </w:r>
      <w:r w:rsidRPr="005727A8">
        <w:rPr>
          <w:rFonts w:ascii="Soberana Sans" w:eastAsia="Soberana Sans" w:hAnsi="Soberana Sans" w:cs="Soberana Sans"/>
          <w:noProof/>
          <w:spacing w:val="19"/>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Des</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ol</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7"/>
          <w:sz w:val="24"/>
          <w:szCs w:val="24"/>
        </w:rPr>
        <w:t xml:space="preserve"> </w:t>
      </w:r>
      <w:r w:rsidRPr="005727A8">
        <w:rPr>
          <w:rFonts w:ascii="Soberana Sans" w:eastAsia="Soberana Sans" w:hAnsi="Soberana Sans" w:cs="Soberana Sans"/>
          <w:noProof/>
          <w:sz w:val="24"/>
          <w:szCs w:val="24"/>
        </w:rPr>
        <w:t>Soci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7"/>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Di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7"/>
          <w:sz w:val="24"/>
          <w:szCs w:val="24"/>
        </w:rPr>
        <w:t xml:space="preserve"> </w:t>
      </w:r>
      <w:r w:rsidRPr="005727A8">
        <w:rPr>
          <w:rFonts w:ascii="Soberana Sans" w:eastAsia="Soberana Sans" w:hAnsi="Soberana Sans" w:cs="Soberana Sans"/>
          <w:noProof/>
          <w:spacing w:val="1"/>
          <w:sz w:val="24"/>
          <w:szCs w:val="24"/>
        </w:rPr>
        <w:t>Ofi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la Fede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 el</w:t>
      </w:r>
      <w:r w:rsidRPr="005727A8">
        <w:rPr>
          <w:rFonts w:ascii="Soberana Sans" w:eastAsia="Soberana Sans" w:hAnsi="Soberana Sans" w:cs="Soberana Sans"/>
          <w:noProof/>
          <w:spacing w:val="2"/>
          <w:sz w:val="24"/>
          <w:szCs w:val="24"/>
        </w:rPr>
        <w:t xml:space="preserve"> 28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4"/>
          <w:sz w:val="24"/>
          <w:szCs w:val="24"/>
        </w:rPr>
        <w:t xml:space="preserve"> octubre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2016;</w:t>
      </w:r>
      <w:r w:rsidRPr="005727A8">
        <w:rPr>
          <w:rFonts w:ascii="Soberana Sans" w:eastAsia="Soberana Sans" w:hAnsi="Soberana Sans" w:cs="Soberana Sans"/>
          <w:noProof/>
          <w:spacing w:val="1"/>
          <w:sz w:val="24"/>
          <w:szCs w:val="24"/>
        </w:rPr>
        <w:t xml:space="preserve"> 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ian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lec</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 los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ri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ri</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ge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ones en</w:t>
      </w:r>
      <w:r w:rsidRPr="005727A8">
        <w:rPr>
          <w:rFonts w:ascii="Soberana Sans" w:eastAsia="Soberana Sans" w:hAnsi="Soberana Sans" w:cs="Soberana Sans"/>
          <w:noProof/>
          <w:spacing w:val="1"/>
          <w:sz w:val="24"/>
          <w:szCs w:val="24"/>
        </w:rPr>
        <w:t xml:space="preserve"> ma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omoción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 xml:space="preserve">oría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ari</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h</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ama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 xml:space="preserve">el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eg</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vi</w:t>
      </w:r>
      <w:r w:rsidRPr="005727A8">
        <w:rPr>
          <w:rFonts w:ascii="Soberana Sans" w:eastAsia="Soberana Sans" w:hAnsi="Soberana Sans" w:cs="Soberana Sans"/>
          <w:noProof/>
          <w:spacing w:val="1"/>
          <w:sz w:val="24"/>
          <w:szCs w:val="24"/>
        </w:rPr>
        <w:t>si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 xml:space="preserve">y </w:t>
      </w:r>
      <w:r w:rsidRPr="005727A8">
        <w:rPr>
          <w:rFonts w:ascii="Soberana Sans" w:eastAsia="Soberana Sans" w:hAnsi="Soberana Sans" w:cs="Soberana Sans"/>
          <w:noProof/>
          <w:spacing w:val="3"/>
          <w:sz w:val="24"/>
          <w:szCs w:val="24"/>
        </w:rPr>
        <w:t>v</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ec</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rs</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2"/>
          <w:sz w:val="24"/>
          <w:szCs w:val="24"/>
        </w:rPr>
        <w:t>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f</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o a la Ley General de Desarrollo Social .</w:t>
      </w:r>
    </w:p>
    <w:p w14:paraId="7A93DB7A" w14:textId="77777777" w:rsidR="00787B64" w:rsidRPr="005727A8" w:rsidRDefault="00787B64" w:rsidP="00787B64">
      <w:pPr>
        <w:spacing w:before="5" w:after="0" w:line="100" w:lineRule="exact"/>
        <w:rPr>
          <w:rFonts w:ascii="Soberana Sans" w:hAnsi="Soberana Sans"/>
          <w:noProof/>
          <w:sz w:val="10"/>
          <w:szCs w:val="10"/>
        </w:rPr>
      </w:pPr>
    </w:p>
    <w:p w14:paraId="1557DFD8" w14:textId="77777777" w:rsidR="00787B64" w:rsidRPr="005727A8" w:rsidRDefault="00787B64" w:rsidP="00787B64">
      <w:pPr>
        <w:spacing w:after="0" w:line="200" w:lineRule="exact"/>
        <w:rPr>
          <w:rFonts w:ascii="Soberana Sans" w:hAnsi="Soberana Sans"/>
          <w:noProof/>
          <w:sz w:val="20"/>
          <w:szCs w:val="20"/>
        </w:rPr>
      </w:pPr>
    </w:p>
    <w:p w14:paraId="67331325" w14:textId="77777777" w:rsidR="00787B64" w:rsidRPr="005727A8" w:rsidRDefault="00787B64" w:rsidP="00787B64">
      <w:pPr>
        <w:spacing w:after="0" w:line="253" w:lineRule="auto"/>
        <w:ind w:right="84"/>
        <w:jc w:val="both"/>
        <w:rPr>
          <w:rFonts w:ascii="Soberana Sans" w:eastAsia="Soberana Sans" w:hAnsi="Soberana Sans" w:cs="Soberana Sans"/>
          <w:noProof/>
          <w:sz w:val="24"/>
          <w:szCs w:val="24"/>
        </w:rPr>
      </w:pPr>
      <w:r w:rsidRPr="005727A8">
        <w:rPr>
          <w:rFonts w:ascii="Soberana Sans" w:hAnsi="Soberana Sans"/>
          <w:noProof/>
          <w:lang w:eastAsia="es-MX"/>
        </w:rPr>
        <mc:AlternateContent>
          <mc:Choice Requires="wpg">
            <w:drawing>
              <wp:anchor distT="0" distB="0" distL="114300" distR="114300" simplePos="0" relativeHeight="251676672" behindDoc="1" locked="0" layoutInCell="1" allowOverlap="1" wp14:anchorId="76C78248" wp14:editId="5EDDFD17">
                <wp:simplePos x="0" y="0"/>
                <wp:positionH relativeFrom="page">
                  <wp:posOffset>3204210</wp:posOffset>
                </wp:positionH>
                <wp:positionV relativeFrom="paragraph">
                  <wp:posOffset>676910</wp:posOffset>
                </wp:positionV>
                <wp:extent cx="36830" cy="7620"/>
                <wp:effectExtent l="13335" t="1270" r="6985" b="10160"/>
                <wp:wrapNone/>
                <wp:docPr id="398"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7620"/>
                          <a:chOff x="5046" y="1066"/>
                          <a:chExt cx="58" cy="12"/>
                        </a:xfrm>
                      </wpg:grpSpPr>
                      <wps:wsp>
                        <wps:cNvPr id="399" name="Freeform 397"/>
                        <wps:cNvSpPr>
                          <a:spLocks/>
                        </wps:cNvSpPr>
                        <wps:spPr bwMode="auto">
                          <a:xfrm>
                            <a:off x="5046" y="1066"/>
                            <a:ext cx="58" cy="12"/>
                          </a:xfrm>
                          <a:custGeom>
                            <a:avLst/>
                            <a:gdLst>
                              <a:gd name="T0" fmla="+- 0 5046 5046"/>
                              <a:gd name="T1" fmla="*/ T0 w 58"/>
                              <a:gd name="T2" fmla="+- 0 1072 1066"/>
                              <a:gd name="T3" fmla="*/ 1072 h 12"/>
                              <a:gd name="T4" fmla="+- 0 5103 5046"/>
                              <a:gd name="T5" fmla="*/ T4 w 58"/>
                              <a:gd name="T6" fmla="+- 0 1072 1066"/>
                              <a:gd name="T7" fmla="*/ 1072 h 12"/>
                            </a:gdLst>
                            <a:ahLst/>
                            <a:cxnLst>
                              <a:cxn ang="0">
                                <a:pos x="T1" y="T3"/>
                              </a:cxn>
                              <a:cxn ang="0">
                                <a:pos x="T5" y="T7"/>
                              </a:cxn>
                            </a:cxnLst>
                            <a:rect l="0" t="0" r="r" b="b"/>
                            <a:pathLst>
                              <a:path w="58" h="12">
                                <a:moveTo>
                                  <a:pt x="0" y="6"/>
                                </a:moveTo>
                                <a:lnTo>
                                  <a:pt x="57"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9AE6C" id="Group 396" o:spid="_x0000_s1026" style="position:absolute;margin-left:252.3pt;margin-top:53.3pt;width:2.9pt;height:.6pt;z-index:-251639808;mso-position-horizontal-relative:page" coordorigin="5046,1066" coordsize="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">
                <v:shape id="Freeform 397" o:spid="_x0000_s1027" style="position:absolute;left:5046;top:1066;width:58;height:12;visibility:visible;mso-wrap-style:square;v-text-anchor:top" coordsize="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jqsQA&#10;AADcAAAADwAAAGRycy9kb3ducmV2LnhtbESPzWrDMBCE74W+g9hCb41c54fYiWxMIZBDaMjPA2ys&#10;jWVqrYylJs7bV4VCj8PMfMOsy9F24kaDbx0reJ8kIIhrp1tuFJxPm7clCB+QNXaOScGDPJTF89Ma&#10;c+3ufKDbMTQiQtjnqMCE0OdS+tqQRT9xPXH0rm6wGKIcGqkHvEe47WSaJAtpseW4YLCnD0P11/Hb&#10;KthX23pWjfrCnyZ96H6nwzzNlHp9GasViEBj+A//tbdawTTL4P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Y6rEAAAA3AAAAA8AAAAAAAAAAAAAAAAAmAIAAGRycy9k&#10;b3ducmV2LnhtbFBLBQYAAAAABAAEAPUAAACJAwAAAAA=&#10;" path="m,6r57,e" filled="f" strokeweight=".7pt">
                  <v:path arrowok="t" o:connecttype="custom" o:connectlocs="0,1072;57,1072" o:connectangles="0,0"/>
                </v:shape>
                <w10:wrap anchorx="page"/>
              </v:group>
            </w:pict>
          </mc:Fallback>
        </mc:AlternateConten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Su</w:t>
      </w:r>
      <w:r w:rsidRPr="005727A8">
        <w:rPr>
          <w:rFonts w:ascii="Soberana Sans" w:eastAsia="Soberana Sans" w:hAnsi="Soberana Sans" w:cs="Soberana Sans"/>
          <w:noProof/>
          <w:spacing w:val="1"/>
          <w:sz w:val="24"/>
          <w:szCs w:val="24"/>
        </w:rPr>
        <w:t>bs</w:t>
      </w:r>
      <w:r w:rsidRPr="005727A8">
        <w:rPr>
          <w:rFonts w:ascii="Soberana Sans" w:eastAsia="Soberana Sans" w:hAnsi="Soberana Sans" w:cs="Soberana Sans"/>
          <w:noProof/>
          <w:sz w:val="24"/>
          <w:szCs w:val="24"/>
        </w:rPr>
        <w:t>ec</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pacing w:val="-1"/>
          <w:sz w:val="24"/>
          <w:szCs w:val="24"/>
        </w:rPr>
        <w:t>á</w:t>
      </w:r>
      <w:r w:rsidRPr="00C03739">
        <w:rPr>
          <w:rFonts w:ascii="Soberana Sans" w:eastAsia="Soberana Sans" w:hAnsi="Soberana Sans" w:cs="Soberana Sans"/>
          <w:noProof/>
          <w:spacing w:val="1"/>
          <w:sz w:val="24"/>
          <w:szCs w:val="24"/>
        </w:rPr>
        <w:t>si</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6"/>
          <w:sz w:val="24"/>
          <w:szCs w:val="24"/>
        </w:rPr>
        <w:t xml:space="preserve"> </w:t>
      </w:r>
      <w:r w:rsidRPr="00C03739">
        <w:rPr>
          <w:rFonts w:ascii="Soberana Sans" w:eastAsia="Soberana Sans" w:hAnsi="Soberana Sans" w:cs="Soberana Sans"/>
          <w:noProof/>
          <w:sz w:val="24"/>
          <w:szCs w:val="24"/>
        </w:rPr>
        <w:t>(SE</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pacing w:val="-1"/>
          <w:sz w:val="24"/>
          <w:szCs w:val="24"/>
        </w:rPr>
        <w:t>) por conducto de sus Direcciones Generales</w:t>
      </w:r>
      <w:r w:rsidRPr="00C03739">
        <w:rPr>
          <w:rFonts w:ascii="Soberana Sans" w:eastAsia="Soberana Sans" w:hAnsi="Soberana Sans" w:cs="Soberana Sans"/>
          <w:noProof/>
          <w:sz w:val="24"/>
          <w:szCs w:val="24"/>
        </w:rPr>
        <w:t>, las cuales fungen como I</w:t>
      </w:r>
      <w:r w:rsidRPr="00C03739">
        <w:rPr>
          <w:rFonts w:ascii="Soberana Sans" w:eastAsia="Soberana Sans" w:hAnsi="Soberana Sans" w:cs="Soberana Sans"/>
          <w:noProof/>
          <w:spacing w:val="1"/>
          <w:sz w:val="24"/>
          <w:szCs w:val="24"/>
        </w:rPr>
        <w:t>ns</w:t>
      </w:r>
      <w:r w:rsidRPr="00C03739">
        <w:rPr>
          <w:rFonts w:ascii="Soberana Sans" w:eastAsia="Soberana Sans" w:hAnsi="Soberana Sans" w:cs="Soberana Sans"/>
          <w:noProof/>
          <w:spacing w:val="-1"/>
          <w:sz w:val="24"/>
          <w:szCs w:val="24"/>
        </w:rPr>
        <w:t>ta</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as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ma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vas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par</w:t>
      </w:r>
      <w:r w:rsidRPr="00C03739">
        <w:rPr>
          <w:rFonts w:ascii="Soberana Sans" w:eastAsia="Soberana Sans" w:hAnsi="Soberana Sans" w:cs="Soberana Sans"/>
          <w:noProof/>
          <w:sz w:val="24"/>
          <w:szCs w:val="24"/>
        </w:rPr>
        <w:t>a los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Pro</w:t>
      </w:r>
      <w:r w:rsidRPr="00C03739">
        <w:rPr>
          <w:rFonts w:ascii="Soberana Sans" w:eastAsia="Soberana Sans" w:hAnsi="Soberana Sans" w:cs="Soberana Sans"/>
          <w:noProof/>
          <w:spacing w:val="-1"/>
          <w:sz w:val="24"/>
          <w:szCs w:val="24"/>
        </w:rPr>
        <w:t>g</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Fortalecimiento de la Calidad Educativa</w:t>
      </w:r>
      <w:r w:rsidR="00A178D7" w:rsidRPr="00C03739">
        <w:rPr>
          <w:rFonts w:ascii="Soberana Sans" w:eastAsia="Soberana Sans" w:hAnsi="Soberana Sans" w:cs="Soberana Sans"/>
          <w:noProof/>
          <w:sz w:val="24"/>
          <w:szCs w:val="24"/>
        </w:rPr>
        <w:t>- Tipo Básico</w:t>
      </w:r>
      <w:r w:rsidRPr="00C03739">
        <w:rPr>
          <w:rFonts w:ascii="Soberana Sans" w:eastAsia="Soberana Sans" w:hAnsi="Soberana Sans" w:cs="Soberana Sans"/>
          <w:noProof/>
          <w:sz w:val="24"/>
          <w:szCs w:val="24"/>
        </w:rPr>
        <w:t>, Nacional de Inglés, Nacional de Convivencia Escolar, Escuelas de Tiempo Completo,</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 xml:space="preserve">y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 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3"/>
          <w:sz w:val="24"/>
          <w:szCs w:val="24"/>
        </w:rPr>
        <w:t>e</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2"/>
          <w:sz w:val="24"/>
          <w:szCs w:val="24"/>
        </w:rPr>
        <w:t>r</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uc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4"/>
          <w:sz w:val="24"/>
          <w:szCs w:val="24"/>
        </w:rPr>
        <w:t>a</w:t>
      </w:r>
      <w:r w:rsidRPr="00C03739">
        <w:rPr>
          <w:rFonts w:ascii="Soberana Sans" w:eastAsia="Soberana Sans" w:hAnsi="Soberana Sans" w:cs="Soberana Sans"/>
          <w:noProof/>
          <w:sz w:val="24"/>
          <w:szCs w:val="24"/>
        </w:rPr>
        <w:t>, en</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z w:val="24"/>
          <w:szCs w:val="24"/>
        </w:rPr>
        <w:t xml:space="preserve">o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uce</w:t>
      </w:r>
      <w:r w:rsidRPr="00C03739">
        <w:rPr>
          <w:rFonts w:ascii="Soberana Sans" w:eastAsia="Soberana Sans" w:hAnsi="Soberana Sans" w:cs="Soberana Sans"/>
          <w:noProof/>
          <w:spacing w:val="1"/>
          <w:sz w:val="24"/>
          <w:szCs w:val="24"/>
        </w:rPr>
        <w:t>si</w:t>
      </w:r>
      <w:r w:rsidRPr="00C03739">
        <w:rPr>
          <w:rFonts w:ascii="Soberana Sans" w:eastAsia="Soberana Sans" w:hAnsi="Soberana Sans" w:cs="Soberana Sans"/>
          <w:noProof/>
          <w:sz w:val="24"/>
          <w:szCs w:val="24"/>
        </w:rPr>
        <w:t>vo</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i/>
          <w:noProof/>
          <w:spacing w:val="-1"/>
          <w:sz w:val="24"/>
          <w:szCs w:val="24"/>
        </w:rPr>
        <w:t>L</w:t>
      </w:r>
      <w:r w:rsidRPr="00C03739">
        <w:rPr>
          <w:rFonts w:ascii="Soberana Sans" w:eastAsia="Soberana Sans" w:hAnsi="Soberana Sans" w:cs="Soberana Sans"/>
          <w:i/>
          <w:noProof/>
          <w:sz w:val="24"/>
          <w:szCs w:val="24"/>
        </w:rPr>
        <w:t>os P</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o</w:t>
      </w:r>
      <w:r w:rsidRPr="00C03739">
        <w:rPr>
          <w:rFonts w:ascii="Soberana Sans" w:eastAsia="Soberana Sans" w:hAnsi="Soberana Sans" w:cs="Soberana Sans"/>
          <w:i/>
          <w:noProof/>
          <w:spacing w:val="1"/>
          <w:sz w:val="24"/>
          <w:szCs w:val="24"/>
        </w:rPr>
        <w:t>g</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am</w:t>
      </w:r>
      <w:r w:rsidRPr="00C03739">
        <w:rPr>
          <w:rFonts w:ascii="Soberana Sans" w:eastAsia="Soberana Sans" w:hAnsi="Soberana Sans" w:cs="Soberana Sans"/>
          <w:i/>
          <w:noProof/>
          <w:spacing w:val="1"/>
          <w:sz w:val="24"/>
          <w:szCs w:val="24"/>
        </w:rPr>
        <w:t>a</w:t>
      </w:r>
      <w:r w:rsidRPr="00C03739">
        <w:rPr>
          <w:rFonts w:ascii="Soberana Sans" w:eastAsia="Soberana Sans" w:hAnsi="Soberana Sans" w:cs="Soberana Sans"/>
          <w:i/>
          <w:noProof/>
          <w:spacing w:val="2"/>
          <w:sz w:val="24"/>
          <w:szCs w:val="24"/>
        </w:rPr>
        <w:t>s</w:t>
      </w:r>
      <w:r w:rsidRPr="00C03739">
        <w:rPr>
          <w:rFonts w:ascii="Soberana Sans" w:eastAsia="Soberana Sans" w:hAnsi="Soberana Sans" w:cs="Soberana Sans"/>
          <w:i/>
          <w:noProof/>
          <w:sz w:val="24"/>
          <w:szCs w:val="24"/>
        </w:rPr>
        <w:t>;</w:t>
      </w:r>
      <w:r w:rsidRPr="00C03739">
        <w:rPr>
          <w:rFonts w:ascii="Soberana Sans" w:eastAsia="Soberana Sans" w:hAnsi="Soberana Sans" w:cs="Soberana Sans"/>
          <w:i/>
          <w:noProof/>
          <w:spacing w:val="1"/>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omueve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pa</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3"/>
          <w:sz w:val="24"/>
          <w:szCs w:val="24"/>
        </w:rPr>
        <w:t>ó</w:t>
      </w:r>
      <w:r w:rsidRPr="00C03739">
        <w:rPr>
          <w:rFonts w:ascii="Soberana Sans" w:eastAsia="Soberana Sans" w:hAnsi="Soberana Sans" w:cs="Soberana Sans"/>
          <w:noProof/>
          <w:sz w:val="24"/>
          <w:szCs w:val="24"/>
        </w:rPr>
        <w:t>n</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con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 xml:space="preserve">ía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oci</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7"/>
          <w:sz w:val="24"/>
          <w:szCs w:val="24"/>
        </w:rPr>
        <w:t xml:space="preserve"> </w:t>
      </w:r>
      <w:r w:rsidR="00B60BCA" w:rsidRPr="00C03739">
        <w:rPr>
          <w:rFonts w:ascii="Soberana Sans" w:eastAsia="Soberana Sans" w:hAnsi="Soberana Sans" w:cs="Soberana Sans"/>
          <w:noProof/>
          <w:spacing w:val="7"/>
          <w:sz w:val="24"/>
          <w:szCs w:val="24"/>
        </w:rPr>
        <w:t xml:space="preserve">en el </w:t>
      </w:r>
      <w:r w:rsidRPr="00C03739">
        <w:rPr>
          <w:rFonts w:ascii="Soberana Sans" w:eastAsia="Soberana Sans" w:hAnsi="Soberana Sans" w:cs="Soberana Sans"/>
          <w:noProof/>
          <w:spacing w:val="-2"/>
          <w:sz w:val="24"/>
          <w:szCs w:val="24"/>
        </w:rPr>
        <w:t>2</w:t>
      </w:r>
      <w:r w:rsidRPr="00C03739">
        <w:rPr>
          <w:rFonts w:ascii="Soberana Sans" w:eastAsia="Soberana Sans" w:hAnsi="Soberana Sans" w:cs="Soberana Sans"/>
          <w:noProof/>
          <w:sz w:val="24"/>
          <w:szCs w:val="24"/>
        </w:rPr>
        <w:t>017,</w:t>
      </w:r>
      <w:r w:rsidRPr="00C03739">
        <w:rPr>
          <w:rFonts w:ascii="Soberana Sans" w:eastAsia="Soberana Sans" w:hAnsi="Soberana Sans" w:cs="Soberana Sans"/>
          <w:noProof/>
          <w:spacing w:val="28"/>
          <w:sz w:val="24"/>
          <w:szCs w:val="24"/>
        </w:rPr>
        <w:t xml:space="preserve"> </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30"/>
          <w:sz w:val="24"/>
          <w:szCs w:val="24"/>
        </w:rPr>
        <w:t xml:space="preserve"> </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z w:val="24"/>
          <w:szCs w:val="24"/>
        </w:rPr>
        <w:t>vés</w:t>
      </w:r>
      <w:r w:rsidRPr="00C03739">
        <w:rPr>
          <w:rFonts w:ascii="Soberana Sans" w:eastAsia="Soberana Sans" w:hAnsi="Soberana Sans" w:cs="Soberana Sans"/>
          <w:noProof/>
          <w:spacing w:val="29"/>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30"/>
          <w:sz w:val="24"/>
          <w:szCs w:val="24"/>
        </w:rPr>
        <w:t xml:space="preserve"> </w:t>
      </w:r>
      <w:r w:rsidRPr="00C03739">
        <w:rPr>
          <w:rFonts w:ascii="Soberana Sans" w:eastAsia="Soberana Sans" w:hAnsi="Soberana Sans" w:cs="Soberana Sans"/>
          <w:noProof/>
          <w:sz w:val="24"/>
          <w:szCs w:val="24"/>
        </w:rPr>
        <w:t>los</w:t>
      </w:r>
      <w:r w:rsidRPr="00C03739">
        <w:rPr>
          <w:rFonts w:ascii="Soberana Sans" w:eastAsia="Soberana Sans" w:hAnsi="Soberana Sans" w:cs="Soberana Sans"/>
          <w:noProof/>
          <w:spacing w:val="30"/>
          <w:sz w:val="24"/>
          <w:szCs w:val="24"/>
        </w:rPr>
        <w:t xml:space="preserve"> </w:t>
      </w:r>
      <w:r w:rsidRPr="00C03739">
        <w:rPr>
          <w:rFonts w:ascii="Soberana Sans" w:eastAsia="Soberana Sans" w:hAnsi="Soberana Sans" w:cs="Soberana Sans"/>
          <w:noProof/>
          <w:spacing w:val="1"/>
          <w:sz w:val="24"/>
          <w:szCs w:val="24"/>
        </w:rPr>
        <w:t>si</w:t>
      </w:r>
      <w:r w:rsidRPr="00C03739">
        <w:rPr>
          <w:rFonts w:ascii="Soberana Sans" w:eastAsia="Soberana Sans" w:hAnsi="Soberana Sans" w:cs="Soberana Sans"/>
          <w:noProof/>
          <w:sz w:val="24"/>
          <w:szCs w:val="24"/>
        </w:rPr>
        <w:t>g</w:t>
      </w:r>
      <w:r w:rsidRPr="00C03739">
        <w:rPr>
          <w:rFonts w:ascii="Soberana Sans" w:eastAsia="Soberana Sans" w:hAnsi="Soberana Sans" w:cs="Soberana Sans"/>
          <w:noProof/>
          <w:spacing w:val="-2"/>
          <w:sz w:val="24"/>
          <w:szCs w:val="24"/>
        </w:rPr>
        <w:t>u</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es</w:t>
      </w:r>
      <w:r w:rsidRPr="00C03739">
        <w:rPr>
          <w:rFonts w:ascii="Soberana Sans" w:eastAsia="Soberana Sans" w:hAnsi="Soberana Sans" w:cs="Soberana Sans"/>
          <w:noProof/>
          <w:spacing w:val="31"/>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ocu</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3"/>
          <w:sz w:val="24"/>
          <w:szCs w:val="24"/>
        </w:rPr>
        <w:t>t</w:t>
      </w:r>
      <w:r w:rsidRPr="00C03739">
        <w:rPr>
          <w:rFonts w:ascii="Soberana Sans" w:eastAsia="Soberana Sans" w:hAnsi="Soberana Sans" w:cs="Soberana Sans"/>
          <w:noProof/>
          <w:sz w:val="24"/>
          <w:szCs w:val="24"/>
        </w:rPr>
        <w:t>os</w:t>
      </w:r>
      <w:r w:rsidRPr="00C03739">
        <w:rPr>
          <w:rFonts w:ascii="Soberana Sans" w:eastAsia="Soberana Sans" w:hAnsi="Soberana Sans" w:cs="Soberana Sans"/>
          <w:noProof/>
          <w:spacing w:val="29"/>
          <w:sz w:val="24"/>
          <w:szCs w:val="24"/>
        </w:rPr>
        <w:t xml:space="preserve"> </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1"/>
          <w:sz w:val="24"/>
          <w:szCs w:val="24"/>
        </w:rPr>
        <w:t>o</w:t>
      </w:r>
      <w:r w:rsidRPr="00C03739">
        <w:rPr>
          <w:rFonts w:ascii="Soberana Sans" w:eastAsia="Soberana Sans" w:hAnsi="Soberana Sans" w:cs="Soberana Sans"/>
          <w:noProof/>
          <w:spacing w:val="3"/>
          <w:sz w:val="24"/>
          <w:szCs w:val="24"/>
        </w:rPr>
        <w:t>s</w:t>
      </w:r>
      <w:r w:rsidRPr="00C03739">
        <w:rPr>
          <w:rFonts w:ascii="Soberana Sans" w:eastAsia="Soberana Sans" w:hAnsi="Soberana Sans" w:cs="Soberana Sans"/>
          <w:noProof/>
          <w:sz w:val="24"/>
          <w:szCs w:val="24"/>
        </w:rPr>
        <w:t xml:space="preserve">: </w:t>
      </w:r>
      <w:r w:rsidRPr="00C03739">
        <w:rPr>
          <w:rFonts w:ascii="Soberana Sans" w:eastAsia="Soberana Sans" w:hAnsi="Soberana Sans" w:cs="Soberana Sans"/>
          <w:noProof/>
          <w:spacing w:val="9"/>
          <w:sz w:val="24"/>
          <w:szCs w:val="24"/>
        </w:rPr>
        <w:t>E</w:t>
      </w:r>
      <w:r w:rsidRPr="00C03739">
        <w:rPr>
          <w:rFonts w:ascii="Soberana Sans" w:eastAsia="Soberana Sans" w:hAnsi="Soberana Sans" w:cs="Soberana Sans"/>
          <w:noProof/>
          <w:spacing w:val="13"/>
          <w:sz w:val="24"/>
          <w:szCs w:val="24"/>
        </w:rPr>
        <w:t>s</w:t>
      </w:r>
      <w:r w:rsidRPr="00C03739">
        <w:rPr>
          <w:rFonts w:ascii="Soberana Sans" w:eastAsia="Soberana Sans" w:hAnsi="Soberana Sans" w:cs="Soberana Sans"/>
          <w:noProof/>
          <w:sz w:val="24"/>
          <w:szCs w:val="24"/>
        </w:rPr>
        <w:t>qu</w:t>
      </w:r>
      <w:r w:rsidRPr="00C03739">
        <w:rPr>
          <w:rFonts w:ascii="Soberana Sans" w:eastAsia="Soberana Sans" w:hAnsi="Soberana Sans" w:cs="Soberana Sans"/>
          <w:noProof/>
          <w:spacing w:val="14"/>
          <w:sz w:val="24"/>
          <w:szCs w:val="24"/>
        </w:rPr>
        <w:t>e</w:t>
      </w:r>
      <w:r w:rsidRPr="00C03739">
        <w:rPr>
          <w:rFonts w:ascii="Soberana Sans" w:eastAsia="Soberana Sans" w:hAnsi="Soberana Sans" w:cs="Soberana Sans"/>
          <w:noProof/>
          <w:sz w:val="24"/>
          <w:szCs w:val="24"/>
        </w:rPr>
        <w:t>ma</w:t>
      </w:r>
      <w:r w:rsidRPr="00C03739">
        <w:rPr>
          <w:rFonts w:ascii="Soberana Sans" w:eastAsia="Soberana Sans" w:hAnsi="Soberana Sans" w:cs="Soberana Sans"/>
          <w:noProof/>
          <w:spacing w:val="43"/>
          <w:sz w:val="24"/>
          <w:szCs w:val="24"/>
        </w:rPr>
        <w:t xml:space="preserve"> </w:t>
      </w:r>
      <w:r w:rsidRPr="00C03739">
        <w:rPr>
          <w:rFonts w:ascii="Soberana Sans" w:eastAsia="Soberana Sans" w:hAnsi="Soberana Sans" w:cs="Soberana Sans"/>
          <w:noProof/>
          <w:sz w:val="24"/>
          <w:szCs w:val="24"/>
        </w:rPr>
        <w:t>de</w:t>
      </w:r>
      <w:r w:rsidRPr="00C03739">
        <w:rPr>
          <w:rFonts w:ascii="Soberana Sans" w:eastAsia="Soberana Sans" w:hAnsi="Soberana Sans" w:cs="Soberana Sans"/>
          <w:noProof/>
          <w:spacing w:val="40"/>
          <w:sz w:val="24"/>
          <w:szCs w:val="24"/>
        </w:rPr>
        <w:t xml:space="preserve"> </w:t>
      </w:r>
      <w:r w:rsidRPr="000F2CDF">
        <w:rPr>
          <w:rFonts w:ascii="Soberana Sans" w:eastAsia="Soberana Sans" w:hAnsi="Soberana Sans" w:cs="Soberana Sans"/>
          <w:noProof/>
          <w:sz w:val="24"/>
          <w:szCs w:val="24"/>
        </w:rPr>
        <w:t>Part</w:t>
      </w:r>
      <w:r w:rsidRPr="000F2CDF">
        <w:rPr>
          <w:rFonts w:ascii="Soberana Sans" w:eastAsia="Soberana Sans" w:hAnsi="Soberana Sans" w:cs="Soberana Sans"/>
          <w:noProof/>
          <w:spacing w:val="10"/>
          <w:sz w:val="24"/>
          <w:szCs w:val="24"/>
        </w:rPr>
        <w:t>i</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z w:val="24"/>
          <w:szCs w:val="24"/>
        </w:rPr>
        <w:t>pa</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pacing w:val="14"/>
          <w:sz w:val="24"/>
          <w:szCs w:val="24"/>
        </w:rPr>
        <w:t>ó</w:t>
      </w:r>
      <w:r w:rsidRPr="000F2CDF">
        <w:rPr>
          <w:rFonts w:ascii="Soberana Sans" w:eastAsia="Soberana Sans" w:hAnsi="Soberana Sans" w:cs="Soberana Sans"/>
          <w:noProof/>
          <w:sz w:val="24"/>
          <w:szCs w:val="24"/>
        </w:rPr>
        <w:t>n y</w:t>
      </w:r>
      <w:r w:rsidRPr="000F2CDF">
        <w:rPr>
          <w:rFonts w:ascii="Soberana Sans" w:eastAsia="Soberana Sans" w:hAnsi="Soberana Sans" w:cs="Soberana Sans"/>
          <w:noProof/>
          <w:spacing w:val="46"/>
          <w:sz w:val="24"/>
          <w:szCs w:val="24"/>
        </w:rPr>
        <w:t xml:space="preserve"> </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4"/>
          <w:sz w:val="24"/>
          <w:szCs w:val="24"/>
        </w:rPr>
        <w:t>o</w:t>
      </w:r>
      <w:r w:rsidRPr="000F2CDF">
        <w:rPr>
          <w:rFonts w:ascii="Soberana Sans" w:eastAsia="Soberana Sans" w:hAnsi="Soberana Sans" w:cs="Soberana Sans"/>
          <w:noProof/>
          <w:sz w:val="24"/>
          <w:szCs w:val="24"/>
        </w:rPr>
        <w:t>ntra</w:t>
      </w:r>
      <w:r w:rsidRPr="000F2CDF">
        <w:rPr>
          <w:rFonts w:ascii="Soberana Sans" w:eastAsia="Soberana Sans" w:hAnsi="Soberana Sans" w:cs="Soberana Sans"/>
          <w:noProof/>
          <w:spacing w:val="12"/>
          <w:sz w:val="24"/>
          <w:szCs w:val="24"/>
        </w:rPr>
        <w:t>l</w:t>
      </w:r>
      <w:r w:rsidRPr="000F2CDF">
        <w:rPr>
          <w:rFonts w:ascii="Soberana Sans" w:eastAsia="Soberana Sans" w:hAnsi="Soberana Sans" w:cs="Soberana Sans"/>
          <w:noProof/>
          <w:spacing w:val="14"/>
          <w:sz w:val="24"/>
          <w:szCs w:val="24"/>
        </w:rPr>
        <w:t>o</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14"/>
          <w:sz w:val="24"/>
          <w:szCs w:val="24"/>
        </w:rPr>
        <w:t>í</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46"/>
          <w:sz w:val="24"/>
          <w:szCs w:val="24"/>
        </w:rPr>
        <w:t xml:space="preserve"> </w:t>
      </w:r>
      <w:r w:rsidRPr="000F2CDF">
        <w:rPr>
          <w:rFonts w:ascii="Soberana Sans" w:eastAsia="Soberana Sans" w:hAnsi="Soberana Sans" w:cs="Soberana Sans"/>
          <w:noProof/>
          <w:spacing w:val="14"/>
          <w:sz w:val="24"/>
          <w:szCs w:val="24"/>
        </w:rPr>
        <w:t>So</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5"/>
          <w:sz w:val="24"/>
          <w:szCs w:val="24"/>
        </w:rPr>
        <w:t>l</w:t>
      </w:r>
      <w:r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pacing w:val="5"/>
          <w:sz w:val="24"/>
          <w:szCs w:val="24"/>
        </w:rPr>
        <w:t>G</w:t>
      </w:r>
      <w:r w:rsidRPr="000F2CDF">
        <w:rPr>
          <w:rFonts w:ascii="Soberana Sans" w:eastAsia="Soberana Sans" w:hAnsi="Soberana Sans" w:cs="Soberana Sans"/>
          <w:noProof/>
          <w:sz w:val="24"/>
          <w:szCs w:val="24"/>
        </w:rPr>
        <w:t>u</w:t>
      </w:r>
      <w:r w:rsidRPr="000F2CDF">
        <w:rPr>
          <w:rFonts w:ascii="Soberana Sans" w:eastAsia="Soberana Sans" w:hAnsi="Soberana Sans" w:cs="Soberana Sans"/>
          <w:noProof/>
          <w:spacing w:val="14"/>
          <w:sz w:val="24"/>
          <w:szCs w:val="24"/>
        </w:rPr>
        <w:t>í</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43"/>
          <w:sz w:val="24"/>
          <w:szCs w:val="24"/>
        </w:rPr>
        <w:t xml:space="preserve"> </w:t>
      </w:r>
      <w:r w:rsidRPr="000F2CDF">
        <w:rPr>
          <w:rFonts w:ascii="Soberana Sans" w:eastAsia="Soberana Sans" w:hAnsi="Soberana Sans" w:cs="Soberana Sans"/>
          <w:noProof/>
          <w:spacing w:val="8"/>
          <w:sz w:val="24"/>
          <w:szCs w:val="24"/>
        </w:rPr>
        <w:t>O</w:t>
      </w:r>
      <w:r w:rsidRPr="000F2CDF">
        <w:rPr>
          <w:rFonts w:ascii="Soberana Sans" w:eastAsia="Soberana Sans" w:hAnsi="Soberana Sans" w:cs="Soberana Sans"/>
          <w:noProof/>
          <w:sz w:val="24"/>
          <w:szCs w:val="24"/>
        </w:rPr>
        <w:t>p</w:t>
      </w:r>
      <w:r w:rsidRPr="000F2CDF">
        <w:rPr>
          <w:rFonts w:ascii="Soberana Sans" w:eastAsia="Soberana Sans" w:hAnsi="Soberana Sans" w:cs="Soberana Sans"/>
          <w:noProof/>
          <w:spacing w:val="14"/>
          <w:sz w:val="24"/>
          <w:szCs w:val="24"/>
        </w:rPr>
        <w:t>e</w:t>
      </w:r>
      <w:r w:rsidRPr="000F2CDF">
        <w:rPr>
          <w:rFonts w:ascii="Soberana Sans" w:eastAsia="Soberana Sans" w:hAnsi="Soberana Sans" w:cs="Soberana Sans"/>
          <w:noProof/>
          <w:sz w:val="24"/>
          <w:szCs w:val="24"/>
        </w:rPr>
        <w:t>rat</w:t>
      </w:r>
      <w:r w:rsidRPr="000F2CDF">
        <w:rPr>
          <w:rFonts w:ascii="Soberana Sans" w:eastAsia="Soberana Sans" w:hAnsi="Soberana Sans" w:cs="Soberana Sans"/>
          <w:noProof/>
          <w:spacing w:val="10"/>
          <w:sz w:val="24"/>
          <w:szCs w:val="24"/>
        </w:rPr>
        <w:t>i</w:t>
      </w:r>
      <w:r w:rsidRPr="000F2CDF">
        <w:rPr>
          <w:rFonts w:ascii="Soberana Sans" w:eastAsia="Soberana Sans" w:hAnsi="Soberana Sans" w:cs="Soberana Sans"/>
          <w:noProof/>
          <w:sz w:val="24"/>
          <w:szCs w:val="24"/>
        </w:rPr>
        <w:t>va de Part</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z w:val="24"/>
          <w:szCs w:val="24"/>
        </w:rPr>
        <w:t>pa</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pacing w:val="11"/>
          <w:sz w:val="24"/>
          <w:szCs w:val="24"/>
        </w:rPr>
        <w:t>ó</w:t>
      </w:r>
      <w:r w:rsidRPr="000F2CDF">
        <w:rPr>
          <w:rFonts w:ascii="Soberana Sans" w:eastAsia="Soberana Sans" w:hAnsi="Soberana Sans" w:cs="Soberana Sans"/>
          <w:noProof/>
          <w:sz w:val="24"/>
          <w:szCs w:val="24"/>
        </w:rPr>
        <w:t>n</w:t>
      </w:r>
      <w:r w:rsidRPr="000F2CDF">
        <w:rPr>
          <w:rFonts w:ascii="Soberana Sans" w:eastAsia="Soberana Sans" w:hAnsi="Soberana Sans" w:cs="Soberana Sans"/>
          <w:noProof/>
          <w:spacing w:val="20"/>
          <w:sz w:val="24"/>
          <w:szCs w:val="24"/>
        </w:rPr>
        <w:t xml:space="preserve"> </w:t>
      </w:r>
      <w:r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pacing w:val="23"/>
          <w:sz w:val="24"/>
          <w:szCs w:val="24"/>
        </w:rPr>
        <w:t xml:space="preserve"> </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4"/>
          <w:sz w:val="24"/>
          <w:szCs w:val="24"/>
        </w:rPr>
        <w:t>o</w:t>
      </w:r>
      <w:r w:rsidRPr="000F2CDF">
        <w:rPr>
          <w:rFonts w:ascii="Soberana Sans" w:eastAsia="Soberana Sans" w:hAnsi="Soberana Sans" w:cs="Soberana Sans"/>
          <w:noProof/>
          <w:sz w:val="24"/>
          <w:szCs w:val="24"/>
        </w:rPr>
        <w:t>ntra</w:t>
      </w:r>
      <w:r w:rsidRPr="000F2CDF">
        <w:rPr>
          <w:rFonts w:ascii="Soberana Sans" w:eastAsia="Soberana Sans" w:hAnsi="Soberana Sans" w:cs="Soberana Sans"/>
          <w:noProof/>
          <w:spacing w:val="15"/>
          <w:sz w:val="24"/>
          <w:szCs w:val="24"/>
        </w:rPr>
        <w:t>l</w:t>
      </w:r>
      <w:r w:rsidRPr="000F2CDF">
        <w:rPr>
          <w:rFonts w:ascii="Soberana Sans" w:eastAsia="Soberana Sans" w:hAnsi="Soberana Sans" w:cs="Soberana Sans"/>
          <w:noProof/>
          <w:spacing w:val="14"/>
          <w:sz w:val="24"/>
          <w:szCs w:val="24"/>
        </w:rPr>
        <w:t>o</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14"/>
          <w:sz w:val="24"/>
          <w:szCs w:val="24"/>
        </w:rPr>
        <w:t>í</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20"/>
          <w:sz w:val="24"/>
          <w:szCs w:val="24"/>
        </w:rPr>
        <w:t xml:space="preserve"> </w:t>
      </w:r>
      <w:r w:rsidRPr="000F2CDF">
        <w:rPr>
          <w:rFonts w:ascii="Soberana Sans" w:eastAsia="Soberana Sans" w:hAnsi="Soberana Sans" w:cs="Soberana Sans"/>
          <w:noProof/>
          <w:spacing w:val="14"/>
          <w:sz w:val="24"/>
          <w:szCs w:val="24"/>
        </w:rPr>
        <w:t>So</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z w:val="24"/>
          <w:szCs w:val="24"/>
        </w:rPr>
        <w:t>al</w:t>
      </w:r>
      <w:r w:rsidR="00C03739"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z w:val="24"/>
          <w:szCs w:val="24"/>
        </w:rPr>
        <w:t>y</w:t>
      </w:r>
      <w:r w:rsidR="00C03739" w:rsidRPr="000F2CDF">
        <w:rPr>
          <w:rFonts w:ascii="Soberana Sans" w:eastAsia="Soberana Sans" w:hAnsi="Soberana Sans" w:cs="Soberana Sans"/>
          <w:noProof/>
          <w:spacing w:val="31"/>
          <w:sz w:val="24"/>
          <w:szCs w:val="24"/>
        </w:rPr>
        <w:t xml:space="preserve">, </w:t>
      </w:r>
      <w:r w:rsidRPr="000F2CDF">
        <w:rPr>
          <w:rFonts w:ascii="Soberana Sans" w:eastAsia="Soberana Sans" w:hAnsi="Soberana Sans" w:cs="Soberana Sans"/>
          <w:noProof/>
          <w:sz w:val="24"/>
          <w:szCs w:val="24"/>
        </w:rPr>
        <w:t>Pr</w:t>
      </w:r>
      <w:r w:rsidRPr="000F2CDF">
        <w:rPr>
          <w:rFonts w:ascii="Soberana Sans" w:eastAsia="Soberana Sans" w:hAnsi="Soberana Sans" w:cs="Soberana Sans"/>
          <w:noProof/>
          <w:spacing w:val="14"/>
          <w:sz w:val="24"/>
          <w:szCs w:val="24"/>
        </w:rPr>
        <w:t>o</w:t>
      </w:r>
      <w:r w:rsidRPr="000F2CDF">
        <w:rPr>
          <w:rFonts w:ascii="Soberana Sans" w:eastAsia="Soberana Sans" w:hAnsi="Soberana Sans" w:cs="Soberana Sans"/>
          <w:noProof/>
          <w:sz w:val="24"/>
          <w:szCs w:val="24"/>
        </w:rPr>
        <w:t>grama</w:t>
      </w:r>
      <w:r w:rsidRPr="000F2CDF">
        <w:rPr>
          <w:rFonts w:ascii="Soberana Sans" w:eastAsia="Soberana Sans" w:hAnsi="Soberana Sans" w:cs="Soberana Sans"/>
          <w:noProof/>
          <w:spacing w:val="20"/>
          <w:sz w:val="24"/>
          <w:szCs w:val="24"/>
        </w:rPr>
        <w:t xml:space="preserve"> </w:t>
      </w:r>
      <w:r w:rsidRPr="000F2CDF">
        <w:rPr>
          <w:rFonts w:ascii="Soberana Sans" w:eastAsia="Soberana Sans" w:hAnsi="Soberana Sans" w:cs="Soberana Sans"/>
          <w:noProof/>
          <w:sz w:val="24"/>
          <w:szCs w:val="24"/>
        </w:rPr>
        <w:t>Anual</w:t>
      </w:r>
      <w:r w:rsidRPr="000F2CDF">
        <w:rPr>
          <w:rFonts w:ascii="Soberana Sans" w:eastAsia="Soberana Sans" w:hAnsi="Soberana Sans" w:cs="Soberana Sans"/>
          <w:noProof/>
          <w:spacing w:val="12"/>
          <w:sz w:val="24"/>
          <w:szCs w:val="24"/>
        </w:rPr>
        <w:t xml:space="preserve"> </w:t>
      </w:r>
      <w:r w:rsidRPr="000F2CDF">
        <w:rPr>
          <w:rFonts w:ascii="Soberana Sans" w:eastAsia="Soberana Sans" w:hAnsi="Soberana Sans" w:cs="Soberana Sans"/>
          <w:noProof/>
          <w:sz w:val="24"/>
          <w:szCs w:val="24"/>
        </w:rPr>
        <w:t>de</w:t>
      </w:r>
      <w:r w:rsidRPr="000F2CDF">
        <w:rPr>
          <w:rFonts w:ascii="Soberana Sans" w:eastAsia="Soberana Sans" w:hAnsi="Soberana Sans" w:cs="Soberana Sans"/>
          <w:noProof/>
          <w:spacing w:val="12"/>
          <w:sz w:val="24"/>
          <w:szCs w:val="24"/>
        </w:rPr>
        <w:t xml:space="preserve"> </w:t>
      </w:r>
      <w:r w:rsidRPr="000F2CDF">
        <w:rPr>
          <w:rFonts w:ascii="Soberana Sans" w:eastAsia="Soberana Sans" w:hAnsi="Soberana Sans" w:cs="Soberana Sans"/>
          <w:noProof/>
          <w:spacing w:val="6"/>
          <w:sz w:val="24"/>
          <w:szCs w:val="24"/>
        </w:rPr>
        <w:t>T</w:t>
      </w:r>
      <w:r w:rsidRPr="000F2CDF">
        <w:rPr>
          <w:rFonts w:ascii="Soberana Sans" w:eastAsia="Soberana Sans" w:hAnsi="Soberana Sans" w:cs="Soberana Sans"/>
          <w:noProof/>
          <w:sz w:val="24"/>
          <w:szCs w:val="24"/>
        </w:rPr>
        <w:t>rabajo</w:t>
      </w:r>
      <w:r w:rsidR="00C03739" w:rsidRPr="000F2CDF">
        <w:rPr>
          <w:rFonts w:ascii="Soberana Sans" w:eastAsia="Soberana Sans" w:hAnsi="Soberana Sans" w:cs="Soberana Sans"/>
          <w:noProof/>
          <w:sz w:val="24"/>
          <w:szCs w:val="24"/>
        </w:rPr>
        <w:t xml:space="preserve"> de Contraloría Social (PATCS)</w:t>
      </w:r>
      <w:r w:rsidRPr="000F2CDF">
        <w:rPr>
          <w:rFonts w:ascii="Soberana Sans" w:eastAsia="Soberana Sans" w:hAnsi="Soberana Sans" w:cs="Soberana Sans"/>
          <w:noProof/>
          <w:sz w:val="24"/>
          <w:szCs w:val="24"/>
        </w:rPr>
        <w:t xml:space="preserve">, mismos que las Instancias Normativas pondrán a disposición en el Sistema Informático de Contraloría Social (SICS) y </w:t>
      </w:r>
      <w:r w:rsidR="00945BC3" w:rsidRPr="000F2CDF">
        <w:rPr>
          <w:rFonts w:ascii="Soberana Sans" w:eastAsia="Soberana Sans" w:hAnsi="Soberana Sans" w:cs="Soberana Sans"/>
          <w:noProof/>
          <w:sz w:val="24"/>
          <w:szCs w:val="24"/>
        </w:rPr>
        <w:t>en la página de la</w:t>
      </w:r>
      <w:r w:rsidRPr="000F2CDF">
        <w:rPr>
          <w:rFonts w:ascii="Soberana Sans" w:eastAsia="Soberana Sans" w:hAnsi="Soberana Sans" w:cs="Soberana Sans"/>
          <w:noProof/>
          <w:sz w:val="24"/>
          <w:szCs w:val="24"/>
        </w:rPr>
        <w:t xml:space="preserve"> SEB</w:t>
      </w:r>
      <w:r w:rsidR="00945BC3"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z w:val="24"/>
          <w:szCs w:val="24"/>
        </w:rPr>
        <w:t xml:space="preserve"> </w:t>
      </w:r>
      <w:r w:rsidR="00945BC3" w:rsidRPr="000F2CDF">
        <w:rPr>
          <w:rFonts w:ascii="Soberana Sans" w:eastAsia="Soberana Sans" w:hAnsi="Soberana Sans" w:cs="Soberana Sans"/>
          <w:noProof/>
          <w:sz w:val="24"/>
          <w:szCs w:val="24"/>
        </w:rPr>
        <w:t xml:space="preserve">en la siguiente dirección </w:t>
      </w:r>
      <w:r w:rsidRPr="000F2CDF">
        <w:rPr>
          <w:rFonts w:ascii="Soberana Sans" w:eastAsia="Soberana Sans" w:hAnsi="Soberana Sans" w:cs="Soberana Sans"/>
          <w:noProof/>
          <w:sz w:val="24"/>
          <w:szCs w:val="24"/>
        </w:rPr>
        <w:t>basica.sep.gob.mx</w:t>
      </w:r>
    </w:p>
    <w:p w14:paraId="2D725CB1" w14:textId="77777777" w:rsidR="00787B64" w:rsidRPr="005727A8" w:rsidRDefault="00787B64" w:rsidP="00787B64">
      <w:pPr>
        <w:spacing w:before="4" w:after="0" w:line="100" w:lineRule="exact"/>
        <w:rPr>
          <w:rFonts w:ascii="Soberana Sans" w:hAnsi="Soberana Sans"/>
          <w:noProof/>
          <w:sz w:val="10"/>
          <w:szCs w:val="10"/>
        </w:rPr>
      </w:pPr>
    </w:p>
    <w:p w14:paraId="175ABB82" w14:textId="77777777" w:rsidR="00787B64" w:rsidRPr="005727A8" w:rsidRDefault="00787B64" w:rsidP="00787B64">
      <w:pPr>
        <w:spacing w:after="0" w:line="200" w:lineRule="exact"/>
        <w:rPr>
          <w:rFonts w:ascii="Soberana Sans" w:hAnsi="Soberana Sans"/>
          <w:noProof/>
          <w:sz w:val="20"/>
          <w:szCs w:val="20"/>
        </w:rPr>
      </w:pPr>
    </w:p>
    <w:p w14:paraId="0ED82F77" w14:textId="77777777" w:rsidR="00787B64" w:rsidRPr="005727A8" w:rsidRDefault="00787B64" w:rsidP="00787B64">
      <w:pPr>
        <w:spacing w:after="0"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ob</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y un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ortalece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 Refo</w:t>
      </w:r>
      <w:r w:rsidRPr="005727A8">
        <w:rPr>
          <w:rFonts w:ascii="Soberana Sans" w:eastAsia="Soberana Sans" w:hAnsi="Soberana Sans" w:cs="Soberana Sans"/>
          <w:noProof/>
          <w:spacing w:val="1"/>
          <w:sz w:val="24"/>
          <w:szCs w:val="24"/>
        </w:rPr>
        <w:t>rm</w:t>
      </w:r>
      <w:r w:rsidRPr="005727A8">
        <w:rPr>
          <w:rFonts w:ascii="Soberana Sans" w:eastAsia="Soberana Sans" w:hAnsi="Soberana Sans" w:cs="Soberana Sans"/>
          <w:noProof/>
          <w:sz w:val="24"/>
          <w:szCs w:val="24"/>
        </w:rPr>
        <w:t>a 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2"/>
          <w:sz w:val="24"/>
          <w:szCs w:val="24"/>
        </w:rPr>
        <w:t>2</w:t>
      </w:r>
      <w:r w:rsidRPr="005727A8">
        <w:rPr>
          <w:rFonts w:ascii="Soberana Sans" w:eastAsia="Soberana Sans" w:hAnsi="Soberana Sans" w:cs="Soberana Sans"/>
          <w:noProof/>
          <w:sz w:val="24"/>
          <w:szCs w:val="24"/>
        </w:rPr>
        <w:t>01</w:t>
      </w:r>
      <w:r w:rsidRPr="005727A8">
        <w:rPr>
          <w:rFonts w:ascii="Soberana Sans" w:eastAsia="Soberana Sans" w:hAnsi="Soberana Sans" w:cs="Soberana Sans"/>
          <w:noProof/>
          <w:spacing w:val="1"/>
          <w:sz w:val="24"/>
          <w:szCs w:val="24"/>
        </w:rPr>
        <w:t>2</w:t>
      </w:r>
      <w:r w:rsidRPr="005727A8">
        <w:rPr>
          <w:rFonts w:ascii="Soberana Sans" w:eastAsia="Soberana Sans" w:hAnsi="Soberana Sans" w:cs="Soberana Sans"/>
          <w:noProof/>
          <w:sz w:val="24"/>
          <w:szCs w:val="24"/>
        </w:rPr>
        <w:t>-2013.</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Refo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l </w:t>
      </w:r>
      <w:r w:rsidR="00AB6794">
        <w:rPr>
          <w:rFonts w:ascii="Soberana Sans" w:eastAsia="Soberana Sans" w:hAnsi="Soberana Sans" w:cs="Soberana Sans"/>
          <w:noProof/>
          <w:sz w:val="24"/>
          <w:szCs w:val="24"/>
        </w:rPr>
        <w:t>del Artículo</w:t>
      </w:r>
      <w:r w:rsidR="00EF07F9">
        <w:rPr>
          <w:rFonts w:ascii="Soberana Sans" w:eastAsia="Soberana Sans" w:hAnsi="Soberana Sans" w:cs="Soberana Sans"/>
          <w:noProof/>
          <w:sz w:val="24"/>
          <w:szCs w:val="24"/>
        </w:rPr>
        <w:t xml:space="preserve"> 3</w:t>
      </w:r>
      <w:r w:rsidR="00AB6794">
        <w:rPr>
          <w:rFonts w:ascii="Soberana Sans" w:eastAsia="Soberana Sans" w:hAnsi="Soberana Sans" w:cs="Soberana Sans"/>
          <w:noProof/>
          <w:sz w:val="24"/>
          <w:szCs w:val="24"/>
        </w:rPr>
        <w:t xml:space="preserve">ro. Constitucional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ey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e 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4"/>
          <w:sz w:val="24"/>
          <w:szCs w:val="24"/>
        </w:rPr>
        <w:t xml:space="preserve"> </w:t>
      </w:r>
      <w:r w:rsidR="00945BC3" w:rsidRPr="00C03739">
        <w:rPr>
          <w:rFonts w:ascii="Soberana Sans" w:eastAsia="Soberana Sans" w:hAnsi="Soberana Sans" w:cs="Soberana Sans"/>
          <w:noProof/>
          <w:spacing w:val="4"/>
          <w:sz w:val="24"/>
          <w:szCs w:val="24"/>
        </w:rPr>
        <w:t xml:space="preserve">en donde se </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z w:val="24"/>
          <w:szCs w:val="24"/>
        </w:rPr>
        <w:t>lec</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z w:val="24"/>
          <w:szCs w:val="24"/>
        </w:rPr>
        <w:t>la</w:t>
      </w:r>
      <w:r w:rsidRPr="00C03739">
        <w:rPr>
          <w:rFonts w:ascii="Soberana Sans" w:eastAsia="Soberana Sans" w:hAnsi="Soberana Sans" w:cs="Soberana Sans"/>
          <w:noProof/>
          <w:spacing w:val="6"/>
          <w:sz w:val="24"/>
          <w:szCs w:val="24"/>
        </w:rPr>
        <w:t xml:space="preserve"> </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2"/>
          <w:sz w:val="24"/>
          <w:szCs w:val="24"/>
        </w:rPr>
        <w:t>b</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2"/>
          <w:sz w:val="24"/>
          <w:szCs w:val="24"/>
        </w:rPr>
        <w:t>g</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ns</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pacing w:val="-2"/>
          <w:sz w:val="24"/>
          <w:szCs w:val="24"/>
        </w:rPr>
        <w:t>u</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4"/>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z w:val="24"/>
          <w:szCs w:val="24"/>
        </w:rPr>
        <w:t>los</w:t>
      </w:r>
      <w:r w:rsidRPr="00C03739">
        <w:rPr>
          <w:rFonts w:ascii="Soberana Sans" w:eastAsia="Soberana Sans" w:hAnsi="Soberana Sans" w:cs="Soberana Sans"/>
          <w:noProof/>
          <w:spacing w:val="6"/>
          <w:sz w:val="24"/>
          <w:szCs w:val="24"/>
        </w:rPr>
        <w:t xml:space="preserve"> </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ecu</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 xml:space="preserve">os y </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ortalecer</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cue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2"/>
          <w:sz w:val="24"/>
          <w:szCs w:val="24"/>
        </w:rPr>
        <w:t>s</w:t>
      </w:r>
      <w:r w:rsidRPr="00C03739">
        <w:rPr>
          <w:rFonts w:ascii="Soberana Sans" w:eastAsia="Soberana Sans" w:hAnsi="Soberana Sans" w:cs="Soberana Sans"/>
          <w:noProof/>
          <w:sz w:val="24"/>
          <w:szCs w:val="24"/>
        </w:rPr>
        <w:t>, con</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4"/>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z w:val="24"/>
          <w:szCs w:val="24"/>
        </w:rPr>
        <w:t>ós</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4"/>
          <w:sz w:val="24"/>
          <w:szCs w:val="24"/>
        </w:rPr>
        <w:t xml:space="preserve"> </w:t>
      </w:r>
      <w:r w:rsidRPr="00C03739">
        <w:rPr>
          <w:rFonts w:ascii="Soberana Sans" w:eastAsia="Soberana Sans" w:hAnsi="Soberana Sans" w:cs="Soberana Sans"/>
          <w:noProof/>
          <w:spacing w:val="1"/>
          <w:sz w:val="24"/>
          <w:szCs w:val="24"/>
        </w:rPr>
        <w:t>ha</w:t>
      </w:r>
      <w:r w:rsidRPr="00C03739">
        <w:rPr>
          <w:rFonts w:ascii="Soberana Sans" w:eastAsia="Soberana Sans" w:hAnsi="Soberana Sans" w:cs="Soberana Sans"/>
          <w:noProof/>
          <w:sz w:val="24"/>
          <w:szCs w:val="24"/>
        </w:rPr>
        <w:t>cer</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3"/>
          <w:sz w:val="24"/>
          <w:szCs w:val="24"/>
        </w:rPr>
        <w:t>m</w:t>
      </w:r>
      <w:r w:rsidRPr="00C03739">
        <w:rPr>
          <w:rFonts w:ascii="Soberana Sans" w:eastAsia="Soberana Sans" w:hAnsi="Soberana Sans" w:cs="Soberana Sans"/>
          <w:noProof/>
          <w:spacing w:val="1"/>
          <w:sz w:val="24"/>
          <w:szCs w:val="24"/>
        </w:rPr>
        <w:t>á</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fi</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 xml:space="preserve">u </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2"/>
          <w:sz w:val="24"/>
          <w:szCs w:val="24"/>
        </w:rPr>
        <w:t>i</w:t>
      </w:r>
      <w:r w:rsidRPr="00C03739">
        <w:rPr>
          <w:rFonts w:ascii="Soberana Sans" w:eastAsia="Soberana Sans" w:hAnsi="Soberana Sans" w:cs="Soberana Sans"/>
          <w:noProof/>
          <w:sz w:val="24"/>
          <w:szCs w:val="24"/>
        </w:rPr>
        <w:t>ón en</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2"/>
          <w:sz w:val="24"/>
          <w:szCs w:val="24"/>
        </w:rPr>
        <w:t>o</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1"/>
          <w:sz w:val="24"/>
          <w:szCs w:val="24"/>
        </w:rPr>
        <w:t xml:space="preserve"> s</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2"/>
          <w:sz w:val="24"/>
          <w:szCs w:val="24"/>
        </w:rPr>
        <w:t>i</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os e</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uc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1"/>
          <w:sz w:val="24"/>
          <w:szCs w:val="24"/>
        </w:rPr>
        <w:t>o</w:t>
      </w:r>
      <w:r w:rsidRPr="00C03739">
        <w:rPr>
          <w:rFonts w:ascii="Soberana Sans" w:eastAsia="Soberana Sans" w:hAnsi="Soberana Sans" w:cs="Soberana Sans"/>
          <w:noProof/>
          <w:spacing w:val="1"/>
          <w:sz w:val="24"/>
          <w:szCs w:val="24"/>
        </w:rPr>
        <w:t>s</w:t>
      </w:r>
      <w:r w:rsidR="00E31B43" w:rsidRPr="00C03739">
        <w:rPr>
          <w:rFonts w:ascii="Soberana Sans" w:eastAsia="Soberana Sans" w:hAnsi="Soberana Sans" w:cs="Soberana Sans"/>
          <w:noProof/>
          <w:spacing w:val="1"/>
          <w:sz w:val="24"/>
          <w:szCs w:val="24"/>
        </w:rPr>
        <w:t>, de las escuelas de educación básica en donde se implementan Programas que cuentan con Reglas o Lineamientos de Operación</w:t>
      </w:r>
      <w:r w:rsidR="00E31B43" w:rsidRPr="00C03739">
        <w:rPr>
          <w:rFonts w:ascii="Soberana Sans" w:eastAsia="Soberana Sans" w:hAnsi="Soberana Sans" w:cs="Soberana Sans"/>
          <w:noProof/>
          <w:sz w:val="24"/>
          <w:szCs w:val="24"/>
        </w:rPr>
        <w:t>, conforme al marco normativo vigente, así como con la disponiblidad presupuestaria.</w:t>
      </w:r>
    </w:p>
    <w:p w14:paraId="16A1956A" w14:textId="77777777" w:rsidR="00787B64" w:rsidRPr="005727A8" w:rsidRDefault="00787B64" w:rsidP="00787B64">
      <w:pPr>
        <w:spacing w:before="5" w:after="0" w:line="100" w:lineRule="exact"/>
        <w:rPr>
          <w:rFonts w:ascii="Soberana Sans" w:hAnsi="Soberana Sans"/>
          <w:noProof/>
          <w:sz w:val="10"/>
          <w:szCs w:val="10"/>
        </w:rPr>
      </w:pPr>
    </w:p>
    <w:p w14:paraId="4FEDCB4A" w14:textId="77777777" w:rsidR="00787B64" w:rsidRDefault="00787B64" w:rsidP="00787B64">
      <w:pPr>
        <w:spacing w:after="0" w:line="200" w:lineRule="exact"/>
        <w:rPr>
          <w:rFonts w:ascii="Soberana Sans" w:hAnsi="Soberana Sans"/>
          <w:noProof/>
          <w:sz w:val="20"/>
          <w:szCs w:val="20"/>
        </w:rPr>
      </w:pPr>
    </w:p>
    <w:p w14:paraId="709CB02B" w14:textId="77777777" w:rsidR="00B30563" w:rsidRDefault="00B30563" w:rsidP="00787B64">
      <w:pPr>
        <w:spacing w:after="0" w:line="200" w:lineRule="exact"/>
        <w:rPr>
          <w:rFonts w:ascii="Soberana Sans" w:hAnsi="Soberana Sans"/>
          <w:noProof/>
          <w:sz w:val="20"/>
          <w:szCs w:val="20"/>
        </w:rPr>
      </w:pPr>
    </w:p>
    <w:p w14:paraId="461F5D1A" w14:textId="77777777" w:rsidR="00B30563" w:rsidRDefault="00B30563" w:rsidP="00787B64">
      <w:pPr>
        <w:spacing w:after="0" w:line="200" w:lineRule="exact"/>
        <w:rPr>
          <w:rFonts w:ascii="Soberana Sans" w:hAnsi="Soberana Sans"/>
          <w:noProof/>
          <w:sz w:val="20"/>
          <w:szCs w:val="20"/>
        </w:rPr>
      </w:pPr>
    </w:p>
    <w:p w14:paraId="3C439579" w14:textId="77777777" w:rsidR="00B30563" w:rsidRDefault="00B30563" w:rsidP="00787B64">
      <w:pPr>
        <w:spacing w:after="0" w:line="200" w:lineRule="exact"/>
        <w:rPr>
          <w:rFonts w:ascii="Soberana Sans" w:hAnsi="Soberana Sans"/>
          <w:noProof/>
          <w:sz w:val="20"/>
          <w:szCs w:val="20"/>
        </w:rPr>
      </w:pPr>
    </w:p>
    <w:p w14:paraId="07CA136F" w14:textId="77777777" w:rsidR="00B30563" w:rsidRDefault="00B30563" w:rsidP="00787B64">
      <w:pPr>
        <w:spacing w:after="0" w:line="200" w:lineRule="exact"/>
        <w:rPr>
          <w:rFonts w:ascii="Soberana Sans" w:hAnsi="Soberana Sans"/>
          <w:noProof/>
          <w:sz w:val="20"/>
          <w:szCs w:val="20"/>
        </w:rPr>
      </w:pPr>
    </w:p>
    <w:p w14:paraId="6E583FF2" w14:textId="77777777" w:rsidR="00B30563" w:rsidRDefault="00B30563" w:rsidP="00787B64">
      <w:pPr>
        <w:spacing w:after="0" w:line="200" w:lineRule="exact"/>
        <w:rPr>
          <w:rFonts w:ascii="Soberana Sans" w:hAnsi="Soberana Sans"/>
          <w:noProof/>
          <w:sz w:val="20"/>
          <w:szCs w:val="20"/>
        </w:rPr>
      </w:pPr>
    </w:p>
    <w:p w14:paraId="4A9A10B6" w14:textId="77777777" w:rsidR="00B30563" w:rsidRDefault="00B30563" w:rsidP="00787B64">
      <w:pPr>
        <w:spacing w:after="0" w:line="200" w:lineRule="exact"/>
        <w:rPr>
          <w:rFonts w:ascii="Soberana Sans" w:hAnsi="Soberana Sans"/>
          <w:noProof/>
          <w:sz w:val="20"/>
          <w:szCs w:val="20"/>
        </w:rPr>
      </w:pPr>
    </w:p>
    <w:p w14:paraId="1380023E" w14:textId="77777777" w:rsidR="00B30563" w:rsidRPr="005727A8" w:rsidRDefault="00B30563" w:rsidP="00787B64">
      <w:pPr>
        <w:spacing w:after="0" w:line="200" w:lineRule="exact"/>
        <w:rPr>
          <w:rFonts w:ascii="Soberana Sans" w:hAnsi="Soberana Sans"/>
          <w:noProof/>
          <w:sz w:val="20"/>
          <w:szCs w:val="20"/>
        </w:rPr>
      </w:pPr>
    </w:p>
    <w:p w14:paraId="30E2BC1F" w14:textId="77777777" w:rsidR="00787B64" w:rsidRPr="00945BC3" w:rsidRDefault="00787B64" w:rsidP="00787B64">
      <w:pPr>
        <w:spacing w:before="12" w:after="0" w:line="254" w:lineRule="auto"/>
        <w:ind w:right="84"/>
        <w:jc w:val="both"/>
        <w:rPr>
          <w:rFonts w:ascii="Soberana Sans" w:eastAsia="Soberana Sans" w:hAnsi="Soberana Sans" w:cs="Soberana Sans"/>
          <w:noProof/>
          <w:spacing w:val="-12"/>
          <w:sz w:val="24"/>
          <w:szCs w:val="24"/>
        </w:rPr>
      </w:pPr>
      <w:r w:rsidRPr="005727A8">
        <w:rPr>
          <w:rFonts w:ascii="Soberana Sans" w:hAnsi="Soberana Sans"/>
          <w:noProof/>
          <w:lang w:eastAsia="es-MX"/>
        </w:rPr>
        <w:drawing>
          <wp:anchor distT="0" distB="0" distL="114300" distR="114300" simplePos="0" relativeHeight="251677696" behindDoc="1" locked="0" layoutInCell="1" allowOverlap="1" wp14:anchorId="05433BCB" wp14:editId="7F598574">
            <wp:simplePos x="0" y="0"/>
            <wp:positionH relativeFrom="page">
              <wp:posOffset>2888615</wp:posOffset>
            </wp:positionH>
            <wp:positionV relativeFrom="paragraph">
              <wp:posOffset>-3175</wp:posOffset>
            </wp:positionV>
            <wp:extent cx="121920" cy="193675"/>
            <wp:effectExtent l="0" t="0" r="0" b="0"/>
            <wp:wrapNone/>
            <wp:docPr id="397"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5727A8">
        <w:rPr>
          <w:rFonts w:ascii="Soberana Sans" w:hAnsi="Soberana Sans"/>
          <w:noProof/>
          <w:lang w:eastAsia="es-MX"/>
        </w:rPr>
        <w:drawing>
          <wp:anchor distT="0" distB="0" distL="114300" distR="114300" simplePos="0" relativeHeight="251678720" behindDoc="1" locked="0" layoutInCell="1" allowOverlap="1" wp14:anchorId="2861A183" wp14:editId="447DE77F">
            <wp:simplePos x="0" y="0"/>
            <wp:positionH relativeFrom="page">
              <wp:posOffset>5786120</wp:posOffset>
            </wp:positionH>
            <wp:positionV relativeFrom="paragraph">
              <wp:posOffset>190500</wp:posOffset>
            </wp:positionV>
            <wp:extent cx="121920" cy="193675"/>
            <wp:effectExtent l="0" t="0" r="0" b="0"/>
            <wp:wrapNone/>
            <wp:docPr id="396" name="Imagen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37"/>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3"/>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omoción y</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Op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 Contr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Soci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Pro</w:t>
      </w:r>
      <w:r w:rsidRPr="005727A8">
        <w:rPr>
          <w:rFonts w:ascii="Soberana Sans" w:eastAsia="Soberana Sans" w:hAnsi="Soberana Sans" w:cs="Soberana Sans"/>
          <w:noProof/>
          <w:spacing w:val="1"/>
          <w:sz w:val="24"/>
          <w:szCs w:val="24"/>
        </w:rPr>
        <w:t>gra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Fede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les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Des</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ollo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Soci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ego</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z w:val="24"/>
          <w:szCs w:val="24"/>
        </w:rPr>
        <w:t>a lo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lec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 xml:space="preserve">el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ícu</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69</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Ge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w:t>
      </w:r>
      <w:r w:rsidRPr="005727A8">
        <w:rPr>
          <w:rFonts w:ascii="Soberana Sans" w:eastAsia="Soberana Sans" w:hAnsi="Soberana Sans" w:cs="Soberana Sans"/>
          <w:noProof/>
          <w:spacing w:val="7"/>
          <w:sz w:val="24"/>
          <w:szCs w:val="24"/>
        </w:rPr>
        <w:t>n</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ú</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8"/>
          <w:sz w:val="24"/>
          <w:szCs w:val="24"/>
        </w:rPr>
        <w:t xml:space="preserve"> </w:t>
      </w:r>
      <w:r w:rsidRPr="005727A8">
        <w:rPr>
          <w:rFonts w:ascii="Soberana Sans" w:eastAsia="Soberana Sans" w:hAnsi="Soberana Sans" w:cs="Soberana Sans"/>
          <w:noProof/>
          <w:sz w:val="24"/>
          <w:szCs w:val="24"/>
        </w:rPr>
        <w:t>02/05/16</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ab</w:t>
      </w:r>
      <w:r w:rsidRPr="005727A8">
        <w:rPr>
          <w:rFonts w:ascii="Soberana Sans" w:eastAsia="Soberana Sans" w:hAnsi="Soberana Sans" w:cs="Soberana Sans"/>
          <w:noProof/>
          <w:sz w:val="24"/>
          <w:szCs w:val="24"/>
        </w:rPr>
        <w:t>lec</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2"/>
          <w:sz w:val="24"/>
          <w:szCs w:val="24"/>
        </w:rPr>
        <w:t xml:space="preserve"> </w:t>
      </w:r>
      <w:r w:rsidRPr="005727A8">
        <w:rPr>
          <w:rFonts w:ascii="Soberana Sans" w:eastAsia="Soberana Sans" w:hAnsi="Soberana Sans" w:cs="Soberana Sans"/>
          <w:noProof/>
          <w:spacing w:val="1"/>
          <w:sz w:val="24"/>
          <w:szCs w:val="24"/>
        </w:rPr>
        <w:t>C</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ó</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Or</w:t>
      </w:r>
      <w:r w:rsidRPr="005727A8">
        <w:rPr>
          <w:rFonts w:ascii="Soberana Sans" w:eastAsia="Soberana Sans" w:hAnsi="Soberana Sans" w:cs="Soberana Sans"/>
          <w:noProof/>
          <w:spacing w:val="-2"/>
          <w:sz w:val="24"/>
          <w:szCs w:val="24"/>
        </w:rPr>
        <w:t>g</w:t>
      </w:r>
      <w:r w:rsidRPr="005727A8">
        <w:rPr>
          <w:rFonts w:ascii="Soberana Sans" w:eastAsia="Soberana Sans" w:hAnsi="Soberana Sans" w:cs="Soberana Sans"/>
          <w:noProof/>
          <w:spacing w:val="1"/>
          <w:sz w:val="24"/>
          <w:szCs w:val="24"/>
        </w:rPr>
        <w:t>ani</w:t>
      </w:r>
      <w:r w:rsidRPr="005727A8">
        <w:rPr>
          <w:rFonts w:ascii="Soberana Sans" w:eastAsia="Soberana Sans" w:hAnsi="Soberana Sans" w:cs="Soberana Sans"/>
          <w:noProof/>
          <w:spacing w:val="-3"/>
          <w:sz w:val="24"/>
          <w:szCs w:val="24"/>
        </w:rPr>
        <w:t>z</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 y</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ami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ejos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Esco</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Pa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 Soci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6"/>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us</w:t>
      </w:r>
      <w:r w:rsidRPr="005727A8">
        <w:rPr>
          <w:rFonts w:ascii="Soberana Sans" w:eastAsia="Soberana Sans" w:hAnsi="Soberana Sans" w:cs="Soberana Sans"/>
          <w:noProof/>
          <w:spacing w:val="-16"/>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ícu</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z w:val="24"/>
          <w:szCs w:val="24"/>
        </w:rPr>
        <w:t>41, 43 y 46</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z w:val="24"/>
          <w:szCs w:val="24"/>
        </w:rPr>
        <w:t>concord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6"/>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6"/>
          <w:sz w:val="24"/>
          <w:szCs w:val="24"/>
        </w:rPr>
        <w:t xml:space="preserve"> </w:t>
      </w:r>
      <w:r w:rsidRPr="005727A8">
        <w:rPr>
          <w:rFonts w:ascii="Soberana Sans" w:eastAsia="Soberana Sans" w:hAnsi="Soberana Sans" w:cs="Soberana Sans"/>
          <w:noProof/>
          <w:sz w:val="24"/>
          <w:szCs w:val="24"/>
        </w:rPr>
        <w:t>Regl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s </w:t>
      </w:r>
      <w:r>
        <w:rPr>
          <w:rFonts w:ascii="Soberana Sans" w:eastAsia="Soberana Sans" w:hAnsi="Soberana Sans" w:cs="Soberana Sans"/>
          <w:noProof/>
          <w:sz w:val="24"/>
          <w:szCs w:val="24"/>
        </w:rPr>
        <w:t xml:space="preserve">o Lineamientos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vidad</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vi</w:t>
      </w:r>
      <w:r w:rsidRPr="005727A8">
        <w:rPr>
          <w:rFonts w:ascii="Soberana Sans" w:eastAsia="Soberana Sans" w:hAnsi="Soberana Sans" w:cs="Soberana Sans"/>
          <w:noProof/>
          <w:spacing w:val="1"/>
          <w:sz w:val="24"/>
          <w:szCs w:val="24"/>
        </w:rPr>
        <w:t>g</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h</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Pro</w:t>
      </w:r>
      <w:r w:rsidRPr="005727A8">
        <w:rPr>
          <w:rFonts w:ascii="Soberana Sans" w:eastAsia="Soberana Sans" w:hAnsi="Soberana Sans" w:cs="Soberana Sans"/>
          <w:noProof/>
          <w:spacing w:val="1"/>
          <w:sz w:val="24"/>
          <w:szCs w:val="24"/>
        </w:rPr>
        <w:t>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ab</w:t>
      </w:r>
      <w:r w:rsidRPr="005727A8">
        <w:rPr>
          <w:rFonts w:ascii="Soberana Sans" w:eastAsia="Soberana Sans" w:hAnsi="Soberana Sans" w:cs="Soberana Sans"/>
          <w:noProof/>
          <w:sz w:val="24"/>
          <w:szCs w:val="24"/>
        </w:rPr>
        <w:t>lece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 xml:space="preserve">a </w:t>
      </w:r>
      <w:r w:rsidRPr="005727A8">
        <w:rPr>
          <w:rFonts w:ascii="Soberana Sans" w:eastAsia="Soberana Sans" w:hAnsi="Soberana Sans" w:cs="Soberana Sans"/>
          <w:noProof/>
          <w:spacing w:val="5"/>
          <w:sz w:val="24"/>
          <w:szCs w:val="24"/>
          <w:u w:val="single"/>
        </w:rPr>
        <w:t>G</w:t>
      </w:r>
      <w:r w:rsidRPr="005727A8">
        <w:rPr>
          <w:rFonts w:ascii="Soberana Sans" w:eastAsia="Soberana Sans" w:hAnsi="Soberana Sans" w:cs="Soberana Sans"/>
          <w:noProof/>
          <w:sz w:val="24"/>
          <w:szCs w:val="24"/>
          <w:u w:val="single"/>
        </w:rPr>
        <w:t>u</w:t>
      </w:r>
      <w:r w:rsidRPr="005727A8">
        <w:rPr>
          <w:rFonts w:ascii="Soberana Sans" w:eastAsia="Soberana Sans" w:hAnsi="Soberana Sans" w:cs="Soberana Sans"/>
          <w:noProof/>
          <w:spacing w:val="14"/>
          <w:sz w:val="24"/>
          <w:szCs w:val="24"/>
          <w:u w:val="single"/>
        </w:rPr>
        <w:t>í</w:t>
      </w:r>
      <w:r w:rsidRPr="005727A8">
        <w:rPr>
          <w:rFonts w:ascii="Soberana Sans" w:eastAsia="Soberana Sans" w:hAnsi="Soberana Sans" w:cs="Soberana Sans"/>
          <w:noProof/>
          <w:sz w:val="24"/>
          <w:szCs w:val="24"/>
          <w:u w:val="single"/>
        </w:rPr>
        <w:t>a</w:t>
      </w:r>
      <w:r w:rsidRPr="005727A8">
        <w:rPr>
          <w:rFonts w:ascii="Soberana Sans" w:eastAsia="Soberana Sans" w:hAnsi="Soberana Sans" w:cs="Soberana Sans"/>
          <w:noProof/>
          <w:spacing w:val="8"/>
          <w:sz w:val="24"/>
          <w:szCs w:val="24"/>
          <w:u w:val="single"/>
        </w:rPr>
        <w:t xml:space="preserve"> O</w:t>
      </w:r>
      <w:r w:rsidRPr="005727A8">
        <w:rPr>
          <w:rFonts w:ascii="Soberana Sans" w:eastAsia="Soberana Sans" w:hAnsi="Soberana Sans" w:cs="Soberana Sans"/>
          <w:noProof/>
          <w:sz w:val="24"/>
          <w:szCs w:val="24"/>
          <w:u w:val="single"/>
        </w:rPr>
        <w:t>p</w:t>
      </w:r>
      <w:r w:rsidRPr="005727A8">
        <w:rPr>
          <w:rFonts w:ascii="Soberana Sans" w:eastAsia="Soberana Sans" w:hAnsi="Soberana Sans" w:cs="Soberana Sans"/>
          <w:noProof/>
          <w:spacing w:val="14"/>
          <w:sz w:val="24"/>
          <w:szCs w:val="24"/>
          <w:u w:val="single"/>
        </w:rPr>
        <w:t>e</w:t>
      </w:r>
      <w:r w:rsidRPr="005727A8">
        <w:rPr>
          <w:rFonts w:ascii="Soberana Sans" w:eastAsia="Soberana Sans" w:hAnsi="Soberana Sans" w:cs="Soberana Sans"/>
          <w:noProof/>
          <w:sz w:val="24"/>
          <w:szCs w:val="24"/>
          <w:u w:val="single"/>
        </w:rPr>
        <w:t>rat</w:t>
      </w:r>
      <w:r w:rsidRPr="005727A8">
        <w:rPr>
          <w:rFonts w:ascii="Soberana Sans" w:eastAsia="Soberana Sans" w:hAnsi="Soberana Sans" w:cs="Soberana Sans"/>
          <w:noProof/>
          <w:spacing w:val="13"/>
          <w:sz w:val="24"/>
          <w:szCs w:val="24"/>
          <w:u w:val="single"/>
        </w:rPr>
        <w:t>i</w:t>
      </w:r>
      <w:r w:rsidRPr="005727A8">
        <w:rPr>
          <w:rFonts w:ascii="Soberana Sans" w:eastAsia="Soberana Sans" w:hAnsi="Soberana Sans" w:cs="Soberana Sans"/>
          <w:noProof/>
          <w:sz w:val="24"/>
          <w:szCs w:val="24"/>
          <w:u w:val="single"/>
        </w:rPr>
        <w:t>va</w:t>
      </w:r>
      <w:r w:rsidRPr="005727A8">
        <w:rPr>
          <w:rFonts w:ascii="Soberana Sans" w:eastAsia="Soberana Sans" w:hAnsi="Soberana Sans" w:cs="Soberana Sans"/>
          <w:noProof/>
          <w:spacing w:val="11"/>
          <w:sz w:val="24"/>
          <w:szCs w:val="24"/>
          <w:u w:val="single"/>
        </w:rPr>
        <w:t xml:space="preserve"> </w:t>
      </w:r>
      <w:r w:rsidRPr="005727A8">
        <w:rPr>
          <w:rFonts w:ascii="Soberana Sans" w:eastAsia="Soberana Sans" w:hAnsi="Soberana Sans" w:cs="Soberana Sans"/>
          <w:noProof/>
          <w:sz w:val="24"/>
          <w:szCs w:val="24"/>
          <w:u w:val="single"/>
        </w:rPr>
        <w:t>de</w:t>
      </w:r>
      <w:r w:rsidRPr="005727A8">
        <w:rPr>
          <w:rFonts w:ascii="Soberana Sans" w:eastAsia="Soberana Sans" w:hAnsi="Soberana Sans" w:cs="Soberana Sans"/>
          <w:noProof/>
          <w:spacing w:val="1"/>
          <w:sz w:val="24"/>
          <w:szCs w:val="24"/>
          <w:u w:val="single"/>
        </w:rPr>
        <w:t xml:space="preserve"> </w:t>
      </w:r>
      <w:r w:rsidRPr="005727A8">
        <w:rPr>
          <w:rFonts w:ascii="Soberana Sans" w:eastAsia="Soberana Sans" w:hAnsi="Soberana Sans" w:cs="Soberana Sans"/>
          <w:noProof/>
          <w:sz w:val="24"/>
          <w:szCs w:val="24"/>
          <w:u w:val="single"/>
        </w:rPr>
        <w:t>Part</w:t>
      </w:r>
      <w:r w:rsidRPr="005727A8">
        <w:rPr>
          <w:rFonts w:ascii="Soberana Sans" w:eastAsia="Soberana Sans" w:hAnsi="Soberana Sans" w:cs="Soberana Sans"/>
          <w:noProof/>
          <w:spacing w:val="13"/>
          <w:sz w:val="24"/>
          <w:szCs w:val="24"/>
          <w:u w:val="single"/>
        </w:rPr>
        <w:t>i</w:t>
      </w:r>
      <w:r w:rsidRPr="005727A8">
        <w:rPr>
          <w:rFonts w:ascii="Soberana Sans" w:eastAsia="Soberana Sans" w:hAnsi="Soberana Sans" w:cs="Soberana Sans"/>
          <w:noProof/>
          <w:spacing w:val="7"/>
          <w:sz w:val="24"/>
          <w:szCs w:val="24"/>
          <w:u w:val="single"/>
        </w:rPr>
        <w:t>c</w:t>
      </w:r>
      <w:r w:rsidRPr="005727A8">
        <w:rPr>
          <w:rFonts w:ascii="Soberana Sans" w:eastAsia="Soberana Sans" w:hAnsi="Soberana Sans" w:cs="Soberana Sans"/>
          <w:noProof/>
          <w:spacing w:val="13"/>
          <w:sz w:val="24"/>
          <w:szCs w:val="24"/>
          <w:u w:val="single"/>
        </w:rPr>
        <w:t>i</w:t>
      </w:r>
      <w:r w:rsidRPr="005727A8">
        <w:rPr>
          <w:rFonts w:ascii="Soberana Sans" w:eastAsia="Soberana Sans" w:hAnsi="Soberana Sans" w:cs="Soberana Sans"/>
          <w:noProof/>
          <w:sz w:val="24"/>
          <w:szCs w:val="24"/>
          <w:u w:val="single"/>
        </w:rPr>
        <w:t>pa</w:t>
      </w:r>
      <w:r w:rsidRPr="005727A8">
        <w:rPr>
          <w:rFonts w:ascii="Soberana Sans" w:eastAsia="Soberana Sans" w:hAnsi="Soberana Sans" w:cs="Soberana Sans"/>
          <w:noProof/>
          <w:spacing w:val="7"/>
          <w:sz w:val="24"/>
          <w:szCs w:val="24"/>
          <w:u w:val="single"/>
        </w:rPr>
        <w:t>c</w:t>
      </w:r>
      <w:r w:rsidRPr="005727A8">
        <w:rPr>
          <w:rFonts w:ascii="Soberana Sans" w:eastAsia="Soberana Sans" w:hAnsi="Soberana Sans" w:cs="Soberana Sans"/>
          <w:noProof/>
          <w:spacing w:val="13"/>
          <w:sz w:val="24"/>
          <w:szCs w:val="24"/>
          <w:u w:val="single"/>
        </w:rPr>
        <w:t>i</w:t>
      </w:r>
      <w:r w:rsidRPr="005727A8">
        <w:rPr>
          <w:rFonts w:ascii="Soberana Sans" w:eastAsia="Soberana Sans" w:hAnsi="Soberana Sans" w:cs="Soberana Sans"/>
          <w:noProof/>
          <w:spacing w:val="11"/>
          <w:sz w:val="24"/>
          <w:szCs w:val="24"/>
          <w:u w:val="single"/>
        </w:rPr>
        <w:t>ó</w:t>
      </w:r>
      <w:r w:rsidRPr="005727A8">
        <w:rPr>
          <w:rFonts w:ascii="Soberana Sans" w:eastAsia="Soberana Sans" w:hAnsi="Soberana Sans" w:cs="Soberana Sans"/>
          <w:noProof/>
          <w:sz w:val="24"/>
          <w:szCs w:val="24"/>
          <w:u w:val="single"/>
        </w:rPr>
        <w:t>n</w:t>
      </w:r>
      <w:r w:rsidRPr="005727A8">
        <w:rPr>
          <w:rFonts w:ascii="Soberana Sans" w:eastAsia="Soberana Sans" w:hAnsi="Soberana Sans" w:cs="Soberana Sans"/>
          <w:noProof/>
          <w:spacing w:val="11"/>
          <w:sz w:val="24"/>
          <w:szCs w:val="24"/>
          <w:u w:val="single"/>
        </w:rPr>
        <w:t xml:space="preserve"> </w:t>
      </w:r>
      <w:r w:rsidRPr="005727A8">
        <w:rPr>
          <w:rFonts w:ascii="Soberana Sans" w:eastAsia="Soberana Sans" w:hAnsi="Soberana Sans" w:cs="Soberana Sans"/>
          <w:noProof/>
          <w:sz w:val="24"/>
          <w:szCs w:val="24"/>
          <w:u w:val="single"/>
        </w:rPr>
        <w:t>y</w:t>
      </w:r>
      <w:r w:rsidRPr="005727A8">
        <w:rPr>
          <w:rFonts w:ascii="Soberana Sans" w:eastAsia="Soberana Sans" w:hAnsi="Soberana Sans" w:cs="Soberana Sans"/>
          <w:noProof/>
          <w:spacing w:val="11"/>
          <w:sz w:val="24"/>
          <w:szCs w:val="24"/>
          <w:u w:val="single"/>
        </w:rPr>
        <w:t xml:space="preserve"> </w:t>
      </w:r>
      <w:r w:rsidRPr="005727A8">
        <w:rPr>
          <w:rFonts w:ascii="Soberana Sans" w:eastAsia="Soberana Sans" w:hAnsi="Soberana Sans" w:cs="Soberana Sans"/>
          <w:noProof/>
          <w:spacing w:val="2"/>
          <w:sz w:val="24"/>
          <w:szCs w:val="24"/>
          <w:u w:val="single"/>
        </w:rPr>
        <w:t>C</w:t>
      </w:r>
      <w:r w:rsidRPr="005727A8">
        <w:rPr>
          <w:rFonts w:ascii="Soberana Sans" w:eastAsia="Soberana Sans" w:hAnsi="Soberana Sans" w:cs="Soberana Sans"/>
          <w:noProof/>
          <w:spacing w:val="14"/>
          <w:sz w:val="24"/>
          <w:szCs w:val="24"/>
          <w:u w:val="single"/>
        </w:rPr>
        <w:t>o</w:t>
      </w:r>
      <w:r w:rsidRPr="005727A8">
        <w:rPr>
          <w:rFonts w:ascii="Soberana Sans" w:eastAsia="Soberana Sans" w:hAnsi="Soberana Sans" w:cs="Soberana Sans"/>
          <w:noProof/>
          <w:sz w:val="24"/>
          <w:szCs w:val="24"/>
          <w:u w:val="single"/>
        </w:rPr>
        <w:t>ntra</w:t>
      </w:r>
      <w:r w:rsidRPr="005727A8">
        <w:rPr>
          <w:rFonts w:ascii="Soberana Sans" w:eastAsia="Soberana Sans" w:hAnsi="Soberana Sans" w:cs="Soberana Sans"/>
          <w:noProof/>
          <w:spacing w:val="15"/>
          <w:sz w:val="24"/>
          <w:szCs w:val="24"/>
          <w:u w:val="single"/>
        </w:rPr>
        <w:t>l</w:t>
      </w:r>
      <w:r w:rsidRPr="005727A8">
        <w:rPr>
          <w:rFonts w:ascii="Soberana Sans" w:eastAsia="Soberana Sans" w:hAnsi="Soberana Sans" w:cs="Soberana Sans"/>
          <w:noProof/>
          <w:spacing w:val="14"/>
          <w:sz w:val="24"/>
          <w:szCs w:val="24"/>
          <w:u w:val="single"/>
        </w:rPr>
        <w:t>o</w:t>
      </w:r>
      <w:r w:rsidRPr="005727A8">
        <w:rPr>
          <w:rFonts w:ascii="Soberana Sans" w:eastAsia="Soberana Sans" w:hAnsi="Soberana Sans" w:cs="Soberana Sans"/>
          <w:noProof/>
          <w:sz w:val="24"/>
          <w:szCs w:val="24"/>
          <w:u w:val="single"/>
        </w:rPr>
        <w:t>r</w:t>
      </w:r>
      <w:r w:rsidRPr="005727A8">
        <w:rPr>
          <w:rFonts w:ascii="Soberana Sans" w:eastAsia="Soberana Sans" w:hAnsi="Soberana Sans" w:cs="Soberana Sans"/>
          <w:noProof/>
          <w:spacing w:val="14"/>
          <w:sz w:val="24"/>
          <w:szCs w:val="24"/>
          <w:u w:val="single"/>
        </w:rPr>
        <w:t>í</w:t>
      </w:r>
      <w:r w:rsidRPr="005727A8">
        <w:rPr>
          <w:rFonts w:ascii="Soberana Sans" w:eastAsia="Soberana Sans" w:hAnsi="Soberana Sans" w:cs="Soberana Sans"/>
          <w:noProof/>
          <w:sz w:val="24"/>
          <w:szCs w:val="24"/>
          <w:u w:val="single"/>
        </w:rPr>
        <w:t>a</w:t>
      </w:r>
      <w:r w:rsidRPr="005727A8">
        <w:rPr>
          <w:rFonts w:ascii="Soberana Sans" w:eastAsia="Soberana Sans" w:hAnsi="Soberana Sans" w:cs="Soberana Sans"/>
          <w:noProof/>
          <w:spacing w:val="8"/>
          <w:sz w:val="24"/>
          <w:szCs w:val="24"/>
          <w:u w:val="single"/>
        </w:rPr>
        <w:t xml:space="preserve"> </w:t>
      </w:r>
      <w:r w:rsidRPr="005727A8">
        <w:rPr>
          <w:rFonts w:ascii="Soberana Sans" w:eastAsia="Soberana Sans" w:hAnsi="Soberana Sans" w:cs="Soberana Sans"/>
          <w:noProof/>
          <w:spacing w:val="14"/>
          <w:sz w:val="24"/>
          <w:szCs w:val="24"/>
          <w:u w:val="single"/>
        </w:rPr>
        <w:t>So</w:t>
      </w:r>
      <w:r w:rsidRPr="005727A8">
        <w:rPr>
          <w:rFonts w:ascii="Soberana Sans" w:eastAsia="Soberana Sans" w:hAnsi="Soberana Sans" w:cs="Soberana Sans"/>
          <w:noProof/>
          <w:spacing w:val="7"/>
          <w:sz w:val="24"/>
          <w:szCs w:val="24"/>
          <w:u w:val="single"/>
        </w:rPr>
        <w:t>c</w:t>
      </w:r>
      <w:r w:rsidRPr="005727A8">
        <w:rPr>
          <w:rFonts w:ascii="Soberana Sans" w:eastAsia="Soberana Sans" w:hAnsi="Soberana Sans" w:cs="Soberana Sans"/>
          <w:noProof/>
          <w:spacing w:val="13"/>
          <w:sz w:val="24"/>
          <w:szCs w:val="24"/>
          <w:u w:val="single"/>
        </w:rPr>
        <w:t>i</w:t>
      </w:r>
      <w:r w:rsidRPr="005727A8">
        <w:rPr>
          <w:rFonts w:ascii="Soberana Sans" w:eastAsia="Soberana Sans" w:hAnsi="Soberana Sans" w:cs="Soberana Sans"/>
          <w:noProof/>
          <w:sz w:val="24"/>
          <w:szCs w:val="24"/>
          <w:u w:val="single"/>
        </w:rPr>
        <w:t>al</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 xml:space="preserve">ue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ña</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oce</w:t>
      </w:r>
      <w:r w:rsidRPr="00C03739">
        <w:rPr>
          <w:rFonts w:ascii="Soberana Sans" w:eastAsia="Soberana Sans" w:hAnsi="Soberana Sans" w:cs="Soberana Sans"/>
          <w:noProof/>
          <w:spacing w:val="-1"/>
          <w:sz w:val="24"/>
          <w:szCs w:val="24"/>
        </w:rPr>
        <w:t>di</w:t>
      </w:r>
      <w:r w:rsidRPr="00C03739">
        <w:rPr>
          <w:rFonts w:ascii="Soberana Sans" w:eastAsia="Soberana Sans" w:hAnsi="Soberana Sans" w:cs="Soberana Sans"/>
          <w:noProof/>
          <w:spacing w:val="1"/>
          <w:sz w:val="24"/>
          <w:szCs w:val="24"/>
        </w:rPr>
        <w:t>mi</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 xml:space="preserve">os </w:t>
      </w:r>
      <w:r w:rsidRPr="00C03739">
        <w:rPr>
          <w:rFonts w:ascii="Soberana Sans" w:eastAsia="Soberana Sans" w:hAnsi="Soberana Sans" w:cs="Soberana Sans"/>
          <w:noProof/>
          <w:spacing w:val="-1"/>
          <w:sz w:val="24"/>
          <w:szCs w:val="24"/>
        </w:rPr>
        <w:t>q</w:t>
      </w:r>
      <w:r w:rsidRPr="00C03739">
        <w:rPr>
          <w:rFonts w:ascii="Soberana Sans" w:eastAsia="Soberana Sans" w:hAnsi="Soberana Sans" w:cs="Soberana Sans"/>
          <w:noProof/>
          <w:sz w:val="24"/>
          <w:szCs w:val="24"/>
        </w:rPr>
        <w:t xml:space="preserve">ue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z w:val="24"/>
          <w:szCs w:val="24"/>
        </w:rPr>
        <w:t>en</w:t>
      </w:r>
      <w:r w:rsidRPr="00C03739">
        <w:rPr>
          <w:rFonts w:ascii="Soberana Sans" w:eastAsia="Soberana Sans" w:hAnsi="Soberana Sans" w:cs="Soberana Sans"/>
          <w:noProof/>
          <w:spacing w:val="1"/>
          <w:sz w:val="24"/>
          <w:szCs w:val="24"/>
        </w:rPr>
        <w:t xml:space="preserve"> s</w:t>
      </w:r>
      <w:r w:rsidRPr="00C03739">
        <w:rPr>
          <w:rFonts w:ascii="Soberana Sans" w:eastAsia="Soberana Sans" w:hAnsi="Soberana Sans" w:cs="Soberana Sans"/>
          <w:noProof/>
          <w:sz w:val="24"/>
          <w:szCs w:val="24"/>
        </w:rPr>
        <w:t>eg</w:t>
      </w:r>
      <w:r w:rsidRPr="00C03739">
        <w:rPr>
          <w:rFonts w:ascii="Soberana Sans" w:eastAsia="Soberana Sans" w:hAnsi="Soberana Sans" w:cs="Soberana Sans"/>
          <w:noProof/>
          <w:spacing w:val="-2"/>
          <w:sz w:val="24"/>
          <w:szCs w:val="24"/>
        </w:rPr>
        <w:t>u</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6"/>
          <w:sz w:val="24"/>
          <w:szCs w:val="24"/>
        </w:rPr>
        <w:t xml:space="preserve"> </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u</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uc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vas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L</w:t>
      </w:r>
      <w:r w:rsidRPr="00C03739">
        <w:rPr>
          <w:rFonts w:ascii="Soberana Sans" w:eastAsia="Soberana Sans" w:hAnsi="Soberana Sans" w:cs="Soberana Sans"/>
          <w:noProof/>
          <w:sz w:val="24"/>
          <w:szCs w:val="24"/>
        </w:rPr>
        <w:t>oca</w:t>
      </w:r>
      <w:r w:rsidRPr="00C03739">
        <w:rPr>
          <w:rFonts w:ascii="Soberana Sans" w:eastAsia="Soberana Sans" w:hAnsi="Soberana Sans" w:cs="Soberana Sans"/>
          <w:noProof/>
          <w:spacing w:val="-2"/>
          <w:sz w:val="24"/>
          <w:szCs w:val="24"/>
        </w:rPr>
        <w:t>le</w:t>
      </w:r>
      <w:r w:rsidRPr="00C03739">
        <w:rPr>
          <w:rFonts w:ascii="Soberana Sans" w:eastAsia="Soberana Sans" w:hAnsi="Soberana Sans" w:cs="Soberana Sans"/>
          <w:noProof/>
          <w:sz w:val="24"/>
          <w:szCs w:val="24"/>
        </w:rPr>
        <w:t>s (</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L</w:t>
      </w:r>
      <w:r w:rsidRPr="00C03739">
        <w:rPr>
          <w:rFonts w:ascii="Soberana Sans" w:eastAsia="Soberana Sans" w:hAnsi="Soberana Sans" w:cs="Soberana Sans"/>
          <w:noProof/>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omo</w:t>
      </w:r>
      <w:r w:rsidRPr="00C03739">
        <w:rPr>
          <w:rFonts w:ascii="Soberana Sans" w:eastAsia="Soberana Sans" w:hAnsi="Soberana Sans" w:cs="Soberana Sans"/>
          <w:noProof/>
          <w:spacing w:val="1"/>
          <w:sz w:val="24"/>
          <w:szCs w:val="24"/>
        </w:rPr>
        <w:t>v</w:t>
      </w:r>
      <w:r w:rsidRPr="00C03739">
        <w:rPr>
          <w:rFonts w:ascii="Soberana Sans" w:eastAsia="Soberana Sans" w:hAnsi="Soberana Sans" w:cs="Soberana Sans"/>
          <w:noProof/>
          <w:sz w:val="24"/>
          <w:szCs w:val="24"/>
        </w:rPr>
        <w:t>er</w:t>
      </w:r>
      <w:r w:rsidR="007F3C23" w:rsidRPr="00C03739">
        <w:rPr>
          <w:rFonts w:ascii="Soberana Sans" w:eastAsia="Soberana Sans" w:hAnsi="Soberana Sans" w:cs="Soberana Sans"/>
          <w:noProof/>
          <w:sz w:val="24"/>
          <w:szCs w:val="24"/>
        </w:rPr>
        <w:t xml:space="preserve">, </w:t>
      </w:r>
      <w:r w:rsidRPr="00C03739">
        <w:rPr>
          <w:rFonts w:ascii="Soberana Sans" w:eastAsia="Soberana Sans" w:hAnsi="Soberana Sans" w:cs="Soberana Sans"/>
          <w:noProof/>
          <w:spacing w:val="2"/>
          <w:sz w:val="24"/>
          <w:szCs w:val="24"/>
        </w:rPr>
        <w:t xml:space="preserve"> </w:t>
      </w:r>
      <w:r w:rsidR="007F3C23" w:rsidRPr="00C03739">
        <w:rPr>
          <w:rFonts w:ascii="Soberana Sans" w:eastAsia="Soberana Sans" w:hAnsi="Soberana Sans" w:cs="Soberana Sans"/>
          <w:noProof/>
          <w:spacing w:val="2"/>
          <w:sz w:val="24"/>
          <w:szCs w:val="24"/>
        </w:rPr>
        <w:t>operar</w:t>
      </w:r>
      <w:r w:rsidR="007F3C23" w:rsidRPr="00C03739">
        <w:rPr>
          <w:rFonts w:ascii="Soberana Sans" w:eastAsia="Soberana Sans" w:hAnsi="Soberana Sans" w:cs="Soberana Sans"/>
          <w:noProof/>
          <w:color w:val="FF0000"/>
          <w:spacing w:val="2"/>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gu</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mi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3"/>
          <w:sz w:val="24"/>
          <w:szCs w:val="24"/>
        </w:rPr>
        <w:t>t</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la</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Contr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ía Soci</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en</w:t>
      </w:r>
      <w:r w:rsidRPr="00C03739">
        <w:rPr>
          <w:rFonts w:ascii="Soberana Sans" w:eastAsia="Soberana Sans" w:hAnsi="Soberana Sans" w:cs="Soberana Sans"/>
          <w:noProof/>
          <w:spacing w:val="12"/>
          <w:sz w:val="24"/>
          <w:szCs w:val="24"/>
        </w:rPr>
        <w:t xml:space="preserve"> </w:t>
      </w:r>
      <w:r w:rsidRPr="00C03739">
        <w:rPr>
          <w:rFonts w:ascii="Soberana Sans" w:eastAsia="Soberana Sans" w:hAnsi="Soberana Sans" w:cs="Soberana Sans"/>
          <w:i/>
          <w:noProof/>
          <w:spacing w:val="-1"/>
          <w:sz w:val="24"/>
          <w:szCs w:val="24"/>
        </w:rPr>
        <w:t>L</w:t>
      </w:r>
      <w:r w:rsidRPr="00C03739">
        <w:rPr>
          <w:rFonts w:ascii="Soberana Sans" w:eastAsia="Soberana Sans" w:hAnsi="Soberana Sans" w:cs="Soberana Sans"/>
          <w:i/>
          <w:noProof/>
          <w:spacing w:val="-2"/>
          <w:sz w:val="24"/>
          <w:szCs w:val="24"/>
        </w:rPr>
        <w:t>o</w:t>
      </w:r>
      <w:r w:rsidRPr="00C03739">
        <w:rPr>
          <w:rFonts w:ascii="Soberana Sans" w:eastAsia="Soberana Sans" w:hAnsi="Soberana Sans" w:cs="Soberana Sans"/>
          <w:i/>
          <w:noProof/>
          <w:sz w:val="24"/>
          <w:szCs w:val="24"/>
        </w:rPr>
        <w:t>s P</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o</w:t>
      </w:r>
      <w:r w:rsidRPr="00C03739">
        <w:rPr>
          <w:rFonts w:ascii="Soberana Sans" w:eastAsia="Soberana Sans" w:hAnsi="Soberana Sans" w:cs="Soberana Sans"/>
          <w:i/>
          <w:noProof/>
          <w:spacing w:val="1"/>
          <w:sz w:val="24"/>
          <w:szCs w:val="24"/>
        </w:rPr>
        <w:t>g</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am</w:t>
      </w:r>
      <w:r w:rsidRPr="00C03739">
        <w:rPr>
          <w:rFonts w:ascii="Soberana Sans" w:eastAsia="Soberana Sans" w:hAnsi="Soberana Sans" w:cs="Soberana Sans"/>
          <w:i/>
          <w:noProof/>
          <w:spacing w:val="1"/>
          <w:sz w:val="24"/>
          <w:szCs w:val="24"/>
        </w:rPr>
        <w:t>as</w:t>
      </w:r>
      <w:r w:rsidRPr="00C03739">
        <w:rPr>
          <w:rFonts w:ascii="Soberana Sans" w:eastAsia="Soberana Sans" w:hAnsi="Soberana Sans" w:cs="Soberana Sans"/>
          <w:noProof/>
          <w:sz w:val="24"/>
          <w:szCs w:val="24"/>
        </w:rPr>
        <w:t>.</w:t>
      </w:r>
    </w:p>
    <w:p w14:paraId="0557C290" w14:textId="77777777" w:rsidR="00787B64" w:rsidRPr="005727A8" w:rsidRDefault="00787B64" w:rsidP="00787B64">
      <w:pPr>
        <w:spacing w:after="0" w:line="252" w:lineRule="auto"/>
        <w:ind w:right="84"/>
        <w:jc w:val="both"/>
        <w:rPr>
          <w:rFonts w:ascii="Soberana Sans" w:eastAsia="Soberana Sans" w:hAnsi="Soberana Sans" w:cs="Soberana Sans"/>
          <w:noProof/>
          <w:spacing w:val="-1"/>
          <w:sz w:val="24"/>
          <w:szCs w:val="24"/>
        </w:rPr>
      </w:pPr>
    </w:p>
    <w:p w14:paraId="12CFC4DD" w14:textId="77777777" w:rsidR="00787B64" w:rsidRPr="005727A8" w:rsidRDefault="00787B64" w:rsidP="00787B64">
      <w:pPr>
        <w:spacing w:after="0" w:line="252"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pacing w:val="-1"/>
          <w:sz w:val="24"/>
          <w:szCs w:val="24"/>
        </w:rPr>
        <w:t>L</w:t>
      </w:r>
      <w:r w:rsidRPr="00C03739">
        <w:rPr>
          <w:rFonts w:ascii="Soberana Sans" w:eastAsia="Soberana Sans" w:hAnsi="Soberana Sans" w:cs="Soberana Sans"/>
          <w:noProof/>
          <w:sz w:val="24"/>
          <w:szCs w:val="24"/>
        </w:rPr>
        <w:t>os</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Com</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és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Co</w:t>
      </w:r>
      <w:r w:rsidRPr="00C03739">
        <w:rPr>
          <w:rFonts w:ascii="Soberana Sans" w:eastAsia="Soberana Sans" w:hAnsi="Soberana Sans" w:cs="Soberana Sans"/>
          <w:noProof/>
          <w:spacing w:val="-2"/>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z w:val="24"/>
          <w:szCs w:val="24"/>
        </w:rPr>
        <w:t>lo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ía</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So</w:t>
      </w:r>
      <w:r w:rsidRPr="00C03739">
        <w:rPr>
          <w:rFonts w:ascii="Soberana Sans" w:eastAsia="Soberana Sans" w:hAnsi="Soberana Sans" w:cs="Soberana Sans"/>
          <w:noProof/>
          <w:spacing w:val="-3"/>
          <w:sz w:val="24"/>
          <w:szCs w:val="24"/>
        </w:rPr>
        <w:t>c</w:t>
      </w:r>
      <w:r w:rsidRPr="00C03739">
        <w:rPr>
          <w:rFonts w:ascii="Soberana Sans" w:eastAsia="Soberana Sans" w:hAnsi="Soberana Sans" w:cs="Soberana Sans"/>
          <w:noProof/>
          <w:spacing w:val="1"/>
          <w:sz w:val="24"/>
          <w:szCs w:val="24"/>
        </w:rPr>
        <w:t>ia</w:t>
      </w:r>
      <w:r w:rsidRPr="00C03739">
        <w:rPr>
          <w:rFonts w:ascii="Soberana Sans" w:eastAsia="Soberana Sans" w:hAnsi="Soberana Sans" w:cs="Soberana Sans"/>
          <w:noProof/>
          <w:sz w:val="24"/>
          <w:szCs w:val="24"/>
        </w:rPr>
        <w:t>l</w:t>
      </w:r>
      <w:r w:rsidR="00945BC3" w:rsidRPr="00C03739">
        <w:rPr>
          <w:rFonts w:ascii="Soberana Sans" w:eastAsia="Soberana Sans" w:hAnsi="Soberana Sans" w:cs="Soberana Sans"/>
          <w:noProof/>
          <w:sz w:val="24"/>
          <w:szCs w:val="24"/>
        </w:rPr>
        <w:t xml:space="preserve"> que se conformen en las escuelas de educación básica</w:t>
      </w:r>
      <w:r w:rsidRPr="00C03739">
        <w:rPr>
          <w:rFonts w:ascii="Soberana Sans" w:eastAsia="Soberana Sans" w:hAnsi="Soberana Sans" w:cs="Soberana Sans"/>
          <w:noProof/>
          <w:sz w:val="24"/>
          <w:szCs w:val="24"/>
        </w:rPr>
        <w:t>,</w:t>
      </w:r>
      <w:r w:rsidRPr="00C03739">
        <w:rPr>
          <w:rFonts w:ascii="Soberana Sans" w:eastAsia="Soberana Sans" w:hAnsi="Soberana Sans" w:cs="Soberana Sans"/>
          <w:noProof/>
          <w:spacing w:val="1"/>
          <w:sz w:val="24"/>
          <w:szCs w:val="24"/>
        </w:rPr>
        <w:t xml:space="preserve"> s</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3"/>
          <w:sz w:val="24"/>
          <w:szCs w:val="24"/>
        </w:rPr>
        <w:t>á</w:t>
      </w:r>
      <w:r w:rsidRPr="00C03739">
        <w:rPr>
          <w:rFonts w:ascii="Soberana Sans" w:eastAsia="Soberana Sans" w:hAnsi="Soberana Sans" w:cs="Soberana Sans"/>
          <w:noProof/>
          <w:sz w:val="24"/>
          <w:szCs w:val="24"/>
        </w:rPr>
        <w:t xml:space="preserve">n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in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eg</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an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los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Con</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ej</w:t>
      </w:r>
      <w:r w:rsidRPr="00C03739">
        <w:rPr>
          <w:rFonts w:ascii="Soberana Sans" w:eastAsia="Soberana Sans" w:hAnsi="Soberana Sans" w:cs="Soberana Sans"/>
          <w:noProof/>
          <w:spacing w:val="-3"/>
          <w:sz w:val="24"/>
          <w:szCs w:val="24"/>
        </w:rPr>
        <w:t>o</w:t>
      </w:r>
      <w:r w:rsidRPr="00C03739">
        <w:rPr>
          <w:rFonts w:ascii="Soberana Sans" w:eastAsia="Soberana Sans" w:hAnsi="Soberana Sans" w:cs="Soberana Sans"/>
          <w:noProof/>
          <w:sz w:val="24"/>
          <w:szCs w:val="24"/>
        </w:rPr>
        <w:t>s Escol</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3"/>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ip</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Soc</w:t>
      </w:r>
      <w:r w:rsidRPr="00C03739">
        <w:rPr>
          <w:rFonts w:ascii="Soberana Sans" w:eastAsia="Soberana Sans" w:hAnsi="Soberana Sans" w:cs="Soberana Sans"/>
          <w:noProof/>
          <w:spacing w:val="-2"/>
          <w:sz w:val="24"/>
          <w:szCs w:val="24"/>
        </w:rPr>
        <w:t>i</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 (CEPSE),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1"/>
          <w:sz w:val="24"/>
          <w:szCs w:val="24"/>
        </w:rPr>
        <w:t xml:space="preserve"> r</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zar</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 xml:space="preserve">el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egu</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z w:val="24"/>
          <w:szCs w:val="24"/>
        </w:rPr>
        <w:t xml:space="preserve">a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u</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vi</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 y</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2"/>
          <w:sz w:val="24"/>
          <w:szCs w:val="24"/>
        </w:rPr>
        <w:t>i</w:t>
      </w:r>
      <w:r w:rsidRPr="00C03739">
        <w:rPr>
          <w:rFonts w:ascii="Soberana Sans" w:eastAsia="Soberana Sans" w:hAnsi="Soberana Sans" w:cs="Soberana Sans"/>
          <w:noProof/>
          <w:sz w:val="24"/>
          <w:szCs w:val="24"/>
        </w:rPr>
        <w:t>g</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pacing w:val="1"/>
          <w:sz w:val="24"/>
          <w:szCs w:val="24"/>
        </w:rPr>
        <w:t>an</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ejecuc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3"/>
          <w:sz w:val="24"/>
          <w:szCs w:val="24"/>
        </w:rPr>
        <w:t>ó</w:t>
      </w:r>
      <w:r w:rsidRPr="00C03739">
        <w:rPr>
          <w:rFonts w:ascii="Soberana Sans" w:eastAsia="Soberana Sans" w:hAnsi="Soberana Sans" w:cs="Soberana Sans"/>
          <w:noProof/>
          <w:sz w:val="24"/>
          <w:szCs w:val="24"/>
        </w:rPr>
        <w:t>n</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00945BC3" w:rsidRPr="00C03739">
        <w:rPr>
          <w:rFonts w:ascii="Soberana Sans" w:eastAsia="Soberana Sans" w:hAnsi="Soberana Sans" w:cs="Soberana Sans"/>
          <w:i/>
          <w:noProof/>
          <w:spacing w:val="-3"/>
          <w:sz w:val="24"/>
          <w:szCs w:val="24"/>
        </w:rPr>
        <w:t>Los</w:t>
      </w:r>
      <w:r w:rsidRPr="00C03739">
        <w:rPr>
          <w:rFonts w:ascii="Soberana Sans" w:eastAsia="Soberana Sans" w:hAnsi="Soberana Sans" w:cs="Soberana Sans"/>
          <w:i/>
          <w:noProof/>
          <w:spacing w:val="6"/>
          <w:sz w:val="24"/>
          <w:szCs w:val="24"/>
        </w:rPr>
        <w:t xml:space="preserve"> </w:t>
      </w:r>
      <w:r w:rsidRPr="00C03739">
        <w:rPr>
          <w:rFonts w:ascii="Soberana Sans" w:eastAsia="Soberana Sans" w:hAnsi="Soberana Sans" w:cs="Soberana Sans"/>
          <w:i/>
          <w:noProof/>
          <w:sz w:val="24"/>
          <w:szCs w:val="24"/>
        </w:rPr>
        <w:t>P</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og</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pacing w:val="1"/>
          <w:sz w:val="24"/>
          <w:szCs w:val="24"/>
        </w:rPr>
        <w:t>a</w:t>
      </w:r>
      <w:r w:rsidRPr="00C03739">
        <w:rPr>
          <w:rFonts w:ascii="Soberana Sans" w:eastAsia="Soberana Sans" w:hAnsi="Soberana Sans" w:cs="Soberana Sans"/>
          <w:i/>
          <w:noProof/>
          <w:spacing w:val="-1"/>
          <w:sz w:val="24"/>
          <w:szCs w:val="24"/>
        </w:rPr>
        <w:t>m</w:t>
      </w:r>
      <w:r w:rsidRPr="00C03739">
        <w:rPr>
          <w:rFonts w:ascii="Soberana Sans" w:eastAsia="Soberana Sans" w:hAnsi="Soberana Sans" w:cs="Soberana Sans"/>
          <w:i/>
          <w:noProof/>
          <w:spacing w:val="1"/>
          <w:sz w:val="24"/>
          <w:szCs w:val="24"/>
        </w:rPr>
        <w:t>as</w:t>
      </w:r>
      <w:r w:rsidRPr="00C03739">
        <w:rPr>
          <w:rFonts w:ascii="Soberana Sans" w:eastAsia="Soberana Sans" w:hAnsi="Soberana Sans" w:cs="Soberana Sans"/>
          <w:noProof/>
          <w:sz w:val="24"/>
          <w:szCs w:val="24"/>
        </w:rPr>
        <w:t>,</w:t>
      </w:r>
      <w:r w:rsidRPr="00C03739">
        <w:rPr>
          <w:rFonts w:ascii="Soberana Sans" w:eastAsia="Soberana Sans" w:hAnsi="Soberana Sans" w:cs="Soberana Sans"/>
          <w:noProof/>
          <w:spacing w:val="1"/>
          <w:sz w:val="24"/>
          <w:szCs w:val="24"/>
        </w:rPr>
        <w:t xml:space="preserve"> </w:t>
      </w:r>
      <w:r w:rsidR="00945BC3" w:rsidRPr="00C03739">
        <w:rPr>
          <w:rFonts w:ascii="Soberana Sans" w:eastAsia="Soberana Sans" w:hAnsi="Soberana Sans" w:cs="Soberana Sans"/>
          <w:noProof/>
          <w:spacing w:val="1"/>
          <w:sz w:val="24"/>
          <w:szCs w:val="24"/>
        </w:rPr>
        <w:t xml:space="preserve">en </w:t>
      </w:r>
      <w:r w:rsidRPr="00C03739">
        <w:rPr>
          <w:rFonts w:ascii="Soberana Sans" w:eastAsia="Soberana Sans" w:hAnsi="Soberana Sans" w:cs="Soberana Sans"/>
          <w:noProof/>
          <w:sz w:val="24"/>
          <w:szCs w:val="24"/>
        </w:rPr>
        <w:t>el cu</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3"/>
          <w:sz w:val="24"/>
          <w:szCs w:val="24"/>
        </w:rPr>
        <w:t>t</w:t>
      </w:r>
      <w:r w:rsidRPr="00C03739">
        <w:rPr>
          <w:rFonts w:ascii="Soberana Sans" w:eastAsia="Soberana Sans" w:hAnsi="Soberana Sans" w:cs="Soberana Sans"/>
          <w:noProof/>
          <w:sz w:val="24"/>
          <w:szCs w:val="24"/>
        </w:rPr>
        <w:t>o</w:t>
      </w:r>
      <w:r w:rsidRPr="00704DED">
        <w:rPr>
          <w:rFonts w:ascii="Soberana Sans" w:eastAsia="Soberana Sans" w:hAnsi="Soberana Sans" w:cs="Soberana Sans"/>
          <w:noProof/>
          <w:sz w:val="24"/>
          <w:szCs w:val="24"/>
        </w:rPr>
        <w:t xml:space="preserve"> </w:t>
      </w:r>
      <w:r w:rsidRPr="00704DED">
        <w:rPr>
          <w:rFonts w:ascii="Soberana Sans" w:eastAsia="Soberana Sans" w:hAnsi="Soberana Sans" w:cs="Soberana Sans"/>
          <w:noProof/>
          <w:spacing w:val="-1"/>
          <w:sz w:val="24"/>
          <w:szCs w:val="24"/>
        </w:rPr>
        <w:t>d</w:t>
      </w:r>
      <w:r w:rsidRPr="00704DED">
        <w:rPr>
          <w:rFonts w:ascii="Soberana Sans" w:eastAsia="Soberana Sans" w:hAnsi="Soberana Sans" w:cs="Soberana Sans"/>
          <w:noProof/>
          <w:sz w:val="24"/>
          <w:szCs w:val="24"/>
        </w:rPr>
        <w:t>e</w:t>
      </w:r>
      <w:r w:rsidRPr="00704DED">
        <w:rPr>
          <w:rFonts w:ascii="Soberana Sans" w:eastAsia="Soberana Sans" w:hAnsi="Soberana Sans" w:cs="Soberana Sans"/>
          <w:noProof/>
          <w:spacing w:val="1"/>
          <w:sz w:val="24"/>
          <w:szCs w:val="24"/>
        </w:rPr>
        <w:t xml:space="preserve"> </w:t>
      </w:r>
      <w:r w:rsidRPr="00704DED">
        <w:rPr>
          <w:rFonts w:ascii="Soberana Sans" w:eastAsia="Soberana Sans" w:hAnsi="Soberana Sans" w:cs="Soberana Sans"/>
          <w:noProof/>
          <w:sz w:val="24"/>
          <w:szCs w:val="24"/>
        </w:rPr>
        <w:t>l</w:t>
      </w:r>
      <w:r w:rsidRPr="00704DED">
        <w:rPr>
          <w:rFonts w:ascii="Soberana Sans" w:eastAsia="Soberana Sans" w:hAnsi="Soberana Sans" w:cs="Soberana Sans"/>
          <w:noProof/>
          <w:spacing w:val="1"/>
          <w:sz w:val="24"/>
          <w:szCs w:val="24"/>
        </w:rPr>
        <w:t>a</w:t>
      </w:r>
      <w:r w:rsidRPr="00704DED">
        <w:rPr>
          <w:rFonts w:ascii="Soberana Sans" w:eastAsia="Soberana Sans" w:hAnsi="Soberana Sans" w:cs="Soberana Sans"/>
          <w:noProof/>
          <w:sz w:val="24"/>
          <w:szCs w:val="24"/>
        </w:rPr>
        <w:t>s</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pacing w:val="1"/>
          <w:sz w:val="24"/>
          <w:szCs w:val="24"/>
        </w:rPr>
        <w:t>m</w:t>
      </w:r>
      <w:r w:rsidRPr="00704DED">
        <w:rPr>
          <w:rFonts w:ascii="Soberana Sans" w:eastAsia="Soberana Sans" w:hAnsi="Soberana Sans" w:cs="Soberana Sans"/>
          <w:noProof/>
          <w:sz w:val="24"/>
          <w:szCs w:val="24"/>
        </w:rPr>
        <w:t>e</w:t>
      </w:r>
      <w:r w:rsidRPr="00704DED">
        <w:rPr>
          <w:rFonts w:ascii="Soberana Sans" w:eastAsia="Soberana Sans" w:hAnsi="Soberana Sans" w:cs="Soberana Sans"/>
          <w:noProof/>
          <w:spacing w:val="-1"/>
          <w:sz w:val="24"/>
          <w:szCs w:val="24"/>
        </w:rPr>
        <w:t>t</w:t>
      </w:r>
      <w:r w:rsidRPr="00704DED">
        <w:rPr>
          <w:rFonts w:ascii="Soberana Sans" w:eastAsia="Soberana Sans" w:hAnsi="Soberana Sans" w:cs="Soberana Sans"/>
          <w:noProof/>
          <w:spacing w:val="1"/>
          <w:sz w:val="24"/>
          <w:szCs w:val="24"/>
        </w:rPr>
        <w:t>a</w:t>
      </w:r>
      <w:r w:rsidRPr="00704DED">
        <w:rPr>
          <w:rFonts w:ascii="Soberana Sans" w:eastAsia="Soberana Sans" w:hAnsi="Soberana Sans" w:cs="Soberana Sans"/>
          <w:noProof/>
          <w:sz w:val="24"/>
          <w:szCs w:val="24"/>
        </w:rPr>
        <w:t>s</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z w:val="24"/>
          <w:szCs w:val="24"/>
        </w:rPr>
        <w:t>y</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pacing w:val="1"/>
          <w:sz w:val="24"/>
          <w:szCs w:val="24"/>
        </w:rPr>
        <w:t>a</w:t>
      </w:r>
      <w:r w:rsidRPr="00704DED">
        <w:rPr>
          <w:rFonts w:ascii="Soberana Sans" w:eastAsia="Soberana Sans" w:hAnsi="Soberana Sans" w:cs="Soberana Sans"/>
          <w:noProof/>
          <w:sz w:val="24"/>
          <w:szCs w:val="24"/>
        </w:rPr>
        <w:t>c</w:t>
      </w:r>
      <w:r w:rsidRPr="00704DED">
        <w:rPr>
          <w:rFonts w:ascii="Soberana Sans" w:eastAsia="Soberana Sans" w:hAnsi="Soberana Sans" w:cs="Soberana Sans"/>
          <w:noProof/>
          <w:spacing w:val="-2"/>
          <w:sz w:val="24"/>
          <w:szCs w:val="24"/>
        </w:rPr>
        <w:t>c</w:t>
      </w:r>
      <w:r w:rsidRPr="00704DED">
        <w:rPr>
          <w:rFonts w:ascii="Soberana Sans" w:eastAsia="Soberana Sans" w:hAnsi="Soberana Sans" w:cs="Soberana Sans"/>
          <w:noProof/>
          <w:spacing w:val="1"/>
          <w:sz w:val="24"/>
          <w:szCs w:val="24"/>
        </w:rPr>
        <w:t>i</w:t>
      </w:r>
      <w:r w:rsidRPr="00704DED">
        <w:rPr>
          <w:rFonts w:ascii="Soberana Sans" w:eastAsia="Soberana Sans" w:hAnsi="Soberana Sans" w:cs="Soberana Sans"/>
          <w:noProof/>
          <w:sz w:val="24"/>
          <w:szCs w:val="24"/>
        </w:rPr>
        <w:t>ones</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z w:val="24"/>
          <w:szCs w:val="24"/>
        </w:rPr>
        <w:t>co</w:t>
      </w:r>
      <w:r w:rsidRPr="00704DED">
        <w:rPr>
          <w:rFonts w:ascii="Soberana Sans" w:eastAsia="Soberana Sans" w:hAnsi="Soberana Sans" w:cs="Soberana Sans"/>
          <w:noProof/>
          <w:spacing w:val="1"/>
          <w:sz w:val="24"/>
          <w:szCs w:val="24"/>
        </w:rPr>
        <w:t>m</w:t>
      </w:r>
      <w:r w:rsidRPr="00704DED">
        <w:rPr>
          <w:rFonts w:ascii="Soberana Sans" w:eastAsia="Soberana Sans" w:hAnsi="Soberana Sans" w:cs="Soberana Sans"/>
          <w:noProof/>
          <w:spacing w:val="-1"/>
          <w:sz w:val="24"/>
          <w:szCs w:val="24"/>
        </w:rPr>
        <w:t>p</w:t>
      </w:r>
      <w:r w:rsidRPr="00704DED">
        <w:rPr>
          <w:rFonts w:ascii="Soberana Sans" w:eastAsia="Soberana Sans" w:hAnsi="Soberana Sans" w:cs="Soberana Sans"/>
          <w:noProof/>
          <w:spacing w:val="1"/>
          <w:sz w:val="24"/>
          <w:szCs w:val="24"/>
        </w:rPr>
        <w:t>r</w:t>
      </w:r>
      <w:r w:rsidRPr="00704DED">
        <w:rPr>
          <w:rFonts w:ascii="Soberana Sans" w:eastAsia="Soberana Sans" w:hAnsi="Soberana Sans" w:cs="Soberana Sans"/>
          <w:noProof/>
          <w:sz w:val="24"/>
          <w:szCs w:val="24"/>
        </w:rPr>
        <w:t>ome</w:t>
      </w:r>
      <w:r w:rsidRPr="00704DED">
        <w:rPr>
          <w:rFonts w:ascii="Soberana Sans" w:eastAsia="Soberana Sans" w:hAnsi="Soberana Sans" w:cs="Soberana Sans"/>
          <w:noProof/>
          <w:spacing w:val="-1"/>
          <w:sz w:val="24"/>
          <w:szCs w:val="24"/>
        </w:rPr>
        <w:t>t</w:t>
      </w:r>
      <w:r w:rsidRPr="00704DED">
        <w:rPr>
          <w:rFonts w:ascii="Soberana Sans" w:eastAsia="Soberana Sans" w:hAnsi="Soberana Sans" w:cs="Soberana Sans"/>
          <w:noProof/>
          <w:spacing w:val="1"/>
          <w:sz w:val="24"/>
          <w:szCs w:val="24"/>
        </w:rPr>
        <w:t>i</w:t>
      </w:r>
      <w:r w:rsidRPr="00704DED">
        <w:rPr>
          <w:rFonts w:ascii="Soberana Sans" w:eastAsia="Soberana Sans" w:hAnsi="Soberana Sans" w:cs="Soberana Sans"/>
          <w:noProof/>
          <w:spacing w:val="-1"/>
          <w:sz w:val="24"/>
          <w:szCs w:val="24"/>
        </w:rPr>
        <w:t>da</w:t>
      </w:r>
      <w:r w:rsidRPr="00704DED">
        <w:rPr>
          <w:rFonts w:ascii="Soberana Sans" w:eastAsia="Soberana Sans" w:hAnsi="Soberana Sans" w:cs="Soberana Sans"/>
          <w:noProof/>
          <w:sz w:val="24"/>
          <w:szCs w:val="24"/>
        </w:rPr>
        <w:t>s</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z w:val="24"/>
          <w:szCs w:val="24"/>
        </w:rPr>
        <w:t>en</w:t>
      </w:r>
      <w:r w:rsidRPr="00704DED">
        <w:rPr>
          <w:rFonts w:ascii="Soberana Sans" w:eastAsia="Soberana Sans" w:hAnsi="Soberana Sans" w:cs="Soberana Sans"/>
          <w:noProof/>
          <w:spacing w:val="1"/>
          <w:sz w:val="24"/>
          <w:szCs w:val="24"/>
        </w:rPr>
        <w:t xml:space="preserve"> </w:t>
      </w:r>
      <w:r w:rsidRPr="00704DED">
        <w:rPr>
          <w:rFonts w:ascii="Soberana Sans" w:eastAsia="Soberana Sans" w:hAnsi="Soberana Sans" w:cs="Soberana Sans"/>
          <w:noProof/>
          <w:sz w:val="24"/>
          <w:szCs w:val="24"/>
        </w:rPr>
        <w:t>é</w:t>
      </w:r>
      <w:r w:rsidRPr="00704DED">
        <w:rPr>
          <w:rFonts w:ascii="Soberana Sans" w:eastAsia="Soberana Sans" w:hAnsi="Soberana Sans" w:cs="Soberana Sans"/>
          <w:noProof/>
          <w:spacing w:val="1"/>
          <w:sz w:val="24"/>
          <w:szCs w:val="24"/>
        </w:rPr>
        <w:t>s</w:t>
      </w:r>
      <w:r w:rsidRPr="00704DED">
        <w:rPr>
          <w:rFonts w:ascii="Soberana Sans" w:eastAsia="Soberana Sans" w:hAnsi="Soberana Sans" w:cs="Soberana Sans"/>
          <w:noProof/>
          <w:spacing w:val="-1"/>
          <w:sz w:val="24"/>
          <w:szCs w:val="24"/>
        </w:rPr>
        <w:t>t</w:t>
      </w:r>
      <w:r w:rsidRPr="00704DED">
        <w:rPr>
          <w:rFonts w:ascii="Soberana Sans" w:eastAsia="Soberana Sans" w:hAnsi="Soberana Sans" w:cs="Soberana Sans"/>
          <w:noProof/>
          <w:sz w:val="24"/>
          <w:szCs w:val="24"/>
        </w:rPr>
        <w:t xml:space="preserve">os, </w:t>
      </w:r>
      <w:r w:rsidRPr="00704DED">
        <w:rPr>
          <w:rFonts w:ascii="Soberana Sans" w:eastAsia="Soberana Sans" w:hAnsi="Soberana Sans" w:cs="Soberana Sans"/>
          <w:noProof/>
          <w:spacing w:val="1"/>
          <w:sz w:val="24"/>
          <w:szCs w:val="24"/>
        </w:rPr>
        <w:t>as</w:t>
      </w:r>
      <w:r w:rsidRPr="00704DED">
        <w:rPr>
          <w:rFonts w:ascii="Soberana Sans" w:eastAsia="Soberana Sans" w:hAnsi="Soberana Sans" w:cs="Soberana Sans"/>
          <w:noProof/>
          <w:sz w:val="24"/>
          <w:szCs w:val="24"/>
        </w:rPr>
        <w:t>í</w:t>
      </w:r>
      <w:r w:rsidRPr="00704DED">
        <w:rPr>
          <w:rFonts w:ascii="Soberana Sans" w:eastAsia="Soberana Sans" w:hAnsi="Soberana Sans" w:cs="Soberana Sans"/>
          <w:noProof/>
          <w:spacing w:val="1"/>
          <w:sz w:val="24"/>
          <w:szCs w:val="24"/>
        </w:rPr>
        <w:t xml:space="preserve"> </w:t>
      </w:r>
      <w:r w:rsidRPr="00704DED">
        <w:rPr>
          <w:rFonts w:ascii="Soberana Sans" w:eastAsia="Soberana Sans" w:hAnsi="Soberana Sans" w:cs="Soberana Sans"/>
          <w:noProof/>
          <w:sz w:val="24"/>
          <w:szCs w:val="24"/>
        </w:rPr>
        <w:t>co</w:t>
      </w:r>
      <w:r w:rsidRPr="00704DED">
        <w:rPr>
          <w:rFonts w:ascii="Soberana Sans" w:eastAsia="Soberana Sans" w:hAnsi="Soberana Sans" w:cs="Soberana Sans"/>
          <w:noProof/>
          <w:spacing w:val="1"/>
          <w:sz w:val="24"/>
          <w:szCs w:val="24"/>
        </w:rPr>
        <w:t>m</w:t>
      </w:r>
      <w:r w:rsidRPr="00704DED">
        <w:rPr>
          <w:rFonts w:ascii="Soberana Sans" w:eastAsia="Soberana Sans" w:hAnsi="Soberana Sans" w:cs="Soberana Sans"/>
          <w:noProof/>
          <w:sz w:val="24"/>
          <w:szCs w:val="24"/>
        </w:rPr>
        <w:t>o la</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z w:val="24"/>
          <w:szCs w:val="24"/>
        </w:rPr>
        <w:t>cor</w:t>
      </w:r>
      <w:r w:rsidRPr="00704DED">
        <w:rPr>
          <w:rFonts w:ascii="Soberana Sans" w:eastAsia="Soberana Sans" w:hAnsi="Soberana Sans" w:cs="Soberana Sans"/>
          <w:noProof/>
          <w:spacing w:val="1"/>
          <w:sz w:val="24"/>
          <w:szCs w:val="24"/>
        </w:rPr>
        <w:t>r</w:t>
      </w:r>
      <w:r w:rsidRPr="00704DED">
        <w:rPr>
          <w:rFonts w:ascii="Soberana Sans" w:eastAsia="Soberana Sans" w:hAnsi="Soberana Sans" w:cs="Soberana Sans"/>
          <w:noProof/>
          <w:sz w:val="24"/>
          <w:szCs w:val="24"/>
        </w:rPr>
        <w:t>ec</w:t>
      </w:r>
      <w:r w:rsidRPr="00704DED">
        <w:rPr>
          <w:rFonts w:ascii="Soberana Sans" w:eastAsia="Soberana Sans" w:hAnsi="Soberana Sans" w:cs="Soberana Sans"/>
          <w:noProof/>
          <w:spacing w:val="7"/>
          <w:sz w:val="24"/>
          <w:szCs w:val="24"/>
        </w:rPr>
        <w:t>t</w:t>
      </w:r>
      <w:r w:rsidRPr="00704DED">
        <w:rPr>
          <w:rFonts w:ascii="Soberana Sans" w:eastAsia="Soberana Sans" w:hAnsi="Soberana Sans" w:cs="Soberana Sans"/>
          <w:noProof/>
          <w:sz w:val="24"/>
          <w:szCs w:val="24"/>
        </w:rPr>
        <w:t xml:space="preserve">a </w:t>
      </w:r>
      <w:r w:rsidRPr="00704DED">
        <w:rPr>
          <w:rFonts w:ascii="Soberana Sans" w:eastAsia="Soberana Sans" w:hAnsi="Soberana Sans" w:cs="Soberana Sans"/>
          <w:noProof/>
          <w:spacing w:val="1"/>
          <w:sz w:val="24"/>
          <w:szCs w:val="24"/>
        </w:rPr>
        <w:t>a</w:t>
      </w:r>
      <w:r w:rsidRPr="00704DED">
        <w:rPr>
          <w:rFonts w:ascii="Soberana Sans" w:eastAsia="Soberana Sans" w:hAnsi="Soberana Sans" w:cs="Soberana Sans"/>
          <w:noProof/>
          <w:spacing w:val="-1"/>
          <w:sz w:val="24"/>
          <w:szCs w:val="24"/>
        </w:rPr>
        <w:t>p</w:t>
      </w:r>
      <w:r w:rsidRPr="00704DED">
        <w:rPr>
          <w:rFonts w:ascii="Soberana Sans" w:eastAsia="Soberana Sans" w:hAnsi="Soberana Sans" w:cs="Soberana Sans"/>
          <w:noProof/>
          <w:sz w:val="24"/>
          <w:szCs w:val="24"/>
        </w:rPr>
        <w:t>l</w:t>
      </w:r>
      <w:r w:rsidRPr="00704DED">
        <w:rPr>
          <w:rFonts w:ascii="Soberana Sans" w:eastAsia="Soberana Sans" w:hAnsi="Soberana Sans" w:cs="Soberana Sans"/>
          <w:noProof/>
          <w:spacing w:val="1"/>
          <w:sz w:val="24"/>
          <w:szCs w:val="24"/>
        </w:rPr>
        <w:t>i</w:t>
      </w:r>
      <w:r w:rsidRPr="00704DED">
        <w:rPr>
          <w:rFonts w:ascii="Soberana Sans" w:eastAsia="Soberana Sans" w:hAnsi="Soberana Sans" w:cs="Soberana Sans"/>
          <w:noProof/>
          <w:sz w:val="24"/>
          <w:szCs w:val="24"/>
        </w:rPr>
        <w:t>c</w:t>
      </w:r>
      <w:r w:rsidRPr="00704DED">
        <w:rPr>
          <w:rFonts w:ascii="Soberana Sans" w:eastAsia="Soberana Sans" w:hAnsi="Soberana Sans" w:cs="Soberana Sans"/>
          <w:noProof/>
          <w:spacing w:val="1"/>
          <w:sz w:val="24"/>
          <w:szCs w:val="24"/>
        </w:rPr>
        <w:t>a</w:t>
      </w:r>
      <w:r w:rsidRPr="00704DED">
        <w:rPr>
          <w:rFonts w:ascii="Soberana Sans" w:eastAsia="Soberana Sans" w:hAnsi="Soberana Sans" w:cs="Soberana Sans"/>
          <w:noProof/>
          <w:spacing w:val="-2"/>
          <w:sz w:val="24"/>
          <w:szCs w:val="24"/>
        </w:rPr>
        <w:t>c</w:t>
      </w:r>
      <w:r w:rsidRPr="00704DED">
        <w:rPr>
          <w:rFonts w:ascii="Soberana Sans" w:eastAsia="Soberana Sans" w:hAnsi="Soberana Sans" w:cs="Soberana Sans"/>
          <w:noProof/>
          <w:spacing w:val="1"/>
          <w:sz w:val="24"/>
          <w:szCs w:val="24"/>
        </w:rPr>
        <w:t>i</w:t>
      </w:r>
      <w:r w:rsidRPr="00704DED">
        <w:rPr>
          <w:rFonts w:ascii="Soberana Sans" w:eastAsia="Soberana Sans" w:hAnsi="Soberana Sans" w:cs="Soberana Sans"/>
          <w:noProof/>
          <w:sz w:val="24"/>
          <w:szCs w:val="24"/>
        </w:rPr>
        <w:t xml:space="preserve">ón </w:t>
      </w:r>
      <w:r w:rsidRPr="005727A8">
        <w:rPr>
          <w:rFonts w:ascii="Soberana Sans" w:eastAsia="Soberana Sans" w:hAnsi="Soberana Sans" w:cs="Soberana Sans"/>
          <w:noProof/>
          <w:sz w:val="24"/>
          <w:szCs w:val="24"/>
        </w:rPr>
        <w:t>de los</w:t>
      </w:r>
      <w:r w:rsidRPr="005727A8">
        <w:rPr>
          <w:rFonts w:ascii="Soberana Sans" w:eastAsia="Soberana Sans" w:hAnsi="Soberana Sans" w:cs="Soberana Sans"/>
          <w:noProof/>
          <w:spacing w:val="1"/>
          <w:sz w:val="24"/>
          <w:szCs w:val="24"/>
        </w:rPr>
        <w:t xml:space="preserve"> r</w:t>
      </w:r>
      <w:r w:rsidRPr="005727A8">
        <w:rPr>
          <w:rFonts w:ascii="Soberana Sans" w:eastAsia="Soberana Sans" w:hAnsi="Soberana Sans" w:cs="Soberana Sans"/>
          <w:noProof/>
          <w:sz w:val="24"/>
          <w:szCs w:val="24"/>
        </w:rPr>
        <w:t>ec</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rs</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os 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os.</w:t>
      </w:r>
    </w:p>
    <w:p w14:paraId="47C00EC1" w14:textId="77777777" w:rsidR="00787B64" w:rsidRPr="005727A8" w:rsidRDefault="00787B64" w:rsidP="00787B64">
      <w:pPr>
        <w:spacing w:before="6" w:after="0" w:line="100" w:lineRule="exact"/>
        <w:rPr>
          <w:rFonts w:ascii="Soberana Sans" w:hAnsi="Soberana Sans"/>
          <w:noProof/>
          <w:sz w:val="10"/>
          <w:szCs w:val="10"/>
        </w:rPr>
      </w:pPr>
    </w:p>
    <w:p w14:paraId="2E02CBFE" w14:textId="77777777" w:rsidR="00787B64" w:rsidRPr="005727A8" w:rsidRDefault="00787B64" w:rsidP="00787B64">
      <w:pPr>
        <w:spacing w:after="0" w:line="200" w:lineRule="exact"/>
        <w:rPr>
          <w:rFonts w:ascii="Soberana Sans" w:hAnsi="Soberana Sans"/>
          <w:noProof/>
          <w:sz w:val="20"/>
          <w:szCs w:val="20"/>
        </w:rPr>
      </w:pPr>
    </w:p>
    <w:p w14:paraId="3C58ACDC" w14:textId="77777777" w:rsidR="00787B64" w:rsidRPr="005727A8" w:rsidRDefault="00787B64" w:rsidP="00787B64">
      <w:pPr>
        <w:spacing w:after="0" w:line="252"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ones</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
          <w:sz w:val="24"/>
          <w:szCs w:val="24"/>
        </w:rPr>
        <w:t>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és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Soc</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 (CCS</w:t>
      </w:r>
      <w:r w:rsidRPr="005727A8">
        <w:rPr>
          <w:rFonts w:ascii="Soberana Sans" w:eastAsia="Soberana Sans" w:hAnsi="Soberana Sans" w:cs="Soberana Sans"/>
          <w:noProof/>
          <w:spacing w:val="1"/>
          <w:sz w:val="24"/>
          <w:szCs w:val="24"/>
        </w:rPr>
        <w:t>)</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á</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vés</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0"/>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s 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ecí</w:t>
      </w:r>
      <w:r w:rsidRPr="005727A8">
        <w:rPr>
          <w:rFonts w:ascii="Soberana Sans" w:eastAsia="Soberana Sans" w:hAnsi="Soberana Sans" w:cs="Soberana Sans"/>
          <w:noProof/>
          <w:spacing w:val="1"/>
          <w:sz w:val="24"/>
          <w:szCs w:val="24"/>
        </w:rPr>
        <w:t>fi</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ex</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 xml:space="preserve">Guía </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par</w:t>
      </w:r>
      <w:r w:rsidRPr="005727A8">
        <w:rPr>
          <w:rFonts w:ascii="Soberana Sans" w:eastAsia="Soberana Sans" w:hAnsi="Soberana Sans" w:cs="Soberana Sans"/>
          <w:noProof/>
          <w:sz w:val="24"/>
          <w:szCs w:val="24"/>
        </w:rPr>
        <w:t xml:space="preserve">a </w:t>
      </w:r>
      <w:r w:rsidRPr="005727A8">
        <w:rPr>
          <w:rFonts w:ascii="Soberana Sans" w:eastAsia="Soberana Sans" w:hAnsi="Soberana Sans" w:cs="Soberana Sans"/>
          <w:noProof/>
          <w:spacing w:val="1"/>
          <w:sz w:val="24"/>
          <w:szCs w:val="24"/>
        </w:rPr>
        <w:t>fa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l 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nt</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z w:val="24"/>
          <w:szCs w:val="24"/>
        </w:rPr>
        <w:t>ctiv</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
          <w:sz w:val="24"/>
          <w:szCs w:val="24"/>
        </w:rPr>
        <w:t xml:space="preserve"> d</w:t>
      </w:r>
      <w:r w:rsidRPr="005727A8">
        <w:rPr>
          <w:rFonts w:ascii="Soberana Sans" w:eastAsia="Soberana Sans" w:hAnsi="Soberana Sans" w:cs="Soberana Sans"/>
          <w:noProof/>
          <w:sz w:val="24"/>
          <w:szCs w:val="24"/>
        </w:rPr>
        <w:t>e con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p>
    <w:p w14:paraId="30EC48BE" w14:textId="77777777" w:rsidR="00787B64" w:rsidRPr="005727A8" w:rsidRDefault="00787B64" w:rsidP="00787B64">
      <w:pPr>
        <w:spacing w:before="7" w:after="0" w:line="100" w:lineRule="exact"/>
        <w:rPr>
          <w:rFonts w:ascii="Soberana Sans" w:hAnsi="Soberana Sans"/>
          <w:noProof/>
          <w:sz w:val="10"/>
          <w:szCs w:val="10"/>
        </w:rPr>
      </w:pPr>
    </w:p>
    <w:p w14:paraId="73AF6C2C" w14:textId="77777777" w:rsidR="00787B64" w:rsidRPr="005727A8" w:rsidRDefault="00787B64" w:rsidP="00787B64">
      <w:pPr>
        <w:spacing w:after="0" w:line="200" w:lineRule="exact"/>
        <w:rPr>
          <w:rFonts w:ascii="Soberana Sans" w:hAnsi="Soberana Sans"/>
          <w:noProof/>
          <w:sz w:val="20"/>
          <w:szCs w:val="20"/>
        </w:rPr>
      </w:pPr>
    </w:p>
    <w:p w14:paraId="2BD5DB4E" w14:textId="77777777" w:rsidR="00787B64" w:rsidRPr="005727A8" w:rsidRDefault="00787B64" w:rsidP="00C03739">
      <w:pPr>
        <w:spacing w:after="0" w:line="253" w:lineRule="auto"/>
        <w:ind w:right="84"/>
        <w:jc w:val="both"/>
        <w:rPr>
          <w:rFonts w:ascii="Soberana Sans" w:hAnsi="Soberana Sans"/>
          <w:noProof/>
          <w:sz w:val="20"/>
          <w:szCs w:val="20"/>
        </w:rPr>
      </w:pPr>
      <w:r w:rsidRPr="005727A8">
        <w:rPr>
          <w:rFonts w:ascii="Soberana Sans" w:eastAsia="Soberana Sans" w:hAnsi="Soberana Sans" w:cs="Soberana Sans"/>
          <w:noProof/>
          <w:sz w:val="24"/>
          <w:szCs w:val="24"/>
        </w:rPr>
        <w:t>F</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 los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és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Soci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ni</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d 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rá</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uej</w:t>
      </w:r>
      <w:r w:rsidRPr="005727A8">
        <w:rPr>
          <w:rFonts w:ascii="Soberana Sans" w:eastAsia="Soberana Sans" w:hAnsi="Soberana Sans" w:cs="Soberana Sans"/>
          <w:noProof/>
          <w:spacing w:val="-2"/>
          <w:sz w:val="24"/>
          <w:szCs w:val="24"/>
        </w:rPr>
        <w:t>a</w:t>
      </w:r>
      <w:r w:rsidRPr="005727A8">
        <w:rPr>
          <w:rFonts w:ascii="Soberana Sans" w:eastAsia="Soberana Sans" w:hAnsi="Soberana Sans" w:cs="Soberana Sans"/>
          <w:noProof/>
          <w:spacing w:val="2"/>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ia</w:t>
      </w:r>
      <w:r>
        <w:rPr>
          <w:rFonts w:ascii="Soberana Sans" w:eastAsia="Soberana Sans" w:hAnsi="Soberana Sans" w:cs="Soberana Sans"/>
          <w:noProof/>
          <w:sz w:val="24"/>
          <w:szCs w:val="24"/>
        </w:rPr>
        <w:t>s o</w:t>
      </w:r>
      <w:r w:rsidRPr="005727A8">
        <w:rPr>
          <w:rFonts w:ascii="Soberana Sans" w:eastAsia="Soberana Sans" w:hAnsi="Soberana Sans" w:cs="Soberana Sans"/>
          <w:noProof/>
          <w:spacing w:val="1"/>
          <w:sz w:val="24"/>
          <w:szCs w:val="24"/>
        </w:rPr>
        <w:t xml:space="preserve"> s</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z w:val="24"/>
          <w:szCs w:val="24"/>
        </w:rPr>
        <w:t>ge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 la</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 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ejecuc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ón </w:t>
      </w:r>
      <w:r w:rsidR="001E36D6">
        <w:rPr>
          <w:rFonts w:ascii="Soberana Sans" w:eastAsia="Soberana Sans" w:hAnsi="Soberana Sans" w:cs="Soberana Sans"/>
          <w:noProof/>
          <w:spacing w:val="-1"/>
          <w:sz w:val="24"/>
          <w:szCs w:val="24"/>
        </w:rPr>
        <w:t xml:space="preserve">de </w:t>
      </w:r>
      <w:r w:rsidR="001E36D6" w:rsidRPr="00C03739">
        <w:rPr>
          <w:rFonts w:ascii="Soberana Sans" w:eastAsia="Soberana Sans" w:hAnsi="Soberana Sans" w:cs="Soberana Sans"/>
          <w:noProof/>
          <w:spacing w:val="-1"/>
          <w:sz w:val="24"/>
          <w:szCs w:val="24"/>
        </w:rPr>
        <w:t xml:space="preserve">los beneficios recibidos de </w:t>
      </w:r>
      <w:r w:rsidRPr="00C03739">
        <w:rPr>
          <w:rFonts w:ascii="Soberana Sans" w:eastAsia="Soberana Sans" w:hAnsi="Soberana Sans" w:cs="Soberana Sans"/>
          <w:i/>
          <w:noProof/>
          <w:spacing w:val="-1"/>
          <w:sz w:val="24"/>
          <w:szCs w:val="24"/>
        </w:rPr>
        <w:t>L</w:t>
      </w:r>
      <w:r w:rsidRPr="00C03739">
        <w:rPr>
          <w:rFonts w:ascii="Soberana Sans" w:eastAsia="Soberana Sans" w:hAnsi="Soberana Sans" w:cs="Soberana Sans"/>
          <w:i/>
          <w:noProof/>
          <w:sz w:val="24"/>
          <w:szCs w:val="24"/>
        </w:rPr>
        <w:t>os</w:t>
      </w:r>
      <w:r w:rsidRPr="00C03739">
        <w:rPr>
          <w:rFonts w:ascii="Soberana Sans" w:eastAsia="Soberana Sans" w:hAnsi="Soberana Sans" w:cs="Soberana Sans"/>
          <w:i/>
          <w:noProof/>
          <w:spacing w:val="3"/>
          <w:sz w:val="24"/>
          <w:szCs w:val="24"/>
        </w:rPr>
        <w:t xml:space="preserve"> </w:t>
      </w:r>
      <w:r w:rsidRPr="00C03739">
        <w:rPr>
          <w:rFonts w:ascii="Soberana Sans" w:eastAsia="Soberana Sans" w:hAnsi="Soberana Sans" w:cs="Soberana Sans"/>
          <w:i/>
          <w:noProof/>
          <w:sz w:val="24"/>
          <w:szCs w:val="24"/>
        </w:rPr>
        <w:t>P</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o</w:t>
      </w:r>
      <w:r w:rsidRPr="00C03739">
        <w:rPr>
          <w:rFonts w:ascii="Soberana Sans" w:eastAsia="Soberana Sans" w:hAnsi="Soberana Sans" w:cs="Soberana Sans"/>
          <w:i/>
          <w:noProof/>
          <w:spacing w:val="1"/>
          <w:sz w:val="24"/>
          <w:szCs w:val="24"/>
        </w:rPr>
        <w:t>g</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am</w:t>
      </w:r>
      <w:r w:rsidRPr="00C03739">
        <w:rPr>
          <w:rFonts w:ascii="Soberana Sans" w:eastAsia="Soberana Sans" w:hAnsi="Soberana Sans" w:cs="Soberana Sans"/>
          <w:i/>
          <w:noProof/>
          <w:spacing w:val="1"/>
          <w:sz w:val="24"/>
          <w:szCs w:val="24"/>
        </w:rPr>
        <w:t>a</w:t>
      </w:r>
      <w:r w:rsidRPr="00C03739">
        <w:rPr>
          <w:rFonts w:ascii="Soberana Sans" w:eastAsia="Soberana Sans" w:hAnsi="Soberana Sans" w:cs="Soberana Sans"/>
          <w:i/>
          <w:noProof/>
          <w:spacing w:val="2"/>
          <w:sz w:val="24"/>
          <w:szCs w:val="24"/>
        </w:rPr>
        <w:t>s</w:t>
      </w:r>
      <w:r w:rsidRPr="00C03739">
        <w:rPr>
          <w:rFonts w:ascii="Soberana Sans" w:eastAsia="Soberana Sans" w:hAnsi="Soberana Sans" w:cs="Soberana Sans"/>
          <w:noProof/>
          <w:sz w:val="24"/>
          <w:szCs w:val="24"/>
        </w:rPr>
        <w:t>,</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co</w:t>
      </w:r>
      <w:r w:rsidRPr="00C03739">
        <w:rPr>
          <w:rFonts w:ascii="Soberana Sans" w:eastAsia="Soberana Sans" w:hAnsi="Soberana Sans" w:cs="Soberana Sans"/>
          <w:noProof/>
          <w:spacing w:val="-2"/>
          <w:sz w:val="24"/>
          <w:szCs w:val="24"/>
        </w:rPr>
        <w:t>n</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e 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los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os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pacing w:val="-1"/>
          <w:sz w:val="24"/>
          <w:szCs w:val="24"/>
        </w:rPr>
        <w:t>ta</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z w:val="24"/>
          <w:szCs w:val="24"/>
        </w:rPr>
        <w:t>lec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os</w:t>
      </w:r>
      <w:r w:rsidRPr="00C03739">
        <w:rPr>
          <w:rFonts w:ascii="Soberana Sans" w:eastAsia="Soberana Sans" w:hAnsi="Soberana Sans" w:cs="Soberana Sans"/>
          <w:noProof/>
          <w:spacing w:val="8"/>
          <w:sz w:val="24"/>
          <w:szCs w:val="24"/>
        </w:rPr>
        <w:t xml:space="preserve"> </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n</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s Regl</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 xml:space="preserve">o Lineamientos de </w:t>
      </w:r>
      <w:r w:rsidRPr="00C03739">
        <w:rPr>
          <w:rFonts w:ascii="Soberana Sans" w:eastAsia="Soberana Sans" w:hAnsi="Soberana Sans" w:cs="Soberana Sans"/>
          <w:noProof/>
          <w:spacing w:val="2"/>
          <w:sz w:val="24"/>
          <w:szCs w:val="24"/>
        </w:rPr>
        <w:t>O</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1"/>
          <w:sz w:val="24"/>
          <w:szCs w:val="24"/>
        </w:rPr>
        <w:t xml:space="preserve"> n</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2"/>
          <w:sz w:val="24"/>
          <w:szCs w:val="24"/>
        </w:rPr>
        <w:t>r</w:t>
      </w:r>
      <w:r w:rsidRPr="00C03739">
        <w:rPr>
          <w:rFonts w:ascii="Soberana Sans" w:eastAsia="Soberana Sans" w:hAnsi="Soberana Sans" w:cs="Soberana Sans"/>
          <w:noProof/>
          <w:spacing w:val="1"/>
          <w:sz w:val="24"/>
          <w:szCs w:val="24"/>
        </w:rPr>
        <w:t>ma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vidad</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2"/>
          <w:sz w:val="24"/>
          <w:szCs w:val="24"/>
        </w:rPr>
        <w:t>i</w:t>
      </w:r>
      <w:r w:rsidRPr="00C03739">
        <w:rPr>
          <w:rFonts w:ascii="Soberana Sans" w:eastAsia="Soberana Sans" w:hAnsi="Soberana Sans" w:cs="Soberana Sans"/>
          <w:noProof/>
          <w:sz w:val="24"/>
          <w:szCs w:val="24"/>
        </w:rPr>
        <w:t>ge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3"/>
          <w:sz w:val="24"/>
          <w:szCs w:val="24"/>
        </w:rPr>
        <w:t>t</w:t>
      </w:r>
      <w:r w:rsidRPr="00C03739">
        <w:rPr>
          <w:rFonts w:ascii="Soberana Sans" w:eastAsia="Soberana Sans" w:hAnsi="Soberana Sans" w:cs="Soberana Sans"/>
          <w:noProof/>
          <w:spacing w:val="1"/>
          <w:sz w:val="24"/>
          <w:szCs w:val="24"/>
        </w:rPr>
        <w:t>e</w:t>
      </w:r>
      <w:r w:rsidRPr="00C03739">
        <w:rPr>
          <w:rFonts w:ascii="Soberana Sans" w:eastAsia="Soberana Sans" w:hAnsi="Soberana Sans" w:cs="Soberana Sans"/>
          <w:noProof/>
          <w:sz w:val="24"/>
          <w:szCs w:val="24"/>
        </w:rPr>
        <w:t>.</w:t>
      </w:r>
    </w:p>
    <w:p w14:paraId="464B1AF9" w14:textId="77777777" w:rsidR="00787B64" w:rsidRPr="005727A8" w:rsidRDefault="00787B64" w:rsidP="00787B64">
      <w:pPr>
        <w:spacing w:after="0" w:line="200" w:lineRule="exact"/>
        <w:rPr>
          <w:rFonts w:ascii="Soberana Sans" w:hAnsi="Soberana Sans"/>
          <w:noProof/>
          <w:sz w:val="20"/>
          <w:szCs w:val="20"/>
        </w:rPr>
      </w:pPr>
    </w:p>
    <w:p w14:paraId="4A56A1EA" w14:textId="77777777" w:rsidR="00787B64" w:rsidRPr="005727A8" w:rsidRDefault="00787B64" w:rsidP="00787B64">
      <w:pPr>
        <w:spacing w:after="0" w:line="200" w:lineRule="exact"/>
        <w:rPr>
          <w:rFonts w:ascii="Soberana Sans" w:hAnsi="Soberana Sans"/>
          <w:noProof/>
          <w:sz w:val="20"/>
          <w:szCs w:val="20"/>
        </w:rPr>
      </w:pPr>
    </w:p>
    <w:p w14:paraId="788E7794" w14:textId="77777777" w:rsidR="00787B64" w:rsidRPr="005727A8" w:rsidRDefault="00787B64" w:rsidP="00787B64">
      <w:pPr>
        <w:spacing w:after="0" w:line="200" w:lineRule="exact"/>
        <w:rPr>
          <w:rFonts w:ascii="Soberana Sans" w:hAnsi="Soberana Sans"/>
          <w:noProof/>
          <w:sz w:val="20"/>
          <w:szCs w:val="20"/>
        </w:rPr>
      </w:pPr>
    </w:p>
    <w:p w14:paraId="0C8E6659" w14:textId="77777777" w:rsidR="00787B64" w:rsidRPr="005727A8" w:rsidRDefault="00787B64" w:rsidP="00787B64">
      <w:pPr>
        <w:spacing w:after="0" w:line="200" w:lineRule="exact"/>
        <w:rPr>
          <w:rFonts w:ascii="Soberana Sans" w:hAnsi="Soberana Sans"/>
          <w:noProof/>
          <w:sz w:val="20"/>
          <w:szCs w:val="20"/>
        </w:rPr>
      </w:pPr>
    </w:p>
    <w:p w14:paraId="4DF9284B" w14:textId="77777777" w:rsidR="00787B64" w:rsidRPr="005727A8" w:rsidRDefault="00787B64" w:rsidP="00787B64">
      <w:pPr>
        <w:spacing w:after="0" w:line="200" w:lineRule="exact"/>
        <w:rPr>
          <w:rFonts w:ascii="Soberana Sans" w:hAnsi="Soberana Sans"/>
          <w:noProof/>
          <w:sz w:val="20"/>
          <w:szCs w:val="20"/>
        </w:rPr>
      </w:pPr>
    </w:p>
    <w:p w14:paraId="6A8B956B" w14:textId="77777777" w:rsidR="00787B64" w:rsidRPr="005727A8" w:rsidRDefault="00787B64" w:rsidP="00787B64">
      <w:pPr>
        <w:spacing w:after="0" w:line="200" w:lineRule="exact"/>
        <w:rPr>
          <w:rFonts w:ascii="Soberana Sans" w:hAnsi="Soberana Sans"/>
          <w:noProof/>
          <w:sz w:val="20"/>
          <w:szCs w:val="20"/>
        </w:rPr>
      </w:pPr>
    </w:p>
    <w:p w14:paraId="07F0115A" w14:textId="77777777" w:rsidR="00787B64" w:rsidRPr="005727A8" w:rsidRDefault="00787B64" w:rsidP="00787B64">
      <w:pPr>
        <w:spacing w:after="0" w:line="200" w:lineRule="exact"/>
        <w:rPr>
          <w:rFonts w:ascii="Soberana Sans" w:hAnsi="Soberana Sans"/>
          <w:noProof/>
          <w:sz w:val="20"/>
          <w:szCs w:val="20"/>
        </w:rPr>
      </w:pPr>
    </w:p>
    <w:p w14:paraId="1FD65741" w14:textId="77777777" w:rsidR="00787B64" w:rsidRPr="005727A8" w:rsidRDefault="00787B64" w:rsidP="00787B64">
      <w:pPr>
        <w:spacing w:after="0" w:line="200" w:lineRule="exact"/>
        <w:rPr>
          <w:rFonts w:ascii="Soberana Sans" w:hAnsi="Soberana Sans"/>
          <w:noProof/>
          <w:sz w:val="20"/>
          <w:szCs w:val="20"/>
        </w:rPr>
      </w:pPr>
    </w:p>
    <w:p w14:paraId="7CDE1CDF" w14:textId="77777777" w:rsidR="00787B64" w:rsidRPr="00E71A23" w:rsidRDefault="00787B64" w:rsidP="00787B64">
      <w:pPr>
        <w:spacing w:after="0"/>
        <w:jc w:val="both"/>
        <w:rPr>
          <w:rFonts w:ascii="Soberana Sans" w:hAnsi="Soberana Sans"/>
          <w:noProof/>
        </w:rPr>
        <w:sectPr w:rsidR="00787B64" w:rsidRPr="00E71A23">
          <w:headerReference w:type="default" r:id="rId11"/>
          <w:footerReference w:type="default" r:id="rId12"/>
          <w:pgSz w:w="12240" w:h="15840"/>
          <w:pgMar w:top="1340" w:right="1200" w:bottom="1200" w:left="1600" w:header="700" w:footer="1019" w:gutter="0"/>
          <w:cols w:space="720"/>
        </w:sectPr>
      </w:pPr>
    </w:p>
    <w:p w14:paraId="7006830E" w14:textId="77777777" w:rsidR="00787B64" w:rsidRPr="00E71A23" w:rsidRDefault="00787B64" w:rsidP="00787B64">
      <w:pPr>
        <w:spacing w:after="0" w:line="200" w:lineRule="exact"/>
        <w:rPr>
          <w:rFonts w:ascii="Soberana Sans" w:hAnsi="Soberana Sans"/>
          <w:noProof/>
          <w:sz w:val="20"/>
          <w:szCs w:val="20"/>
        </w:rPr>
      </w:pPr>
    </w:p>
    <w:p w14:paraId="44DEAD97" w14:textId="77777777" w:rsidR="00787B64" w:rsidRPr="00F37D0D" w:rsidRDefault="00787B64" w:rsidP="00787B64">
      <w:pPr>
        <w:spacing w:after="0" w:line="379" w:lineRule="exact"/>
        <w:ind w:right="84"/>
        <w:jc w:val="both"/>
        <w:rPr>
          <w:rFonts w:ascii="Soberana Sans" w:eastAsia="Soberana Sans" w:hAnsi="Soberana Sans" w:cs="Soberana Sans"/>
          <w:b/>
          <w:noProof/>
          <w:color w:val="17365D" w:themeColor="text2" w:themeShade="BF"/>
          <w:sz w:val="32"/>
          <w:szCs w:val="32"/>
        </w:rPr>
      </w:pPr>
      <w:r w:rsidRPr="00F37D0D">
        <w:rPr>
          <w:rFonts w:ascii="Soberana Sans" w:eastAsia="Soberana Sans" w:hAnsi="Soberana Sans" w:cs="Soberana Sans"/>
          <w:b/>
          <w:noProof/>
          <w:color w:val="17365D" w:themeColor="text2" w:themeShade="BF"/>
          <w:w w:val="99"/>
          <w:sz w:val="32"/>
          <w:szCs w:val="32"/>
        </w:rPr>
        <w:t>I</w:t>
      </w:r>
      <w:r w:rsidRPr="00F37D0D">
        <w:rPr>
          <w:rFonts w:ascii="Soberana Sans" w:eastAsia="Soberana Sans" w:hAnsi="Soberana Sans" w:cs="Soberana Sans"/>
          <w:b/>
          <w:noProof/>
          <w:color w:val="17365D" w:themeColor="text2" w:themeShade="BF"/>
          <w:sz w:val="32"/>
          <w:szCs w:val="32"/>
        </w:rPr>
        <w:t xml:space="preserve">. </w:t>
      </w:r>
      <w:r w:rsidRPr="00F37D0D">
        <w:rPr>
          <w:rFonts w:ascii="Soberana Sans" w:eastAsia="Soberana Sans" w:hAnsi="Soberana Sans" w:cs="Soberana Sans"/>
          <w:b/>
          <w:noProof/>
          <w:color w:val="17365D" w:themeColor="text2" w:themeShade="BF"/>
          <w:spacing w:val="9"/>
          <w:w w:val="99"/>
          <w:sz w:val="32"/>
          <w:szCs w:val="32"/>
        </w:rPr>
        <w:t>O</w:t>
      </w:r>
      <w:r w:rsidRPr="00F37D0D">
        <w:rPr>
          <w:rFonts w:ascii="Soberana Sans" w:eastAsia="Soberana Sans" w:hAnsi="Soberana Sans" w:cs="Soberana Sans"/>
          <w:b/>
          <w:noProof/>
          <w:color w:val="17365D" w:themeColor="text2" w:themeShade="BF"/>
          <w:w w:val="99"/>
          <w:sz w:val="32"/>
          <w:szCs w:val="32"/>
        </w:rPr>
        <w:t>B</w:t>
      </w:r>
      <w:r w:rsidRPr="00F37D0D">
        <w:rPr>
          <w:rFonts w:ascii="Soberana Sans" w:eastAsia="Soberana Sans" w:hAnsi="Soberana Sans" w:cs="Soberana Sans"/>
          <w:b/>
          <w:noProof/>
          <w:color w:val="17365D" w:themeColor="text2" w:themeShade="BF"/>
          <w:spacing w:val="10"/>
          <w:w w:val="99"/>
          <w:sz w:val="32"/>
          <w:szCs w:val="32"/>
        </w:rPr>
        <w:t>J</w:t>
      </w:r>
      <w:r w:rsidRPr="00F37D0D">
        <w:rPr>
          <w:rFonts w:ascii="Soberana Sans" w:eastAsia="Soberana Sans" w:hAnsi="Soberana Sans" w:cs="Soberana Sans"/>
          <w:b/>
          <w:noProof/>
          <w:color w:val="17365D" w:themeColor="text2" w:themeShade="BF"/>
          <w:spacing w:val="13"/>
          <w:w w:val="99"/>
          <w:sz w:val="32"/>
          <w:szCs w:val="32"/>
        </w:rPr>
        <w:t>E</w:t>
      </w:r>
      <w:r w:rsidRPr="00F37D0D">
        <w:rPr>
          <w:rFonts w:ascii="Soberana Sans" w:eastAsia="Soberana Sans" w:hAnsi="Soberana Sans" w:cs="Soberana Sans"/>
          <w:b/>
          <w:noProof/>
          <w:color w:val="17365D" w:themeColor="text2" w:themeShade="BF"/>
          <w:spacing w:val="9"/>
          <w:w w:val="99"/>
          <w:sz w:val="32"/>
          <w:szCs w:val="32"/>
        </w:rPr>
        <w:t>T</w:t>
      </w:r>
      <w:r w:rsidRPr="00F37D0D">
        <w:rPr>
          <w:rFonts w:ascii="Soberana Sans" w:eastAsia="Soberana Sans" w:hAnsi="Soberana Sans" w:cs="Soberana Sans"/>
          <w:b/>
          <w:noProof/>
          <w:color w:val="17365D" w:themeColor="text2" w:themeShade="BF"/>
          <w:w w:val="99"/>
          <w:sz w:val="32"/>
          <w:szCs w:val="32"/>
        </w:rPr>
        <w:t>IV</w:t>
      </w:r>
      <w:r w:rsidRPr="00F37D0D">
        <w:rPr>
          <w:rFonts w:ascii="Soberana Sans" w:eastAsia="Soberana Sans" w:hAnsi="Soberana Sans" w:cs="Soberana Sans"/>
          <w:b/>
          <w:noProof/>
          <w:color w:val="17365D" w:themeColor="text2" w:themeShade="BF"/>
          <w:sz w:val="32"/>
          <w:szCs w:val="32"/>
        </w:rPr>
        <w:t>O</w:t>
      </w:r>
      <w:r w:rsidRPr="00F37D0D">
        <w:rPr>
          <w:rFonts w:ascii="Soberana Sans" w:eastAsia="Soberana Sans" w:hAnsi="Soberana Sans" w:cs="Soberana Sans"/>
          <w:b/>
          <w:noProof/>
          <w:color w:val="17365D" w:themeColor="text2" w:themeShade="BF"/>
          <w:spacing w:val="7"/>
          <w:sz w:val="32"/>
          <w:szCs w:val="32"/>
        </w:rPr>
        <w:t xml:space="preserve"> </w:t>
      </w:r>
      <w:r w:rsidRPr="00F37D0D">
        <w:rPr>
          <w:rFonts w:ascii="Soberana Sans" w:eastAsia="Soberana Sans" w:hAnsi="Soberana Sans" w:cs="Soberana Sans"/>
          <w:b/>
          <w:noProof/>
          <w:color w:val="17365D" w:themeColor="text2" w:themeShade="BF"/>
          <w:spacing w:val="4"/>
          <w:w w:val="99"/>
          <w:sz w:val="32"/>
          <w:szCs w:val="32"/>
        </w:rPr>
        <w:t>G</w:t>
      </w:r>
      <w:r w:rsidRPr="00F37D0D">
        <w:rPr>
          <w:rFonts w:ascii="Soberana Sans" w:eastAsia="Soberana Sans" w:hAnsi="Soberana Sans" w:cs="Soberana Sans"/>
          <w:b/>
          <w:noProof/>
          <w:color w:val="17365D" w:themeColor="text2" w:themeShade="BF"/>
          <w:spacing w:val="15"/>
          <w:w w:val="99"/>
          <w:sz w:val="32"/>
          <w:szCs w:val="32"/>
        </w:rPr>
        <w:t>E</w:t>
      </w:r>
      <w:r w:rsidRPr="00F37D0D">
        <w:rPr>
          <w:rFonts w:ascii="Soberana Sans" w:eastAsia="Soberana Sans" w:hAnsi="Soberana Sans" w:cs="Soberana Sans"/>
          <w:b/>
          <w:noProof/>
          <w:color w:val="17365D" w:themeColor="text2" w:themeShade="BF"/>
          <w:spacing w:val="16"/>
          <w:w w:val="99"/>
          <w:sz w:val="32"/>
          <w:szCs w:val="32"/>
        </w:rPr>
        <w:t>N</w:t>
      </w:r>
      <w:r w:rsidRPr="00F37D0D">
        <w:rPr>
          <w:rFonts w:ascii="Soberana Sans" w:eastAsia="Soberana Sans" w:hAnsi="Soberana Sans" w:cs="Soberana Sans"/>
          <w:b/>
          <w:noProof/>
          <w:color w:val="17365D" w:themeColor="text2" w:themeShade="BF"/>
          <w:spacing w:val="13"/>
          <w:w w:val="99"/>
          <w:sz w:val="32"/>
          <w:szCs w:val="32"/>
        </w:rPr>
        <w:t>E</w:t>
      </w:r>
      <w:r w:rsidRPr="00F37D0D">
        <w:rPr>
          <w:rFonts w:ascii="Soberana Sans" w:eastAsia="Soberana Sans" w:hAnsi="Soberana Sans" w:cs="Soberana Sans"/>
          <w:b/>
          <w:noProof/>
          <w:color w:val="17365D" w:themeColor="text2" w:themeShade="BF"/>
          <w:w w:val="99"/>
          <w:sz w:val="32"/>
          <w:szCs w:val="32"/>
        </w:rPr>
        <w:t>RA</w:t>
      </w:r>
      <w:r w:rsidRPr="00F37D0D">
        <w:rPr>
          <w:rFonts w:ascii="Soberana Sans" w:eastAsia="Soberana Sans" w:hAnsi="Soberana Sans" w:cs="Soberana Sans"/>
          <w:b/>
          <w:noProof/>
          <w:color w:val="17365D" w:themeColor="text2" w:themeShade="BF"/>
          <w:sz w:val="32"/>
          <w:szCs w:val="32"/>
        </w:rPr>
        <w:t>L</w:t>
      </w:r>
    </w:p>
    <w:p w14:paraId="2DB65D49" w14:textId="77777777" w:rsidR="00787B64" w:rsidRPr="00E71A23" w:rsidRDefault="00787B64" w:rsidP="00787B64">
      <w:pPr>
        <w:spacing w:before="2" w:after="0" w:line="120" w:lineRule="exact"/>
        <w:ind w:right="84"/>
        <w:rPr>
          <w:rFonts w:ascii="Soberana Sans" w:hAnsi="Soberana Sans"/>
          <w:noProof/>
          <w:sz w:val="12"/>
          <w:szCs w:val="12"/>
        </w:rPr>
      </w:pPr>
    </w:p>
    <w:p w14:paraId="482594C8" w14:textId="77777777" w:rsidR="00787B64" w:rsidRPr="00E71A23" w:rsidRDefault="00787B64" w:rsidP="00787B64">
      <w:pPr>
        <w:spacing w:after="0" w:line="200" w:lineRule="exact"/>
        <w:ind w:right="84"/>
        <w:rPr>
          <w:rFonts w:ascii="Soberana Sans" w:hAnsi="Soberana Sans"/>
          <w:noProof/>
          <w:sz w:val="20"/>
          <w:szCs w:val="20"/>
        </w:rPr>
      </w:pPr>
    </w:p>
    <w:p w14:paraId="64C99FA2"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Est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r l</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1"/>
          <w:sz w:val="24"/>
          <w:szCs w:val="24"/>
        </w:rPr>
        <w:t>ro</w:t>
      </w:r>
      <w:r w:rsidRPr="00E71A23">
        <w:rPr>
          <w:rFonts w:ascii="Soberana Sans" w:eastAsia="Soberana Sans" w:hAnsi="Soberana Sans" w:cs="Soberana Sans"/>
          <w:noProof/>
          <w:spacing w:val="1"/>
          <w:sz w:val="24"/>
          <w:szCs w:val="24"/>
        </w:rPr>
        <w:t>ce</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m</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nto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ra que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to</w:t>
      </w:r>
      <w:r w:rsidRPr="00E71A23">
        <w:rPr>
          <w:rFonts w:ascii="Soberana Sans" w:eastAsia="Soberana Sans" w:hAnsi="Soberana Sans" w:cs="Soberana Sans"/>
          <w:noProof/>
          <w:sz w:val="24"/>
          <w:szCs w:val="24"/>
        </w:rPr>
        <w:t>rida</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s Educa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 L</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l</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2"/>
          <w:sz w:val="24"/>
          <w:szCs w:val="24"/>
        </w:rPr>
        <w:t xml:space="preserve"> </w:t>
      </w:r>
      <w:r w:rsidR="00697854" w:rsidRPr="00E71A23">
        <w:rPr>
          <w:rFonts w:ascii="Soberana Sans" w:eastAsia="Soberana Sans" w:hAnsi="Soberana Sans" w:cs="Soberana Sans"/>
          <w:noProof/>
          <w:spacing w:val="2"/>
          <w:sz w:val="24"/>
          <w:szCs w:val="24"/>
        </w:rPr>
        <w:t xml:space="preserve">(AEL) y el Coordinador/a Local </w:t>
      </w:r>
      <w:r w:rsidR="00A8013A" w:rsidRPr="00E71A23">
        <w:rPr>
          <w:rFonts w:ascii="Soberana Sans" w:eastAsia="Soberana Sans" w:hAnsi="Soberana Sans" w:cs="Soberana Sans"/>
          <w:noProof/>
          <w:spacing w:val="2"/>
          <w:sz w:val="24"/>
          <w:szCs w:val="24"/>
        </w:rPr>
        <w:t xml:space="preserve">o Estatal </w:t>
      </w:r>
      <w:r w:rsidR="00697854" w:rsidRPr="00E71A23">
        <w:rPr>
          <w:rFonts w:ascii="Soberana Sans" w:eastAsia="Soberana Sans" w:hAnsi="Soberana Sans" w:cs="Soberana Sans"/>
          <w:noProof/>
          <w:spacing w:val="2"/>
          <w:sz w:val="24"/>
          <w:szCs w:val="24"/>
        </w:rPr>
        <w:t>del Programa</w:t>
      </w:r>
      <w:r w:rsidRPr="00E71A23">
        <w:rPr>
          <w:rFonts w:ascii="Soberana Sans" w:eastAsia="Soberana Sans" w:hAnsi="Soberana Sans" w:cs="Soberana Sans"/>
          <w:noProof/>
          <w:sz w:val="24"/>
          <w:szCs w:val="24"/>
        </w:rPr>
        <w:t>, p</w:t>
      </w:r>
      <w:r w:rsidRPr="00E71A23">
        <w:rPr>
          <w:rFonts w:ascii="Soberana Sans" w:eastAsia="Soberana Sans" w:hAnsi="Soberana Sans" w:cs="Soberana Sans"/>
          <w:noProof/>
          <w:spacing w:val="-1"/>
          <w:sz w:val="24"/>
          <w:szCs w:val="24"/>
        </w:rPr>
        <w:t>ro</w:t>
      </w:r>
      <w:r w:rsidRPr="00E71A23">
        <w:rPr>
          <w:rFonts w:ascii="Soberana Sans" w:eastAsia="Soberana Sans" w:hAnsi="Soberana Sans" w:cs="Soberana Sans"/>
          <w:noProof/>
          <w:sz w:val="24"/>
          <w:szCs w:val="24"/>
        </w:rPr>
        <w:t>mu</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n y </w:t>
      </w:r>
      <w:r w:rsidRPr="00E71A23">
        <w:rPr>
          <w:rFonts w:ascii="Soberana Sans" w:eastAsia="Soberana Sans" w:hAnsi="Soberana Sans" w:cs="Soberana Sans"/>
          <w:noProof/>
          <w:spacing w:val="2"/>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n s</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2"/>
          <w:sz w:val="24"/>
          <w:szCs w:val="24"/>
        </w:rPr>
        <w:t>g</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m</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o a las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activida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 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t</w:t>
      </w:r>
      <w:r w:rsidRPr="00E71A23">
        <w:rPr>
          <w:rFonts w:ascii="Soberana Sans" w:eastAsia="Soberana Sans" w:hAnsi="Soberana Sans" w:cs="Soberana Sans"/>
          <w:noProof/>
          <w:spacing w:val="1"/>
          <w:sz w:val="24"/>
          <w:szCs w:val="24"/>
        </w:rPr>
        <w:t>ici</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1"/>
          <w:sz w:val="24"/>
          <w:szCs w:val="24"/>
        </w:rPr>
        <w:t>ac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 xml:space="preserve">n y </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pacing w:val="-1"/>
          <w:sz w:val="24"/>
          <w:szCs w:val="24"/>
        </w:rPr>
        <w:t>ont</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 soc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al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n las</w:t>
      </w:r>
      <w:r w:rsidRPr="00E71A23">
        <w:rPr>
          <w:rFonts w:ascii="Soberana Sans" w:eastAsia="Soberana Sans" w:hAnsi="Soberana Sans" w:cs="Soberana Sans"/>
          <w:noProof/>
          <w:spacing w:val="1"/>
          <w:sz w:val="24"/>
          <w:szCs w:val="24"/>
        </w:rPr>
        <w:t xml:space="preserve"> e</w:t>
      </w:r>
      <w:r w:rsidRPr="00E71A23">
        <w:rPr>
          <w:rFonts w:ascii="Soberana Sans" w:eastAsia="Soberana Sans" w:hAnsi="Soberana Sans" w:cs="Soberana Sans"/>
          <w:noProof/>
          <w:sz w:val="24"/>
          <w:szCs w:val="24"/>
        </w:rPr>
        <w:t>scue</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pú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as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3"/>
          <w:sz w:val="24"/>
          <w:szCs w:val="24"/>
        </w:rPr>
        <w:t>u</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ás</w:t>
      </w:r>
      <w:r w:rsidRPr="00E71A23">
        <w:rPr>
          <w:rFonts w:ascii="Soberana Sans" w:eastAsia="Soberana Sans" w:hAnsi="Soberana Sans" w:cs="Soberana Sans"/>
          <w:noProof/>
          <w:spacing w:val="1"/>
          <w:sz w:val="24"/>
          <w:szCs w:val="24"/>
        </w:rPr>
        <w:t>ic</w:t>
      </w:r>
      <w:r w:rsidRPr="00E71A23">
        <w:rPr>
          <w:rFonts w:ascii="Soberana Sans" w:eastAsia="Soberana Sans" w:hAnsi="Soberana Sans" w:cs="Soberana Sans"/>
          <w:noProof/>
          <w:sz w:val="24"/>
          <w:szCs w:val="24"/>
        </w:rPr>
        <w:t xml:space="preserve">a, </w:t>
      </w:r>
      <w:r w:rsidR="00242DFA" w:rsidRPr="00E71A23">
        <w:rPr>
          <w:rFonts w:ascii="Soberana Sans" w:eastAsia="Soberana Sans" w:hAnsi="Soberana Sans" w:cs="Soberana Sans"/>
          <w:noProof/>
          <w:sz w:val="24"/>
          <w:szCs w:val="24"/>
        </w:rPr>
        <w:t xml:space="preserve">que son beneficiarias con Programas Sociales, </w:t>
      </w:r>
      <w:r w:rsidRPr="00E71A23">
        <w:rPr>
          <w:rFonts w:ascii="Soberana Sans" w:eastAsia="Soberana Sans" w:hAnsi="Soberana Sans" w:cs="Soberana Sans"/>
          <w:noProof/>
          <w:sz w:val="24"/>
          <w:szCs w:val="24"/>
        </w:rPr>
        <w:t>de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pacing w:val="-1"/>
          <w:sz w:val="24"/>
          <w:szCs w:val="24"/>
        </w:rPr>
        <w:t>on</w:t>
      </w:r>
      <w:r w:rsidRPr="00E71A23">
        <w:rPr>
          <w:rFonts w:ascii="Soberana Sans" w:eastAsia="Soberana Sans" w:hAnsi="Soberana Sans" w:cs="Soberana Sans"/>
          <w:noProof/>
          <w:sz w:val="24"/>
          <w:szCs w:val="24"/>
        </w:rPr>
        <w:t>f</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rmidad</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st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eci</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l Co</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venio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rco de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re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de Educ</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pacing w:val="1"/>
          <w:sz w:val="24"/>
          <w:szCs w:val="24"/>
        </w:rPr>
        <w:t>ci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n Públ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(SE</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las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des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Fe</w:t>
      </w:r>
      <w:r w:rsidRPr="00E71A23">
        <w:rPr>
          <w:rFonts w:ascii="Soberana Sans" w:eastAsia="Soberana Sans" w:hAnsi="Soberana Sans" w:cs="Soberana Sans"/>
          <w:noProof/>
          <w:spacing w:val="-2"/>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at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las R</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g</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s o Lineamientos de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pacing w:val="1"/>
          <w:sz w:val="24"/>
          <w:szCs w:val="24"/>
        </w:rPr>
        <w:t>ci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más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no</w:t>
      </w:r>
      <w:r w:rsidRPr="00E71A23">
        <w:rPr>
          <w:rFonts w:ascii="Soberana Sans" w:eastAsia="Soberana Sans" w:hAnsi="Soberana Sans" w:cs="Soberana Sans"/>
          <w:noProof/>
          <w:sz w:val="24"/>
          <w:szCs w:val="24"/>
        </w:rPr>
        <w:t>rm</w:t>
      </w:r>
      <w:r w:rsidRPr="00E71A23">
        <w:rPr>
          <w:rFonts w:ascii="Soberana Sans" w:eastAsia="Soberana Sans" w:hAnsi="Soberana Sans" w:cs="Soberana Sans"/>
          <w:noProof/>
          <w:spacing w:val="-1"/>
          <w:sz w:val="24"/>
          <w:szCs w:val="24"/>
        </w:rPr>
        <w:t>at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vidad vi</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pera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 xml:space="preserve">n de </w:t>
      </w:r>
      <w:r w:rsidRPr="00E71A23">
        <w:rPr>
          <w:rFonts w:ascii="Soberana Sans" w:eastAsia="Soberana Sans" w:hAnsi="Soberana Sans" w:cs="Soberana Sans"/>
          <w:i/>
          <w:noProof/>
          <w:sz w:val="24"/>
          <w:szCs w:val="24"/>
        </w:rPr>
        <w:t>Los P</w:t>
      </w:r>
      <w:r w:rsidRPr="00E71A23">
        <w:rPr>
          <w:rFonts w:ascii="Soberana Sans" w:eastAsia="Soberana Sans" w:hAnsi="Soberana Sans" w:cs="Soberana Sans"/>
          <w:i/>
          <w:noProof/>
          <w:spacing w:val="-2"/>
          <w:sz w:val="24"/>
          <w:szCs w:val="24"/>
        </w:rPr>
        <w:t>r</w:t>
      </w:r>
      <w:r w:rsidRPr="00E71A23">
        <w:rPr>
          <w:rFonts w:ascii="Soberana Sans" w:eastAsia="Soberana Sans" w:hAnsi="Soberana Sans" w:cs="Soberana Sans"/>
          <w:i/>
          <w:noProof/>
          <w:sz w:val="24"/>
          <w:szCs w:val="24"/>
        </w:rPr>
        <w:t>ogra</w:t>
      </w:r>
      <w:r w:rsidRPr="00E71A23">
        <w:rPr>
          <w:rFonts w:ascii="Soberana Sans" w:eastAsia="Soberana Sans" w:hAnsi="Soberana Sans" w:cs="Soberana Sans"/>
          <w:i/>
          <w:noProof/>
          <w:spacing w:val="-2"/>
          <w:sz w:val="24"/>
          <w:szCs w:val="24"/>
        </w:rPr>
        <w:t>m</w:t>
      </w:r>
      <w:r w:rsidRPr="00E71A23">
        <w:rPr>
          <w:rFonts w:ascii="Soberana Sans" w:eastAsia="Soberana Sans" w:hAnsi="Soberana Sans" w:cs="Soberana Sans"/>
          <w:i/>
          <w:noProof/>
          <w:sz w:val="24"/>
          <w:szCs w:val="24"/>
        </w:rPr>
        <w:t>as</w:t>
      </w:r>
      <w:r w:rsidRPr="00E71A23">
        <w:rPr>
          <w:rFonts w:ascii="Soberana Sans" w:eastAsia="Soberana Sans" w:hAnsi="Soberana Sans" w:cs="Soberana Sans"/>
          <w:i/>
          <w:noProof/>
          <w:spacing w:val="-3"/>
          <w:sz w:val="24"/>
          <w:szCs w:val="24"/>
        </w:rPr>
        <w:t xml:space="preserve"> </w:t>
      </w:r>
      <w:r w:rsidRPr="00E71A23">
        <w:rPr>
          <w:rFonts w:ascii="Soberana Sans" w:eastAsia="Soberana Sans" w:hAnsi="Soberana Sans" w:cs="Soberana Sans"/>
          <w:i/>
          <w:noProof/>
          <w:sz w:val="24"/>
          <w:szCs w:val="24"/>
        </w:rPr>
        <w:t>Feder</w:t>
      </w:r>
      <w:r w:rsidRPr="00E71A23">
        <w:rPr>
          <w:rFonts w:ascii="Soberana Sans" w:eastAsia="Soberana Sans" w:hAnsi="Soberana Sans" w:cs="Soberana Sans"/>
          <w:i/>
          <w:noProof/>
          <w:spacing w:val="-3"/>
          <w:sz w:val="24"/>
          <w:szCs w:val="24"/>
        </w:rPr>
        <w:t>a</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pacing w:val="-2"/>
          <w:sz w:val="24"/>
          <w:szCs w:val="24"/>
        </w:rPr>
        <w:t>e</w:t>
      </w:r>
      <w:r w:rsidRPr="00E71A23">
        <w:rPr>
          <w:rFonts w:ascii="Soberana Sans" w:eastAsia="Soberana Sans" w:hAnsi="Soberana Sans" w:cs="Soberana Sans"/>
          <w:i/>
          <w:noProof/>
          <w:sz w:val="24"/>
          <w:szCs w:val="24"/>
        </w:rPr>
        <w:t>s</w:t>
      </w:r>
      <w:r w:rsidRPr="00E71A23">
        <w:rPr>
          <w:rFonts w:ascii="Soberana Sans" w:eastAsia="Soberana Sans" w:hAnsi="Soberana Sans" w:cs="Soberana Sans"/>
          <w:i/>
          <w:noProof/>
          <w:spacing w:val="1"/>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ma</w:t>
      </w:r>
      <w:r w:rsidRPr="00E71A23">
        <w:rPr>
          <w:rFonts w:ascii="Soberana Sans" w:eastAsia="Soberana Sans" w:hAnsi="Soberana Sans" w:cs="Soberana Sans"/>
          <w:noProof/>
          <w:spacing w:val="-2"/>
          <w:sz w:val="24"/>
          <w:szCs w:val="24"/>
        </w:rPr>
        <w:t>t</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ria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3"/>
          <w:sz w:val="24"/>
          <w:szCs w:val="24"/>
        </w:rPr>
        <w:t>u</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p>
    <w:p w14:paraId="25FE0808"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p>
    <w:p w14:paraId="1D86F041" w14:textId="77777777" w:rsidR="00787B64" w:rsidRPr="00F37D0D" w:rsidRDefault="00787B64" w:rsidP="00787B64">
      <w:pPr>
        <w:spacing w:after="0" w:line="253" w:lineRule="auto"/>
        <w:ind w:right="84"/>
        <w:jc w:val="both"/>
        <w:rPr>
          <w:rFonts w:ascii="Soberana Sans" w:eastAsia="Soberana Sans" w:hAnsi="Soberana Sans" w:cs="Soberana Sans"/>
          <w:b/>
          <w:noProof/>
          <w:color w:val="17365D" w:themeColor="text2" w:themeShade="BF"/>
          <w:sz w:val="32"/>
          <w:szCs w:val="32"/>
        </w:rPr>
      </w:pPr>
      <w:r w:rsidRPr="00F37D0D">
        <w:rPr>
          <w:rFonts w:ascii="Soberana Sans" w:eastAsia="Soberana Sans" w:hAnsi="Soberana Sans" w:cs="Soberana Sans"/>
          <w:b/>
          <w:noProof/>
          <w:color w:val="17365D" w:themeColor="text2" w:themeShade="BF"/>
          <w:sz w:val="32"/>
          <w:szCs w:val="32"/>
        </w:rPr>
        <w:t xml:space="preserve">II. INSTANCIAS PARTICIPANTES </w:t>
      </w:r>
    </w:p>
    <w:p w14:paraId="5CBB9CD1"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p>
    <w:p w14:paraId="247BE867" w14:textId="77777777" w:rsidR="0078334C" w:rsidRPr="00E71A23" w:rsidRDefault="0078334C"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Para la operación de la Contraloría Social, se </w:t>
      </w:r>
      <w:r w:rsidR="00602D13" w:rsidRPr="00E71A23">
        <w:rPr>
          <w:rFonts w:ascii="Soberana Sans" w:eastAsia="Soberana Sans" w:hAnsi="Soberana Sans" w:cs="Soberana Sans"/>
          <w:noProof/>
          <w:sz w:val="24"/>
          <w:szCs w:val="24"/>
        </w:rPr>
        <w:t>contará con</w:t>
      </w:r>
      <w:r w:rsidRPr="00E71A23">
        <w:rPr>
          <w:rFonts w:ascii="Soberana Sans" w:eastAsia="Soberana Sans" w:hAnsi="Soberana Sans" w:cs="Soberana Sans"/>
          <w:noProof/>
          <w:sz w:val="24"/>
          <w:szCs w:val="24"/>
        </w:rPr>
        <w:t xml:space="preserve"> instancias normativas e instancias ejecutora</w:t>
      </w:r>
      <w:r w:rsidR="00602D13" w:rsidRPr="00E71A23">
        <w:rPr>
          <w:rFonts w:ascii="Soberana Sans" w:eastAsia="Soberana Sans" w:hAnsi="Soberana Sans" w:cs="Soberana Sans"/>
          <w:noProof/>
          <w:sz w:val="24"/>
          <w:szCs w:val="24"/>
        </w:rPr>
        <w:t xml:space="preserve">s, </w:t>
      </w:r>
      <w:r w:rsidR="00EA0775" w:rsidRPr="00E71A23">
        <w:rPr>
          <w:rFonts w:ascii="Soberana Sans" w:eastAsia="Soberana Sans" w:hAnsi="Soberana Sans" w:cs="Soberana Sans"/>
          <w:noProof/>
          <w:sz w:val="24"/>
          <w:szCs w:val="24"/>
        </w:rPr>
        <w:t>quienes se coordinará</w:t>
      </w:r>
      <w:r w:rsidR="00602D13" w:rsidRPr="00E71A23">
        <w:rPr>
          <w:rFonts w:ascii="Soberana Sans" w:eastAsia="Soberana Sans" w:hAnsi="Soberana Sans" w:cs="Soberana Sans"/>
          <w:noProof/>
          <w:sz w:val="24"/>
          <w:szCs w:val="24"/>
        </w:rPr>
        <w:t>n para el desarrollo de las accio</w:t>
      </w:r>
      <w:r w:rsidR="00EA0775" w:rsidRPr="00E71A23">
        <w:rPr>
          <w:rFonts w:ascii="Soberana Sans" w:eastAsia="Soberana Sans" w:hAnsi="Soberana Sans" w:cs="Soberana Sans"/>
          <w:noProof/>
          <w:sz w:val="24"/>
          <w:szCs w:val="24"/>
        </w:rPr>
        <w:t>nes de conformidad a las respons</w:t>
      </w:r>
      <w:r w:rsidR="00602D13" w:rsidRPr="00E71A23">
        <w:rPr>
          <w:rFonts w:ascii="Soberana Sans" w:eastAsia="Soberana Sans" w:hAnsi="Soberana Sans" w:cs="Soberana Sans"/>
          <w:noProof/>
          <w:sz w:val="24"/>
          <w:szCs w:val="24"/>
        </w:rPr>
        <w:t>abilidades y funciones que les corresponden.</w:t>
      </w:r>
    </w:p>
    <w:p w14:paraId="408F6F2A" w14:textId="77777777" w:rsidR="00602D13" w:rsidRPr="00E71A23" w:rsidRDefault="00602D13" w:rsidP="00787B64">
      <w:pPr>
        <w:spacing w:after="0" w:line="253" w:lineRule="auto"/>
        <w:ind w:right="84"/>
        <w:jc w:val="both"/>
        <w:rPr>
          <w:rFonts w:ascii="Soberana Sans" w:eastAsia="Soberana Sans" w:hAnsi="Soberana Sans" w:cs="Soberana Sans"/>
          <w:noProof/>
          <w:sz w:val="24"/>
          <w:szCs w:val="24"/>
        </w:rPr>
      </w:pPr>
    </w:p>
    <w:p w14:paraId="59A87D7E" w14:textId="77777777" w:rsidR="001E36D6" w:rsidRPr="00C03739" w:rsidRDefault="00602D13" w:rsidP="00787B64">
      <w:p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Las actividades de </w:t>
      </w:r>
      <w:r w:rsidRPr="00C03739">
        <w:rPr>
          <w:rFonts w:ascii="Soberana Sans" w:eastAsia="Soberana Sans" w:hAnsi="Soberana Sans" w:cs="Soberana Sans"/>
          <w:b/>
          <w:noProof/>
          <w:sz w:val="24"/>
          <w:szCs w:val="24"/>
        </w:rPr>
        <w:t xml:space="preserve">promoción </w:t>
      </w:r>
      <w:r w:rsidRPr="00C03739">
        <w:rPr>
          <w:rFonts w:ascii="Soberana Sans" w:eastAsia="Soberana Sans" w:hAnsi="Soberana Sans" w:cs="Soberana Sans"/>
          <w:noProof/>
          <w:sz w:val="24"/>
          <w:szCs w:val="24"/>
        </w:rPr>
        <w:t>de la contraloría social las realizan los servidores públicos a nivel federal, estatal y municipal</w:t>
      </w:r>
      <w:r w:rsidR="00EA0775" w:rsidRPr="00C03739">
        <w:rPr>
          <w:rFonts w:ascii="Soberana Sans" w:eastAsia="Soberana Sans" w:hAnsi="Soberana Sans" w:cs="Soberana Sans"/>
          <w:noProof/>
          <w:sz w:val="24"/>
          <w:szCs w:val="24"/>
        </w:rPr>
        <w:t xml:space="preserve"> según corresponda,</w:t>
      </w:r>
      <w:r w:rsidRPr="00C03739">
        <w:rPr>
          <w:rFonts w:ascii="Soberana Sans" w:eastAsia="Soberana Sans" w:hAnsi="Soberana Sans" w:cs="Soberana Sans"/>
          <w:noProof/>
          <w:sz w:val="24"/>
          <w:szCs w:val="24"/>
        </w:rPr>
        <w:t xml:space="preserve"> para que los beneficiarios de </w:t>
      </w:r>
      <w:r w:rsidR="004C23DF" w:rsidRPr="00C03739">
        <w:rPr>
          <w:rFonts w:ascii="Soberana Sans" w:eastAsia="Soberana Sans" w:hAnsi="Soberana Sans" w:cs="Soberana Sans"/>
          <w:i/>
          <w:noProof/>
          <w:sz w:val="24"/>
          <w:szCs w:val="24"/>
        </w:rPr>
        <w:t xml:space="preserve">Los Programas </w:t>
      </w:r>
      <w:r w:rsidRPr="00C03739">
        <w:rPr>
          <w:rFonts w:ascii="Soberana Sans" w:eastAsia="Soberana Sans" w:hAnsi="Soberana Sans" w:cs="Soberana Sans"/>
          <w:noProof/>
          <w:sz w:val="24"/>
          <w:szCs w:val="24"/>
        </w:rPr>
        <w:t xml:space="preserve">lleven a cabo sus actividades de Contraloría Social. </w:t>
      </w:r>
    </w:p>
    <w:p w14:paraId="2FE31F72" w14:textId="77777777" w:rsidR="001E36D6" w:rsidRPr="00C03739" w:rsidRDefault="001E36D6" w:rsidP="00787B64">
      <w:pPr>
        <w:spacing w:after="0" w:line="253" w:lineRule="auto"/>
        <w:ind w:right="84"/>
        <w:jc w:val="both"/>
        <w:rPr>
          <w:rFonts w:ascii="Soberana Sans" w:eastAsia="Soberana Sans" w:hAnsi="Soberana Sans" w:cs="Soberana Sans"/>
          <w:noProof/>
          <w:sz w:val="24"/>
          <w:szCs w:val="24"/>
        </w:rPr>
      </w:pPr>
    </w:p>
    <w:p w14:paraId="373A15A2" w14:textId="77777777" w:rsidR="00602D13" w:rsidRPr="00E71A23" w:rsidRDefault="00602D13" w:rsidP="00787B64">
      <w:p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Las actividades de </w:t>
      </w:r>
      <w:r w:rsidRPr="00C03739">
        <w:rPr>
          <w:rFonts w:ascii="Soberana Sans" w:eastAsia="Soberana Sans" w:hAnsi="Soberana Sans" w:cs="Soberana Sans"/>
          <w:b/>
          <w:noProof/>
          <w:sz w:val="24"/>
          <w:szCs w:val="24"/>
        </w:rPr>
        <w:t>operación</w:t>
      </w:r>
      <w:r w:rsidRPr="00C03739">
        <w:rPr>
          <w:rFonts w:ascii="Soberana Sans" w:eastAsia="Soberana Sans" w:hAnsi="Soberana Sans" w:cs="Soberana Sans"/>
          <w:noProof/>
          <w:sz w:val="24"/>
          <w:szCs w:val="24"/>
        </w:rPr>
        <w:t xml:space="preserve"> de Contraloría Social las realizan los beneficiarios de </w:t>
      </w:r>
      <w:r w:rsidR="004C23DF" w:rsidRPr="00C03739">
        <w:rPr>
          <w:rFonts w:ascii="Soberana Sans" w:eastAsia="Soberana Sans" w:hAnsi="Soberana Sans" w:cs="Soberana Sans"/>
          <w:i/>
          <w:noProof/>
          <w:sz w:val="24"/>
          <w:szCs w:val="24"/>
        </w:rPr>
        <w:t xml:space="preserve">Los Programas </w:t>
      </w:r>
      <w:r w:rsidR="001E36D6" w:rsidRPr="00C03739">
        <w:rPr>
          <w:rFonts w:ascii="Soberana Sans" w:eastAsia="Soberana Sans" w:hAnsi="Soberana Sans" w:cs="Soberana Sans"/>
          <w:noProof/>
          <w:sz w:val="24"/>
          <w:szCs w:val="24"/>
        </w:rPr>
        <w:t xml:space="preserve">y están </w:t>
      </w:r>
      <w:r w:rsidRPr="00C03739">
        <w:rPr>
          <w:rFonts w:ascii="Soberana Sans" w:eastAsia="Soberana Sans" w:hAnsi="Soberana Sans" w:cs="Soberana Sans"/>
          <w:noProof/>
          <w:sz w:val="24"/>
          <w:szCs w:val="24"/>
        </w:rPr>
        <w:t>orientadas al seguimiento, supervisión y vigilancia de dichos Programas.</w:t>
      </w:r>
    </w:p>
    <w:p w14:paraId="4A5CAAB0" w14:textId="77777777" w:rsidR="00431F46" w:rsidRPr="00E71A23" w:rsidRDefault="00431F46" w:rsidP="00787B64">
      <w:pPr>
        <w:spacing w:after="0" w:line="253" w:lineRule="auto"/>
        <w:ind w:right="84"/>
        <w:jc w:val="both"/>
        <w:rPr>
          <w:rFonts w:ascii="Soberana Sans" w:eastAsia="Soberana Sans" w:hAnsi="Soberana Sans" w:cs="Soberana Sans"/>
          <w:noProof/>
          <w:sz w:val="24"/>
          <w:szCs w:val="24"/>
        </w:rPr>
      </w:pPr>
    </w:p>
    <w:p w14:paraId="600CFCAD" w14:textId="77777777" w:rsidR="00431F46" w:rsidRPr="00E71A23" w:rsidRDefault="00EA0775"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Por lo anterior,</w:t>
      </w:r>
      <w:r w:rsidR="00431F46" w:rsidRPr="00E71A23">
        <w:rPr>
          <w:rFonts w:ascii="Soberana Sans" w:eastAsia="Soberana Sans" w:hAnsi="Soberana Sans" w:cs="Soberana Sans"/>
          <w:noProof/>
          <w:sz w:val="24"/>
          <w:szCs w:val="24"/>
        </w:rPr>
        <w:t xml:space="preserve"> se describen a continuación las principales funciones y actividades que desarrollan cada </w:t>
      </w:r>
      <w:r w:rsidRPr="00E71A23">
        <w:rPr>
          <w:rFonts w:ascii="Soberana Sans" w:eastAsia="Soberana Sans" w:hAnsi="Soberana Sans" w:cs="Soberana Sans"/>
          <w:noProof/>
          <w:sz w:val="24"/>
          <w:szCs w:val="24"/>
        </w:rPr>
        <w:t>una de las instancias participantes:</w:t>
      </w:r>
    </w:p>
    <w:p w14:paraId="6D465169" w14:textId="77777777" w:rsidR="0078334C" w:rsidRPr="00E71A23" w:rsidRDefault="0078334C" w:rsidP="00787B64">
      <w:pPr>
        <w:spacing w:after="0" w:line="253" w:lineRule="auto"/>
        <w:ind w:right="84"/>
        <w:jc w:val="both"/>
        <w:rPr>
          <w:rFonts w:ascii="Soberana Sans" w:eastAsia="Soberana Sans" w:hAnsi="Soberana Sans" w:cs="Soberana Sans"/>
          <w:noProof/>
          <w:sz w:val="24"/>
          <w:szCs w:val="24"/>
        </w:rPr>
      </w:pPr>
    </w:p>
    <w:p w14:paraId="3DAE1DCF" w14:textId="77777777" w:rsidR="00787B64" w:rsidRPr="001E36D6" w:rsidRDefault="00787B64" w:rsidP="00787B64">
      <w:pPr>
        <w:spacing w:after="0" w:line="253" w:lineRule="auto"/>
        <w:ind w:right="84"/>
        <w:jc w:val="both"/>
        <w:rPr>
          <w:rFonts w:ascii="Soberana Sans" w:eastAsia="Soberana Sans" w:hAnsi="Soberana Sans" w:cs="Soberana Sans"/>
          <w:b/>
          <w:noProof/>
          <w:sz w:val="24"/>
          <w:szCs w:val="24"/>
        </w:rPr>
      </w:pPr>
      <w:r w:rsidRPr="00C03739">
        <w:rPr>
          <w:rFonts w:ascii="Soberana Sans" w:eastAsia="Soberana Sans" w:hAnsi="Soberana Sans" w:cs="Soberana Sans"/>
          <w:b/>
          <w:noProof/>
          <w:sz w:val="24"/>
          <w:szCs w:val="24"/>
        </w:rPr>
        <w:t>SE</w:t>
      </w:r>
      <w:r w:rsidR="0078334C" w:rsidRPr="00C03739">
        <w:rPr>
          <w:rFonts w:ascii="Soberana Sans" w:eastAsia="Soberana Sans" w:hAnsi="Soberana Sans" w:cs="Soberana Sans"/>
          <w:b/>
          <w:noProof/>
          <w:sz w:val="24"/>
          <w:szCs w:val="24"/>
        </w:rPr>
        <w:t>CRETARÍA DE LA FUNCIÓN PÚBLICA</w:t>
      </w:r>
      <w:r w:rsidR="005557A1" w:rsidRPr="00C03739">
        <w:rPr>
          <w:rFonts w:ascii="Soberana Sans" w:eastAsia="Soberana Sans" w:hAnsi="Soberana Sans" w:cs="Soberana Sans"/>
          <w:b/>
          <w:noProof/>
          <w:sz w:val="24"/>
          <w:szCs w:val="24"/>
        </w:rPr>
        <w:t xml:space="preserve"> (SFP)</w:t>
      </w:r>
    </w:p>
    <w:p w14:paraId="5BBA60FE" w14:textId="77777777" w:rsidR="00787B64" w:rsidRPr="00E71A23" w:rsidRDefault="00787B64" w:rsidP="00787B64">
      <w:pPr>
        <w:pStyle w:val="Prrafodelista"/>
        <w:spacing w:after="0" w:line="253" w:lineRule="auto"/>
        <w:ind w:right="84"/>
        <w:jc w:val="both"/>
        <w:rPr>
          <w:rFonts w:ascii="Soberana Sans" w:eastAsia="Soberana Sans" w:hAnsi="Soberana Sans" w:cs="Soberana Sans"/>
          <w:noProof/>
          <w:sz w:val="24"/>
          <w:szCs w:val="24"/>
        </w:rPr>
      </w:pPr>
    </w:p>
    <w:p w14:paraId="1827E577" w14:textId="77777777" w:rsidR="00787B64" w:rsidRPr="00E71A23" w:rsidRDefault="00787B64" w:rsidP="00AD1829">
      <w:pPr>
        <w:pStyle w:val="Prrafodelista"/>
        <w:widowControl w:val="0"/>
        <w:numPr>
          <w:ilvl w:val="0"/>
          <w:numId w:val="17"/>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Difundir los Lineamientos para la promoción y operación de la Contraloría Social en los Programas Federales de Desarrollo Social, así como la Estrategia Marco.</w:t>
      </w:r>
    </w:p>
    <w:p w14:paraId="4D9ABD01" w14:textId="77777777" w:rsidR="00787B64" w:rsidRDefault="00787B64" w:rsidP="00AD1829">
      <w:pPr>
        <w:pStyle w:val="Prrafodelista"/>
        <w:widowControl w:val="0"/>
        <w:numPr>
          <w:ilvl w:val="0"/>
          <w:numId w:val="17"/>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Asesorar a los servidores públicos de las Instancias Normativas, Instancias Ejecutoras y OEC, responsables de promover</w:t>
      </w:r>
      <w:r w:rsidR="00877819" w:rsidRPr="00E71A23">
        <w:rPr>
          <w:rFonts w:ascii="Soberana Sans" w:eastAsia="Soberana Sans" w:hAnsi="Soberana Sans" w:cs="Soberana Sans"/>
          <w:noProof/>
          <w:sz w:val="24"/>
          <w:szCs w:val="24"/>
        </w:rPr>
        <w:t xml:space="preserve"> y operar</w:t>
      </w:r>
      <w:r w:rsidRPr="00E71A23">
        <w:rPr>
          <w:rFonts w:ascii="Soberana Sans" w:eastAsia="Soberana Sans" w:hAnsi="Soberana Sans" w:cs="Soberana Sans"/>
          <w:noProof/>
          <w:sz w:val="24"/>
          <w:szCs w:val="24"/>
        </w:rPr>
        <w:t xml:space="preserve"> la contraloría social; </w:t>
      </w:r>
      <w:r w:rsidRPr="00E71A23">
        <w:rPr>
          <w:rFonts w:ascii="Soberana Sans" w:eastAsia="Soberana Sans" w:hAnsi="Soberana Sans" w:cs="Soberana Sans"/>
          <w:noProof/>
          <w:sz w:val="24"/>
          <w:szCs w:val="24"/>
        </w:rPr>
        <w:lastRenderedPageBreak/>
        <w:t>así como a los servidores públicos de los Órganos Internos de Control de las dependencias y entidades de la Administración Pública Federal, para el desarrollo de las actividades de seguimiento y verificación a su cargo.</w:t>
      </w:r>
    </w:p>
    <w:p w14:paraId="4451A0BC" w14:textId="77777777" w:rsidR="00787B64" w:rsidRPr="00E71A23" w:rsidRDefault="003A1A70" w:rsidP="00AD1829">
      <w:pPr>
        <w:pStyle w:val="Prrafodelista"/>
        <w:widowControl w:val="0"/>
        <w:numPr>
          <w:ilvl w:val="0"/>
          <w:numId w:val="17"/>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Revisar y en su caso, v</w:t>
      </w:r>
      <w:r w:rsidR="00787B64" w:rsidRPr="00C03739">
        <w:rPr>
          <w:rFonts w:ascii="Soberana Sans" w:eastAsia="Soberana Sans" w:hAnsi="Soberana Sans" w:cs="Soberana Sans"/>
          <w:noProof/>
          <w:sz w:val="24"/>
          <w:szCs w:val="24"/>
        </w:rPr>
        <w:t>alidar el Esquema de Participación de Contraloría Social, la Guía Operativa de Participacion</w:t>
      </w:r>
      <w:r w:rsidR="00787B64" w:rsidRPr="00E71A23">
        <w:rPr>
          <w:rFonts w:ascii="Soberana Sans" w:eastAsia="Soberana Sans" w:hAnsi="Soberana Sans" w:cs="Soberana Sans"/>
          <w:noProof/>
          <w:sz w:val="24"/>
          <w:szCs w:val="24"/>
        </w:rPr>
        <w:t xml:space="preserve"> y Contraloría Social y el Programa Anual de Trabajo de Contraloría Social. </w:t>
      </w:r>
    </w:p>
    <w:p w14:paraId="0A90302E" w14:textId="77777777" w:rsidR="004F6C7A" w:rsidRDefault="001E36D6" w:rsidP="00AD1829">
      <w:pPr>
        <w:pStyle w:val="Prrafodelista"/>
        <w:widowControl w:val="0"/>
        <w:numPr>
          <w:ilvl w:val="0"/>
          <w:numId w:val="17"/>
        </w:numPr>
        <w:spacing w:after="0" w:line="253" w:lineRule="auto"/>
        <w:ind w:right="84"/>
        <w:jc w:val="both"/>
        <w:rPr>
          <w:rFonts w:ascii="Soberana Sans" w:eastAsia="Soberana Sans" w:hAnsi="Soberana Sans" w:cs="Soberana Sans"/>
          <w:noProof/>
          <w:sz w:val="24"/>
          <w:szCs w:val="24"/>
        </w:rPr>
      </w:pPr>
      <w:r>
        <w:rPr>
          <w:rFonts w:ascii="Soberana Sans" w:eastAsia="Soberana Sans" w:hAnsi="Soberana Sans" w:cs="Soberana Sans"/>
          <w:noProof/>
          <w:sz w:val="24"/>
          <w:szCs w:val="24"/>
        </w:rPr>
        <w:t xml:space="preserve">Establecer </w:t>
      </w:r>
      <w:r w:rsidR="00787B64" w:rsidRPr="00E71A23">
        <w:rPr>
          <w:rFonts w:ascii="Soberana Sans" w:eastAsia="Soberana Sans" w:hAnsi="Soberana Sans" w:cs="Soberana Sans"/>
          <w:noProof/>
          <w:sz w:val="24"/>
          <w:szCs w:val="24"/>
        </w:rPr>
        <w:t>comunicación con la SEP/SEB a través de las Direcciones Generales adscritas a la misma.</w:t>
      </w:r>
    </w:p>
    <w:p w14:paraId="58950D0E" w14:textId="77777777" w:rsidR="004F6C7A" w:rsidRPr="000F2CDF" w:rsidRDefault="004F6C7A" w:rsidP="00AD1829">
      <w:pPr>
        <w:pStyle w:val="Prrafodelista"/>
        <w:widowControl w:val="0"/>
        <w:numPr>
          <w:ilvl w:val="0"/>
          <w:numId w:val="17"/>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Dar seguimiento a las acciones en materia de contraloría social, con apoyo de las Instancias Normativas, de los Órganos Internos de Control de las dependencias y entidades de la Administración Pública </w:t>
      </w:r>
      <w:r w:rsidRPr="000F2CDF">
        <w:rPr>
          <w:rFonts w:ascii="Soberana Sans" w:eastAsia="Soberana Sans" w:hAnsi="Soberana Sans" w:cs="Soberana Sans"/>
          <w:noProof/>
          <w:sz w:val="24"/>
          <w:szCs w:val="24"/>
        </w:rPr>
        <w:t xml:space="preserve">Federal a cargo de </w:t>
      </w:r>
      <w:r w:rsidR="004C23DF" w:rsidRPr="000F2CDF">
        <w:rPr>
          <w:rFonts w:ascii="Soberana Sans" w:eastAsia="Soberana Sans" w:hAnsi="Soberana Sans" w:cs="Soberana Sans"/>
          <w:i/>
          <w:noProof/>
          <w:sz w:val="24"/>
          <w:szCs w:val="24"/>
        </w:rPr>
        <w:t>Los Programas</w:t>
      </w:r>
      <w:r w:rsidRPr="000F2CDF">
        <w:rPr>
          <w:rFonts w:ascii="Soberana Sans" w:eastAsia="Soberana Sans" w:hAnsi="Soberana Sans" w:cs="Soberana Sans"/>
          <w:noProof/>
          <w:sz w:val="24"/>
          <w:szCs w:val="24"/>
        </w:rPr>
        <w:t xml:space="preserve"> </w:t>
      </w:r>
      <w:r w:rsidR="004C23DF"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z w:val="24"/>
          <w:szCs w:val="24"/>
        </w:rPr>
        <w:t xml:space="preserve"> de los OEC, en este último caso, conforme a </w:t>
      </w:r>
      <w:r w:rsidR="00877819" w:rsidRPr="000F2CDF">
        <w:rPr>
          <w:rFonts w:ascii="Soberana Sans" w:eastAsia="Soberana Sans" w:hAnsi="Soberana Sans" w:cs="Soberana Sans"/>
          <w:noProof/>
          <w:sz w:val="24"/>
          <w:szCs w:val="24"/>
        </w:rPr>
        <w:t>la no</w:t>
      </w:r>
      <w:r w:rsidR="002D79AF" w:rsidRPr="000F2CDF">
        <w:rPr>
          <w:rFonts w:ascii="Soberana Sans" w:eastAsia="Soberana Sans" w:hAnsi="Soberana Sans" w:cs="Soberana Sans"/>
          <w:noProof/>
          <w:sz w:val="24"/>
          <w:szCs w:val="24"/>
        </w:rPr>
        <w:t>r</w:t>
      </w:r>
      <w:r w:rsidR="00877819" w:rsidRPr="000F2CDF">
        <w:rPr>
          <w:rFonts w:ascii="Soberana Sans" w:eastAsia="Soberana Sans" w:hAnsi="Soberana Sans" w:cs="Soberana Sans"/>
          <w:noProof/>
          <w:sz w:val="24"/>
          <w:szCs w:val="24"/>
        </w:rPr>
        <w:t>matividad aplicable.</w:t>
      </w:r>
    </w:p>
    <w:p w14:paraId="6922C2B3" w14:textId="77777777" w:rsidR="00A178D7" w:rsidRDefault="00A178D7" w:rsidP="00A178D7">
      <w:pPr>
        <w:widowControl w:val="0"/>
        <w:spacing w:after="0" w:line="253" w:lineRule="auto"/>
        <w:ind w:right="84"/>
        <w:jc w:val="both"/>
        <w:rPr>
          <w:rFonts w:ascii="Soberana Sans" w:eastAsia="Soberana Sans" w:hAnsi="Soberana Sans" w:cs="Soberana Sans"/>
          <w:noProof/>
          <w:sz w:val="24"/>
          <w:szCs w:val="24"/>
        </w:rPr>
      </w:pPr>
    </w:p>
    <w:p w14:paraId="75944D74" w14:textId="77777777" w:rsidR="00A178D7" w:rsidRPr="00C03739" w:rsidRDefault="00A178D7" w:rsidP="00F43255">
      <w:pPr>
        <w:spacing w:after="0" w:line="253" w:lineRule="auto"/>
        <w:ind w:right="84"/>
        <w:jc w:val="both"/>
        <w:rPr>
          <w:rFonts w:ascii="Soberana Sans" w:eastAsia="Soberana Sans" w:hAnsi="Soberana Sans" w:cs="Soberana Sans"/>
          <w:b/>
          <w:noProof/>
          <w:sz w:val="24"/>
          <w:szCs w:val="24"/>
        </w:rPr>
      </w:pPr>
      <w:r w:rsidRPr="00C03739">
        <w:rPr>
          <w:rFonts w:ascii="Soberana Sans" w:eastAsia="Soberana Sans" w:hAnsi="Soberana Sans" w:cs="Soberana Sans"/>
          <w:b/>
          <w:noProof/>
          <w:sz w:val="24"/>
          <w:szCs w:val="24"/>
        </w:rPr>
        <w:t>SUBSECRETARÍA DE EDUCACIÓN BÁSICA (SEB)</w:t>
      </w:r>
    </w:p>
    <w:p w14:paraId="556C41B7" w14:textId="77777777" w:rsidR="00A178D7" w:rsidRPr="00C03739" w:rsidRDefault="00A178D7" w:rsidP="00A178D7">
      <w:pPr>
        <w:widowControl w:val="0"/>
        <w:spacing w:after="0" w:line="253" w:lineRule="auto"/>
        <w:ind w:right="84"/>
        <w:jc w:val="both"/>
        <w:rPr>
          <w:rFonts w:ascii="Soberana Sans" w:eastAsia="Soberana Sans" w:hAnsi="Soberana Sans" w:cs="Soberana Sans"/>
          <w:noProof/>
          <w:sz w:val="24"/>
          <w:szCs w:val="24"/>
        </w:rPr>
      </w:pPr>
    </w:p>
    <w:p w14:paraId="3521FCF2" w14:textId="77777777" w:rsidR="005A0277" w:rsidRPr="00C03739" w:rsidRDefault="005A0277" w:rsidP="005A0277">
      <w:pPr>
        <w:widowControl w:val="0"/>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De conformidad con lo dispuesto en el artículo 75 fracción VII de la Ley Federal de Presupuesto y Responsabilidad Hacendaria; el artículo 22 de la Ley General de Educación; el Acuerdo número 717 por el que se emiten los lineamientos para formular los Programas de Gestión Escolar en los apartados Tercero y Sexto; y las Clausulas: Primera, Segunda y Octava inciso D del Convenio Marco de Coordinación. Como apoyo para las Instancias Normativas, la SEB participará en acciones de coordinación, con la finalidad de reducir gastos administrativos y evitar la duplicidad de tareas en las entidades federativas, en la promoción y operación de la contraloría social de Los Programas para la educación básica, de las cuales destacan:</w:t>
      </w:r>
    </w:p>
    <w:p w14:paraId="73F1A63B" w14:textId="77777777" w:rsidR="005A0277" w:rsidRPr="00C03739" w:rsidRDefault="005A0277" w:rsidP="005A0277">
      <w:pPr>
        <w:widowControl w:val="0"/>
        <w:spacing w:after="0" w:line="253" w:lineRule="auto"/>
        <w:ind w:right="84"/>
        <w:jc w:val="both"/>
        <w:rPr>
          <w:rFonts w:ascii="Soberana Sans" w:eastAsia="Soberana Sans" w:hAnsi="Soberana Sans" w:cs="Soberana Sans"/>
          <w:noProof/>
          <w:sz w:val="24"/>
          <w:szCs w:val="24"/>
        </w:rPr>
      </w:pPr>
    </w:p>
    <w:p w14:paraId="188308DE" w14:textId="77777777" w:rsidR="005A0277" w:rsidRPr="00C03739" w:rsidRDefault="005A0277" w:rsidP="00AD1829">
      <w:pPr>
        <w:pStyle w:val="Prrafodelista"/>
        <w:widowControl w:val="0"/>
        <w:numPr>
          <w:ilvl w:val="0"/>
          <w:numId w:val="32"/>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Coordinar en apoyo a las Direcciones Generales que la integran, las acciones conjuntas que realicen tales como: la organización de reuniones, apoyo en la difusión y publicación de documentos, emisión de comunicados, promover coordinación interinstitucional, seguimiento, entre otras.</w:t>
      </w:r>
    </w:p>
    <w:p w14:paraId="75F7E19F" w14:textId="77777777" w:rsidR="00F43255" w:rsidRPr="00C03739" w:rsidRDefault="00F43255" w:rsidP="00F43255">
      <w:pPr>
        <w:pStyle w:val="Prrafodelista"/>
        <w:widowControl w:val="0"/>
        <w:spacing w:after="0" w:line="253" w:lineRule="auto"/>
        <w:ind w:right="84"/>
        <w:jc w:val="both"/>
        <w:rPr>
          <w:rFonts w:ascii="Soberana Sans" w:eastAsia="Soberana Sans" w:hAnsi="Soberana Sans" w:cs="Soberana Sans"/>
          <w:noProof/>
          <w:sz w:val="24"/>
          <w:szCs w:val="24"/>
        </w:rPr>
      </w:pPr>
    </w:p>
    <w:p w14:paraId="41977AB6" w14:textId="77777777" w:rsidR="005A0277" w:rsidRPr="00C03739" w:rsidRDefault="005A0277" w:rsidP="00AD1829">
      <w:pPr>
        <w:pStyle w:val="Prrafodelista"/>
        <w:widowControl w:val="0"/>
        <w:numPr>
          <w:ilvl w:val="0"/>
          <w:numId w:val="32"/>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Auxiliar a las Instancias Normativas en todas aquellas actividades que considere convenientes para contribuir y coadyuvar con las acciones y las metas </w:t>
      </w:r>
      <w:r w:rsidR="00F43255" w:rsidRPr="00C03739">
        <w:rPr>
          <w:rFonts w:ascii="Soberana Sans" w:eastAsia="Soberana Sans" w:hAnsi="Soberana Sans" w:cs="Soberana Sans"/>
          <w:noProof/>
          <w:sz w:val="24"/>
          <w:szCs w:val="24"/>
        </w:rPr>
        <w:t>de promoción y operación de la C</w:t>
      </w:r>
      <w:r w:rsidRPr="00C03739">
        <w:rPr>
          <w:rFonts w:ascii="Soberana Sans" w:eastAsia="Soberana Sans" w:hAnsi="Soberana Sans" w:cs="Soberana Sans"/>
          <w:noProof/>
          <w:sz w:val="24"/>
          <w:szCs w:val="24"/>
        </w:rPr>
        <w:t>ontraloria Social en el marco de sus respectivas atribuciones.</w:t>
      </w:r>
    </w:p>
    <w:p w14:paraId="6B4B6BF6" w14:textId="77777777" w:rsidR="00787B64" w:rsidRDefault="00787B64" w:rsidP="00787B64">
      <w:pPr>
        <w:spacing w:after="0" w:line="253" w:lineRule="auto"/>
        <w:ind w:right="84"/>
        <w:jc w:val="both"/>
        <w:rPr>
          <w:rFonts w:ascii="Soberana Sans" w:eastAsia="Soberana Sans" w:hAnsi="Soberana Sans" w:cs="Soberana Sans"/>
          <w:noProof/>
          <w:sz w:val="24"/>
          <w:szCs w:val="24"/>
        </w:rPr>
      </w:pPr>
    </w:p>
    <w:p w14:paraId="4779A006" w14:textId="77777777" w:rsidR="00B07BEE" w:rsidRDefault="00B07BEE" w:rsidP="00787B64">
      <w:pPr>
        <w:spacing w:after="0" w:line="253" w:lineRule="auto"/>
        <w:ind w:right="84"/>
        <w:jc w:val="both"/>
        <w:rPr>
          <w:rFonts w:ascii="Soberana Sans" w:eastAsia="Soberana Sans" w:hAnsi="Soberana Sans" w:cs="Soberana Sans"/>
          <w:noProof/>
          <w:sz w:val="24"/>
          <w:szCs w:val="24"/>
        </w:rPr>
      </w:pPr>
    </w:p>
    <w:p w14:paraId="1FFCD023" w14:textId="77777777" w:rsidR="00B07BEE" w:rsidRDefault="00B07BEE" w:rsidP="00787B64">
      <w:pPr>
        <w:spacing w:after="0" w:line="253" w:lineRule="auto"/>
        <w:ind w:right="84"/>
        <w:jc w:val="both"/>
        <w:rPr>
          <w:rFonts w:ascii="Soberana Sans" w:eastAsia="Soberana Sans" w:hAnsi="Soberana Sans" w:cs="Soberana Sans"/>
          <w:noProof/>
          <w:sz w:val="24"/>
          <w:szCs w:val="24"/>
        </w:rPr>
      </w:pPr>
    </w:p>
    <w:p w14:paraId="40C98CE8" w14:textId="77777777" w:rsidR="00787B64" w:rsidRPr="00F37D0D" w:rsidRDefault="00787B64" w:rsidP="00787B64">
      <w:pPr>
        <w:spacing w:after="0" w:line="253" w:lineRule="auto"/>
        <w:ind w:right="84"/>
        <w:jc w:val="both"/>
        <w:rPr>
          <w:rFonts w:ascii="Soberana Sans" w:eastAsia="Soberana Sans" w:hAnsi="Soberana Sans" w:cs="Soberana Sans"/>
          <w:b/>
          <w:noProof/>
          <w:sz w:val="24"/>
          <w:szCs w:val="24"/>
        </w:rPr>
      </w:pPr>
      <w:r w:rsidRPr="00F37D0D">
        <w:rPr>
          <w:rFonts w:ascii="Soberana Sans" w:eastAsia="Soberana Sans" w:hAnsi="Soberana Sans" w:cs="Soberana Sans"/>
          <w:b/>
          <w:noProof/>
          <w:sz w:val="24"/>
          <w:szCs w:val="24"/>
        </w:rPr>
        <w:t>INSTANCIAS NORMATIVAS</w:t>
      </w:r>
    </w:p>
    <w:p w14:paraId="0F2F70FB" w14:textId="77777777" w:rsidR="000D2A42" w:rsidRPr="00E71A23" w:rsidRDefault="000D2A42" w:rsidP="00787B64">
      <w:pPr>
        <w:spacing w:after="0" w:line="253" w:lineRule="auto"/>
        <w:ind w:right="84"/>
        <w:jc w:val="both"/>
        <w:rPr>
          <w:rFonts w:ascii="Soberana Sans" w:eastAsia="Soberana Sans" w:hAnsi="Soberana Sans" w:cs="Soberana Sans"/>
          <w:noProof/>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5387"/>
      </w:tblGrid>
      <w:tr w:rsidR="00E71A23" w:rsidRPr="00E71A23" w14:paraId="42B19D78" w14:textId="77777777" w:rsidTr="00B30563">
        <w:tc>
          <w:tcPr>
            <w:tcW w:w="3037" w:type="dxa"/>
            <w:shd w:val="clear" w:color="auto" w:fill="D9D9D9" w:themeFill="background1" w:themeFillShade="D9"/>
          </w:tcPr>
          <w:p w14:paraId="2A0E18B7" w14:textId="77777777" w:rsidR="00787B64" w:rsidRPr="00E71A23" w:rsidRDefault="00787B64" w:rsidP="00B03247">
            <w:pPr>
              <w:spacing w:line="253" w:lineRule="auto"/>
              <w:ind w:right="84"/>
              <w:jc w:val="center"/>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Unidad Responsable (UR)</w:t>
            </w:r>
          </w:p>
        </w:tc>
        <w:tc>
          <w:tcPr>
            <w:tcW w:w="5387" w:type="dxa"/>
            <w:shd w:val="clear" w:color="auto" w:fill="D9D9D9" w:themeFill="background1" w:themeFillShade="D9"/>
          </w:tcPr>
          <w:p w14:paraId="79D6DB8D" w14:textId="77777777" w:rsidR="00787B64" w:rsidRPr="00E71A23" w:rsidRDefault="00787B64" w:rsidP="00B03247">
            <w:pPr>
              <w:spacing w:line="253" w:lineRule="auto"/>
              <w:ind w:right="84"/>
              <w:jc w:val="center"/>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Programas</w:t>
            </w:r>
          </w:p>
        </w:tc>
      </w:tr>
      <w:tr w:rsidR="00E71A23" w:rsidRPr="00E71A23" w14:paraId="30B3E553" w14:textId="77777777" w:rsidTr="00B30563">
        <w:tc>
          <w:tcPr>
            <w:tcW w:w="3037" w:type="dxa"/>
          </w:tcPr>
          <w:p w14:paraId="32F2D824" w14:textId="77777777" w:rsidR="00787B64" w:rsidRPr="00E71A23" w:rsidRDefault="00787B64" w:rsidP="00C47218">
            <w:pPr>
              <w:spacing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Dirección General de Desarrollo de la Gestión Educativa </w:t>
            </w:r>
          </w:p>
        </w:tc>
        <w:tc>
          <w:tcPr>
            <w:tcW w:w="5387" w:type="dxa"/>
          </w:tcPr>
          <w:p w14:paraId="295AA4DC" w14:textId="77777777" w:rsidR="00787B64" w:rsidRPr="00C03739" w:rsidRDefault="00787B64"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Programa Escuelas de Tiempo Completo</w:t>
            </w:r>
            <w:r w:rsidR="00E60B5B" w:rsidRPr="00C03739">
              <w:rPr>
                <w:rFonts w:ascii="Soberana Sans" w:eastAsia="Soberana Sans" w:hAnsi="Soberana Sans" w:cs="Soberana Sans"/>
                <w:noProof/>
                <w:sz w:val="24"/>
                <w:szCs w:val="24"/>
              </w:rPr>
              <w:t xml:space="preserve"> (PETC)</w:t>
            </w:r>
          </w:p>
          <w:p w14:paraId="15736637" w14:textId="77777777" w:rsidR="00787B64" w:rsidRPr="00C03739" w:rsidRDefault="00787B64"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Programa de la Reforma Educativa</w:t>
            </w:r>
            <w:r w:rsidR="00E60B5B" w:rsidRPr="00C03739">
              <w:rPr>
                <w:rFonts w:ascii="Soberana Sans" w:eastAsia="Soberana Sans" w:hAnsi="Soberana Sans" w:cs="Soberana Sans"/>
                <w:noProof/>
                <w:sz w:val="24"/>
                <w:szCs w:val="24"/>
              </w:rPr>
              <w:t xml:space="preserve"> (PRE)</w:t>
            </w:r>
          </w:p>
          <w:p w14:paraId="0724FABD" w14:textId="77777777" w:rsidR="00787B64" w:rsidRPr="00C03739" w:rsidRDefault="00787B64"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Programa Nacional de Convivencia Escolar </w:t>
            </w:r>
            <w:r w:rsidR="00E60B5B" w:rsidRPr="00C03739">
              <w:rPr>
                <w:rFonts w:ascii="Soberana Sans" w:eastAsia="Soberana Sans" w:hAnsi="Soberana Sans" w:cs="Soberana Sans"/>
                <w:noProof/>
                <w:sz w:val="24"/>
                <w:szCs w:val="24"/>
              </w:rPr>
              <w:t>(PNCE)</w:t>
            </w:r>
          </w:p>
        </w:tc>
      </w:tr>
      <w:tr w:rsidR="00E71A23" w:rsidRPr="00E71A23" w14:paraId="2B91F4B8" w14:textId="77777777" w:rsidTr="00B30563">
        <w:tc>
          <w:tcPr>
            <w:tcW w:w="3037" w:type="dxa"/>
          </w:tcPr>
          <w:p w14:paraId="007171A1" w14:textId="77777777" w:rsidR="00787B64" w:rsidRPr="00E71A23" w:rsidRDefault="00787B64" w:rsidP="00C47218">
            <w:pPr>
              <w:spacing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Dirección General de Desarrollo Curricular </w:t>
            </w:r>
          </w:p>
        </w:tc>
        <w:tc>
          <w:tcPr>
            <w:tcW w:w="5387" w:type="dxa"/>
          </w:tcPr>
          <w:p w14:paraId="1B20E41D" w14:textId="77777777" w:rsidR="00787B64" w:rsidRPr="00C03739" w:rsidRDefault="00787B64" w:rsidP="00AD1829">
            <w:pPr>
              <w:pStyle w:val="Prrafodelista"/>
              <w:numPr>
                <w:ilvl w:val="0"/>
                <w:numId w:val="19"/>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Programa de Fortalecimiento de la Calidad Educativa </w:t>
            </w:r>
            <w:r w:rsidR="00F43255" w:rsidRPr="00C03739">
              <w:rPr>
                <w:rFonts w:ascii="Soberana Sans" w:eastAsia="Soberana Sans" w:hAnsi="Soberana Sans" w:cs="Soberana Sans"/>
                <w:noProof/>
                <w:sz w:val="24"/>
                <w:szCs w:val="24"/>
              </w:rPr>
              <w:t>-</w:t>
            </w:r>
            <w:r w:rsidR="00A178D7" w:rsidRPr="00C03739">
              <w:rPr>
                <w:rFonts w:ascii="Soberana Sans" w:eastAsia="Soberana Sans" w:hAnsi="Soberana Sans" w:cs="Soberana Sans"/>
                <w:noProof/>
                <w:sz w:val="24"/>
                <w:szCs w:val="24"/>
              </w:rPr>
              <w:t>Tipo Básico</w:t>
            </w:r>
            <w:r w:rsidR="00F43255" w:rsidRPr="00C03739">
              <w:rPr>
                <w:rFonts w:ascii="Soberana Sans" w:eastAsia="Soberana Sans" w:hAnsi="Soberana Sans" w:cs="Soberana Sans"/>
                <w:noProof/>
                <w:sz w:val="24"/>
                <w:szCs w:val="24"/>
              </w:rPr>
              <w:t xml:space="preserve"> (PFCE)</w:t>
            </w:r>
          </w:p>
          <w:p w14:paraId="57DBEFF8" w14:textId="77777777" w:rsidR="00787B64" w:rsidRPr="00C03739" w:rsidRDefault="00787B64" w:rsidP="00AD1829">
            <w:pPr>
              <w:pStyle w:val="Prrafodelista"/>
              <w:numPr>
                <w:ilvl w:val="0"/>
                <w:numId w:val="19"/>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Programa Nacional de Inglés</w:t>
            </w:r>
            <w:r w:rsidR="00E60B5B" w:rsidRPr="00C03739">
              <w:rPr>
                <w:rFonts w:ascii="Soberana Sans" w:eastAsia="Soberana Sans" w:hAnsi="Soberana Sans" w:cs="Soberana Sans"/>
                <w:noProof/>
                <w:sz w:val="24"/>
                <w:szCs w:val="24"/>
              </w:rPr>
              <w:t xml:space="preserve"> (PRONI)</w:t>
            </w:r>
          </w:p>
        </w:tc>
      </w:tr>
    </w:tbl>
    <w:p w14:paraId="1965FD21" w14:textId="77777777" w:rsidR="00787B64" w:rsidRPr="00E71A23" w:rsidRDefault="00787B64" w:rsidP="00787B64">
      <w:pPr>
        <w:spacing w:after="0" w:line="253" w:lineRule="auto"/>
        <w:ind w:left="360" w:right="84"/>
        <w:jc w:val="both"/>
        <w:rPr>
          <w:rFonts w:ascii="Soberana Sans" w:eastAsia="Soberana Sans" w:hAnsi="Soberana Sans" w:cs="Soberana Sans"/>
          <w:noProof/>
          <w:sz w:val="24"/>
          <w:szCs w:val="24"/>
        </w:rPr>
      </w:pPr>
    </w:p>
    <w:p w14:paraId="78AC9CFF" w14:textId="77777777" w:rsidR="0057088F" w:rsidRPr="00C03739" w:rsidRDefault="0057088F"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Impulsar la participación de los </w:t>
      </w:r>
      <w:r w:rsidR="00B07BEE">
        <w:rPr>
          <w:rFonts w:ascii="Soberana Sans" w:eastAsia="Soberana Sans" w:hAnsi="Soberana Sans" w:cs="Soberana Sans"/>
          <w:noProof/>
          <w:spacing w:val="2"/>
          <w:sz w:val="24"/>
          <w:szCs w:val="24"/>
        </w:rPr>
        <w:t xml:space="preserve">Coordinadores Federales y </w:t>
      </w:r>
      <w:r w:rsidRPr="00E71A23">
        <w:rPr>
          <w:rFonts w:ascii="Soberana Sans" w:eastAsia="Soberana Sans" w:hAnsi="Soberana Sans" w:cs="Soberana Sans"/>
          <w:noProof/>
          <w:spacing w:val="2"/>
          <w:sz w:val="24"/>
          <w:szCs w:val="24"/>
        </w:rPr>
        <w:t>Locales</w:t>
      </w:r>
      <w:r w:rsidR="000778A7" w:rsidRPr="00E71A23">
        <w:rPr>
          <w:rFonts w:ascii="Soberana Sans" w:eastAsia="Soberana Sans" w:hAnsi="Soberana Sans" w:cs="Soberana Sans"/>
          <w:noProof/>
          <w:spacing w:val="2"/>
          <w:sz w:val="24"/>
          <w:szCs w:val="24"/>
        </w:rPr>
        <w:t xml:space="preserve"> o Estatales</w:t>
      </w:r>
      <w:r w:rsidRPr="00E71A23">
        <w:rPr>
          <w:rFonts w:ascii="Soberana Sans" w:eastAsia="Soberana Sans" w:hAnsi="Soberana Sans" w:cs="Soberana Sans"/>
          <w:noProof/>
          <w:spacing w:val="2"/>
          <w:sz w:val="24"/>
          <w:szCs w:val="24"/>
        </w:rPr>
        <w:t xml:space="preserve"> de </w:t>
      </w:r>
      <w:r w:rsidRPr="00E71A23">
        <w:rPr>
          <w:rFonts w:ascii="Soberana Sans" w:eastAsia="Soberana Sans" w:hAnsi="Soberana Sans" w:cs="Soberana Sans"/>
          <w:i/>
          <w:noProof/>
          <w:spacing w:val="2"/>
          <w:sz w:val="24"/>
          <w:szCs w:val="24"/>
        </w:rPr>
        <w:t>Los Programas</w:t>
      </w:r>
      <w:r w:rsidR="000D2A42">
        <w:rPr>
          <w:rFonts w:ascii="Soberana Sans" w:eastAsia="Soberana Sans" w:hAnsi="Soberana Sans" w:cs="Soberana Sans"/>
          <w:i/>
          <w:noProof/>
          <w:spacing w:val="2"/>
          <w:sz w:val="24"/>
          <w:szCs w:val="24"/>
        </w:rPr>
        <w:t xml:space="preserve">, </w:t>
      </w:r>
      <w:r w:rsidRPr="00E71A23">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2"/>
          <w:sz w:val="24"/>
          <w:szCs w:val="24"/>
        </w:rPr>
        <w:t>en la promoción y operación de la Contraloría Social de acuerdo con las Reglas o Lineamientos de Operación.</w:t>
      </w:r>
    </w:p>
    <w:p w14:paraId="110FE3D1" w14:textId="77777777" w:rsidR="00787B64" w:rsidRPr="00C03739"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Elaborar los documentos </w:t>
      </w:r>
      <w:r w:rsidR="00172DAB" w:rsidRPr="00C03739">
        <w:rPr>
          <w:rFonts w:ascii="Soberana Sans" w:eastAsia="Soberana Sans" w:hAnsi="Soberana Sans" w:cs="Soberana Sans"/>
          <w:noProof/>
          <w:sz w:val="24"/>
          <w:szCs w:val="24"/>
        </w:rPr>
        <w:t xml:space="preserve">del Esquema, Guía Operativa y Programa Anual de Trabajo de Contraloría Social </w:t>
      </w:r>
      <w:r w:rsidRPr="00C03739">
        <w:rPr>
          <w:rFonts w:ascii="Soberana Sans" w:eastAsia="Soberana Sans" w:hAnsi="Soberana Sans" w:cs="Soberana Sans"/>
          <w:noProof/>
          <w:sz w:val="24"/>
          <w:szCs w:val="24"/>
        </w:rPr>
        <w:t xml:space="preserve">y cargarlos en el SICS una vez </w:t>
      </w:r>
      <w:r w:rsidR="00FB4992" w:rsidRPr="00C03739">
        <w:rPr>
          <w:rFonts w:ascii="Soberana Sans" w:eastAsia="Soberana Sans" w:hAnsi="Soberana Sans" w:cs="Soberana Sans"/>
          <w:noProof/>
          <w:sz w:val="24"/>
          <w:szCs w:val="24"/>
        </w:rPr>
        <w:t xml:space="preserve">revisados o validados </w:t>
      </w:r>
      <w:r w:rsidRPr="00C03739">
        <w:rPr>
          <w:rFonts w:ascii="Soberana Sans" w:eastAsia="Soberana Sans" w:hAnsi="Soberana Sans" w:cs="Soberana Sans"/>
          <w:noProof/>
          <w:sz w:val="24"/>
          <w:szCs w:val="24"/>
        </w:rPr>
        <w:t>por la Secretaría de la Función Pública.</w:t>
      </w:r>
    </w:p>
    <w:p w14:paraId="29A38219" w14:textId="77777777" w:rsidR="00787B64" w:rsidRPr="00C03739"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Difundir </w:t>
      </w:r>
      <w:r w:rsidR="00172DAB" w:rsidRPr="00C03739">
        <w:rPr>
          <w:rFonts w:ascii="Soberana Sans" w:eastAsia="Soberana Sans" w:hAnsi="Soberana Sans" w:cs="Soberana Sans"/>
          <w:noProof/>
          <w:sz w:val="24"/>
          <w:szCs w:val="24"/>
        </w:rPr>
        <w:t>el Esquema, Guía Operativa y Programa Anual de Trabajo de Contraloría Social para que lo conozcan y consulten</w:t>
      </w:r>
      <w:r w:rsidRPr="00C03739">
        <w:rPr>
          <w:rFonts w:ascii="Soberana Sans" w:eastAsia="Soberana Sans" w:hAnsi="Soberana Sans" w:cs="Soberana Sans"/>
          <w:noProof/>
          <w:sz w:val="24"/>
          <w:szCs w:val="24"/>
        </w:rPr>
        <w:t xml:space="preserve"> las instancias ejecutoras.</w:t>
      </w:r>
    </w:p>
    <w:p w14:paraId="00C2C344" w14:textId="77777777" w:rsidR="00787B64" w:rsidRPr="00C03739"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Solicitar</w:t>
      </w:r>
      <w:r w:rsidR="001305CA" w:rsidRPr="00C03739">
        <w:rPr>
          <w:rFonts w:ascii="Soberana Sans" w:eastAsia="Soberana Sans" w:hAnsi="Soberana Sans" w:cs="Soberana Sans"/>
          <w:noProof/>
          <w:sz w:val="24"/>
          <w:szCs w:val="24"/>
        </w:rPr>
        <w:t xml:space="preserve"> con apoyo de la SEB</w:t>
      </w:r>
      <w:r w:rsidR="001305CA" w:rsidRPr="00C03739">
        <w:rPr>
          <w:rFonts w:ascii="Soberana Sans" w:eastAsia="Soberana Sans" w:hAnsi="Soberana Sans" w:cs="Soberana Sans"/>
          <w:noProof/>
          <w:color w:val="7030A0"/>
          <w:sz w:val="24"/>
          <w:szCs w:val="24"/>
        </w:rPr>
        <w:t>,</w:t>
      </w:r>
      <w:r w:rsidRPr="00C03739">
        <w:rPr>
          <w:rFonts w:ascii="Soberana Sans" w:eastAsia="Soberana Sans" w:hAnsi="Soberana Sans" w:cs="Soberana Sans"/>
          <w:noProof/>
          <w:sz w:val="24"/>
          <w:szCs w:val="24"/>
        </w:rPr>
        <w:t xml:space="preserve"> a las AEL l</w:t>
      </w:r>
      <w:r w:rsidR="00FB4992" w:rsidRPr="00C03739">
        <w:rPr>
          <w:rFonts w:ascii="Soberana Sans" w:eastAsia="Soberana Sans" w:hAnsi="Soberana Sans" w:cs="Soberana Sans"/>
          <w:noProof/>
          <w:sz w:val="24"/>
          <w:szCs w:val="24"/>
        </w:rPr>
        <w:t>a designación o ratificación del Enlace Estatal de Contraloría Social</w:t>
      </w:r>
      <w:r w:rsidRPr="00C03739">
        <w:rPr>
          <w:rFonts w:ascii="Soberana Sans" w:eastAsia="Soberana Sans" w:hAnsi="Soberana Sans" w:cs="Soberana Sans"/>
          <w:noProof/>
          <w:sz w:val="24"/>
          <w:szCs w:val="24"/>
        </w:rPr>
        <w:t>.</w:t>
      </w:r>
    </w:p>
    <w:p w14:paraId="4AC9B46F" w14:textId="77777777" w:rsidR="00787B64" w:rsidRPr="00E71A23"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Capacitar y asesorar a las instancias ejecutoras.</w:t>
      </w:r>
    </w:p>
    <w:p w14:paraId="371BF106" w14:textId="77777777" w:rsidR="00787B64" w:rsidRPr="00E71A23"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Presentar los informes que l</w:t>
      </w:r>
      <w:r w:rsidR="0057088F" w:rsidRPr="00E71A23">
        <w:rPr>
          <w:rFonts w:ascii="Soberana Sans" w:eastAsia="Soberana Sans" w:hAnsi="Soberana Sans" w:cs="Soberana Sans"/>
          <w:noProof/>
          <w:sz w:val="24"/>
          <w:szCs w:val="24"/>
        </w:rPr>
        <w:t>a Secretarí</w:t>
      </w:r>
      <w:r w:rsidRPr="00E71A23">
        <w:rPr>
          <w:rFonts w:ascii="Soberana Sans" w:eastAsia="Soberana Sans" w:hAnsi="Soberana Sans" w:cs="Soberana Sans"/>
          <w:noProof/>
          <w:sz w:val="24"/>
          <w:szCs w:val="24"/>
        </w:rPr>
        <w:t>a de la Función Pública solicite.</w:t>
      </w:r>
    </w:p>
    <w:p w14:paraId="45FA4B4C" w14:textId="77777777" w:rsidR="00EF07F9" w:rsidRPr="00E71A23" w:rsidRDefault="00EF07F9"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Monitorear </w:t>
      </w:r>
      <w:r w:rsidR="00AB6794" w:rsidRPr="00E71A23">
        <w:rPr>
          <w:rFonts w:ascii="Soberana Sans" w:eastAsia="Soberana Sans" w:hAnsi="Soberana Sans" w:cs="Soberana Sans"/>
          <w:noProof/>
          <w:sz w:val="24"/>
          <w:szCs w:val="24"/>
        </w:rPr>
        <w:t>a travé</w:t>
      </w:r>
      <w:r w:rsidRPr="00E71A23">
        <w:rPr>
          <w:rFonts w:ascii="Soberana Sans" w:eastAsia="Soberana Sans" w:hAnsi="Soberana Sans" w:cs="Soberana Sans"/>
          <w:noProof/>
          <w:sz w:val="24"/>
          <w:szCs w:val="24"/>
        </w:rPr>
        <w:t xml:space="preserve">s del </w:t>
      </w:r>
      <w:r w:rsidR="00AB6794" w:rsidRPr="00E71A23">
        <w:rPr>
          <w:rFonts w:ascii="Soberana Sans" w:eastAsia="Soberana Sans" w:hAnsi="Soberana Sans" w:cs="Soberana Sans"/>
          <w:noProof/>
          <w:sz w:val="24"/>
          <w:szCs w:val="24"/>
        </w:rPr>
        <w:t>SICS</w:t>
      </w:r>
      <w:r w:rsidR="00787B64"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z w:val="24"/>
          <w:szCs w:val="24"/>
        </w:rPr>
        <w:t xml:space="preserve">la realizacion de </w:t>
      </w:r>
      <w:r w:rsidR="00787B64" w:rsidRPr="00E71A23">
        <w:rPr>
          <w:rFonts w:ascii="Soberana Sans" w:eastAsia="Soberana Sans" w:hAnsi="Soberana Sans" w:cs="Soberana Sans"/>
          <w:noProof/>
          <w:sz w:val="24"/>
          <w:szCs w:val="24"/>
        </w:rPr>
        <w:t>las acciones de Contraloría Social</w:t>
      </w:r>
      <w:r w:rsidRPr="00E71A23">
        <w:rPr>
          <w:rFonts w:ascii="Soberana Sans" w:eastAsia="Soberana Sans" w:hAnsi="Soberana Sans" w:cs="Soberana Sans"/>
          <w:noProof/>
          <w:sz w:val="24"/>
          <w:szCs w:val="24"/>
        </w:rPr>
        <w:t xml:space="preserve"> que se llevan a cabo en las entidades</w:t>
      </w:r>
      <w:r w:rsidR="00787B64"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z w:val="24"/>
          <w:szCs w:val="24"/>
        </w:rPr>
        <w:t>federativas</w:t>
      </w:r>
      <w:r w:rsidR="00AB6794" w:rsidRPr="00E71A23">
        <w:rPr>
          <w:rFonts w:ascii="Soberana Sans" w:eastAsia="Soberana Sans" w:hAnsi="Soberana Sans" w:cs="Soberana Sans"/>
          <w:noProof/>
          <w:sz w:val="24"/>
          <w:szCs w:val="24"/>
        </w:rPr>
        <w:t>.</w:t>
      </w:r>
    </w:p>
    <w:p w14:paraId="2E276D77" w14:textId="77777777" w:rsidR="00787B64" w:rsidRPr="00E71A23" w:rsidRDefault="002248E5"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Promover</w:t>
      </w:r>
      <w:r w:rsidR="00787B64" w:rsidRPr="00E71A23">
        <w:rPr>
          <w:rFonts w:ascii="Soberana Sans" w:eastAsia="Soberana Sans" w:hAnsi="Soberana Sans" w:cs="Soberana Sans"/>
          <w:noProof/>
          <w:sz w:val="24"/>
          <w:szCs w:val="24"/>
        </w:rPr>
        <w:t xml:space="preserve"> la implementación de los mecanismos de quejas, denuncias o sugerencias en la Entidades Federativas y de ser el caso, atender desde su ámbito de competencia, las que le sean turnadas por el Órgano Interno de Control. </w:t>
      </w:r>
    </w:p>
    <w:p w14:paraId="399F3351" w14:textId="77777777" w:rsidR="00787B64" w:rsidRPr="00F43255" w:rsidRDefault="00787B64" w:rsidP="00787B64">
      <w:pPr>
        <w:spacing w:after="0" w:line="253" w:lineRule="auto"/>
        <w:ind w:right="84"/>
        <w:jc w:val="both"/>
        <w:rPr>
          <w:rFonts w:ascii="Soberana Sans" w:eastAsia="Soberana Sans" w:hAnsi="Soberana Sans" w:cs="Soberana Sans"/>
          <w:b/>
          <w:noProof/>
          <w:sz w:val="24"/>
          <w:szCs w:val="24"/>
        </w:rPr>
      </w:pPr>
      <w:r w:rsidRPr="00F43255">
        <w:rPr>
          <w:rFonts w:ascii="Soberana Sans" w:eastAsia="Soberana Sans" w:hAnsi="Soberana Sans" w:cs="Soberana Sans"/>
          <w:b/>
          <w:noProof/>
          <w:sz w:val="24"/>
          <w:szCs w:val="24"/>
        </w:rPr>
        <w:lastRenderedPageBreak/>
        <w:t>INSTANCIA</w:t>
      </w:r>
      <w:r w:rsidR="007F3C23" w:rsidRPr="00F43255">
        <w:rPr>
          <w:rFonts w:ascii="Soberana Sans" w:eastAsia="Soberana Sans" w:hAnsi="Soberana Sans" w:cs="Soberana Sans"/>
          <w:b/>
          <w:noProof/>
          <w:sz w:val="24"/>
          <w:szCs w:val="24"/>
        </w:rPr>
        <w:t xml:space="preserve"> (S)</w:t>
      </w:r>
      <w:r w:rsidRPr="00F43255">
        <w:rPr>
          <w:rFonts w:ascii="Soberana Sans" w:eastAsia="Soberana Sans" w:hAnsi="Soberana Sans" w:cs="Soberana Sans"/>
          <w:b/>
          <w:noProof/>
          <w:sz w:val="24"/>
          <w:szCs w:val="24"/>
        </w:rPr>
        <w:t xml:space="preserve"> EJECUTORA</w:t>
      </w:r>
      <w:r w:rsidR="007F3C23" w:rsidRPr="00F43255">
        <w:rPr>
          <w:rFonts w:ascii="Soberana Sans" w:eastAsia="Soberana Sans" w:hAnsi="Soberana Sans" w:cs="Soberana Sans"/>
          <w:b/>
          <w:noProof/>
          <w:sz w:val="24"/>
          <w:szCs w:val="24"/>
        </w:rPr>
        <w:t xml:space="preserve"> (S)</w:t>
      </w:r>
    </w:p>
    <w:p w14:paraId="2B807009" w14:textId="77777777" w:rsidR="006C76DE" w:rsidRPr="00F43255" w:rsidRDefault="006C76DE" w:rsidP="00787B64">
      <w:pPr>
        <w:spacing w:after="0" w:line="253" w:lineRule="auto"/>
        <w:ind w:right="84"/>
        <w:jc w:val="both"/>
        <w:rPr>
          <w:rFonts w:ascii="Soberana Sans" w:eastAsia="Soberana Sans" w:hAnsi="Soberana Sans" w:cs="Soberana Sans"/>
          <w:noProo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79"/>
      </w:tblGrid>
      <w:tr w:rsidR="005C2AF8" w:rsidRPr="00F43255" w14:paraId="50945A41" w14:textId="77777777" w:rsidTr="00A52D25">
        <w:tc>
          <w:tcPr>
            <w:tcW w:w="4536" w:type="dxa"/>
            <w:shd w:val="clear" w:color="auto" w:fill="A6A6A6" w:themeFill="background1" w:themeFillShade="A6"/>
          </w:tcPr>
          <w:p w14:paraId="7956D94A" w14:textId="77777777" w:rsidR="006C76DE" w:rsidRPr="00F43255" w:rsidRDefault="006C76DE" w:rsidP="006C76DE">
            <w:pPr>
              <w:spacing w:line="253" w:lineRule="auto"/>
              <w:ind w:right="84"/>
              <w:jc w:val="center"/>
              <w:rPr>
                <w:rFonts w:ascii="Soberana Sans" w:eastAsia="Soberana Sans" w:hAnsi="Soberana Sans" w:cs="Soberana Sans"/>
                <w:b/>
                <w:noProof/>
                <w:sz w:val="24"/>
                <w:szCs w:val="24"/>
              </w:rPr>
            </w:pPr>
            <w:r w:rsidRPr="00F43255">
              <w:rPr>
                <w:rFonts w:ascii="Soberana Sans" w:eastAsia="Soberana Sans" w:hAnsi="Soberana Sans" w:cs="Soberana Sans"/>
                <w:b/>
                <w:noProof/>
                <w:sz w:val="24"/>
                <w:szCs w:val="24"/>
              </w:rPr>
              <w:t>Participantes</w:t>
            </w:r>
          </w:p>
        </w:tc>
        <w:tc>
          <w:tcPr>
            <w:tcW w:w="4779" w:type="dxa"/>
            <w:shd w:val="clear" w:color="auto" w:fill="A6A6A6" w:themeFill="background1" w:themeFillShade="A6"/>
          </w:tcPr>
          <w:p w14:paraId="13DAEBCA" w14:textId="77777777" w:rsidR="006C76DE" w:rsidRPr="00F43255" w:rsidRDefault="006C76DE" w:rsidP="005C2AF8">
            <w:pPr>
              <w:spacing w:line="253" w:lineRule="auto"/>
              <w:ind w:right="84"/>
              <w:jc w:val="center"/>
              <w:rPr>
                <w:rFonts w:ascii="Soberana Sans" w:eastAsia="Soberana Sans" w:hAnsi="Soberana Sans" w:cs="Soberana Sans"/>
                <w:b/>
                <w:noProof/>
                <w:sz w:val="24"/>
                <w:szCs w:val="24"/>
              </w:rPr>
            </w:pPr>
            <w:r w:rsidRPr="00F43255">
              <w:rPr>
                <w:rFonts w:ascii="Soberana Sans" w:eastAsia="Soberana Sans" w:hAnsi="Soberana Sans" w:cs="Soberana Sans"/>
                <w:b/>
                <w:noProof/>
                <w:sz w:val="24"/>
                <w:szCs w:val="24"/>
              </w:rPr>
              <w:t>Programas</w:t>
            </w:r>
          </w:p>
        </w:tc>
      </w:tr>
      <w:tr w:rsidR="005C2AF8" w:rsidRPr="00F43255" w14:paraId="72231968" w14:textId="77777777" w:rsidTr="00A52D25">
        <w:tc>
          <w:tcPr>
            <w:tcW w:w="4536" w:type="dxa"/>
          </w:tcPr>
          <w:p w14:paraId="66576074" w14:textId="77777777" w:rsidR="002C3139" w:rsidRPr="00C03739" w:rsidRDefault="00A52D25" w:rsidP="006C76DE">
            <w:p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Autoridad Educativa Local (AEL).</w:t>
            </w:r>
          </w:p>
        </w:tc>
        <w:tc>
          <w:tcPr>
            <w:tcW w:w="4779" w:type="dxa"/>
            <w:vMerge w:val="restart"/>
          </w:tcPr>
          <w:p w14:paraId="411C311C" w14:textId="77777777" w:rsidR="002C3139" w:rsidRPr="00F43255" w:rsidRDefault="002C3139" w:rsidP="002C3139">
            <w:pPr>
              <w:spacing w:line="253" w:lineRule="auto"/>
              <w:ind w:right="84"/>
              <w:jc w:val="both"/>
              <w:rPr>
                <w:rFonts w:ascii="Soberana Sans" w:eastAsia="Soberana Sans" w:hAnsi="Soberana Sans" w:cs="Soberana Sans"/>
                <w:noProof/>
                <w:sz w:val="24"/>
                <w:szCs w:val="24"/>
              </w:rPr>
            </w:pPr>
          </w:p>
          <w:p w14:paraId="7194D962" w14:textId="77777777" w:rsidR="002C3139" w:rsidRPr="00F43255" w:rsidRDefault="002C3139"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Programa Escuelas de Tiempo Completo</w:t>
            </w:r>
            <w:r w:rsidR="007F3C23" w:rsidRPr="00F43255">
              <w:rPr>
                <w:rFonts w:ascii="Soberana Sans" w:eastAsia="Soberana Sans" w:hAnsi="Soberana Sans" w:cs="Soberana Sans"/>
                <w:noProof/>
                <w:sz w:val="24"/>
                <w:szCs w:val="24"/>
              </w:rPr>
              <w:t xml:space="preserve"> (PETC)</w:t>
            </w:r>
          </w:p>
          <w:p w14:paraId="7664791D" w14:textId="77777777" w:rsidR="002C3139" w:rsidRPr="00F43255" w:rsidRDefault="002C3139"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Programa de la Reforma Educativa</w:t>
            </w:r>
            <w:r w:rsidR="007F3C23" w:rsidRPr="00F43255">
              <w:rPr>
                <w:rFonts w:ascii="Soberana Sans" w:eastAsia="Soberana Sans" w:hAnsi="Soberana Sans" w:cs="Soberana Sans"/>
                <w:noProof/>
                <w:sz w:val="24"/>
                <w:szCs w:val="24"/>
              </w:rPr>
              <w:t xml:space="preserve"> (PRE)</w:t>
            </w:r>
          </w:p>
          <w:p w14:paraId="078738C3" w14:textId="77777777" w:rsidR="002C3139" w:rsidRPr="00F43255" w:rsidRDefault="002C3139"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 xml:space="preserve">Programa Nacional de Convivencia Escolar </w:t>
            </w:r>
            <w:r w:rsidR="007F3C23" w:rsidRPr="00F43255">
              <w:rPr>
                <w:rFonts w:ascii="Soberana Sans" w:eastAsia="Soberana Sans" w:hAnsi="Soberana Sans" w:cs="Soberana Sans"/>
                <w:noProof/>
                <w:sz w:val="24"/>
                <w:szCs w:val="24"/>
              </w:rPr>
              <w:t>(PNCE)</w:t>
            </w:r>
          </w:p>
          <w:p w14:paraId="6999419E" w14:textId="77777777" w:rsidR="002C3139" w:rsidRPr="00C03739" w:rsidRDefault="002C3139"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Programa de Fortalecimiento de la Calidad Educativa </w:t>
            </w:r>
            <w:r w:rsidR="007F3C23" w:rsidRPr="00C03739">
              <w:rPr>
                <w:rFonts w:ascii="Soberana Sans" w:eastAsia="Soberana Sans" w:hAnsi="Soberana Sans" w:cs="Soberana Sans"/>
                <w:noProof/>
                <w:sz w:val="24"/>
                <w:szCs w:val="24"/>
              </w:rPr>
              <w:t>(PFCE)</w:t>
            </w:r>
            <w:r w:rsidR="004A7D3F" w:rsidRPr="00C03739">
              <w:rPr>
                <w:rFonts w:ascii="Soberana Sans" w:eastAsia="Soberana Sans" w:hAnsi="Soberana Sans" w:cs="Soberana Sans"/>
                <w:noProof/>
                <w:sz w:val="24"/>
                <w:szCs w:val="24"/>
              </w:rPr>
              <w:t xml:space="preserve"> -Tipo Básico</w:t>
            </w:r>
          </w:p>
          <w:p w14:paraId="37772DC1" w14:textId="77777777" w:rsidR="002C3139" w:rsidRPr="00F43255" w:rsidRDefault="002C3139" w:rsidP="00AD1829">
            <w:pPr>
              <w:pStyle w:val="Prrafodelista"/>
              <w:numPr>
                <w:ilvl w:val="0"/>
                <w:numId w:val="17"/>
              </w:numPr>
              <w:spacing w:line="253" w:lineRule="auto"/>
              <w:ind w:right="84"/>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Programa Nacional</w:t>
            </w:r>
            <w:r w:rsidRPr="00F43255">
              <w:rPr>
                <w:rFonts w:ascii="Soberana Sans" w:eastAsia="Soberana Sans" w:hAnsi="Soberana Sans" w:cs="Soberana Sans"/>
                <w:noProof/>
                <w:sz w:val="24"/>
                <w:szCs w:val="24"/>
              </w:rPr>
              <w:t xml:space="preserve"> de Inglés</w:t>
            </w:r>
            <w:r w:rsidR="007F3C23" w:rsidRPr="00F43255">
              <w:rPr>
                <w:rFonts w:ascii="Soberana Sans" w:eastAsia="Soberana Sans" w:hAnsi="Soberana Sans" w:cs="Soberana Sans"/>
                <w:noProof/>
                <w:sz w:val="24"/>
                <w:szCs w:val="24"/>
              </w:rPr>
              <w:t xml:space="preserve"> (PRONI)</w:t>
            </w:r>
          </w:p>
        </w:tc>
      </w:tr>
      <w:tr w:rsidR="005C2AF8" w:rsidRPr="00F43255" w14:paraId="0018475E" w14:textId="77777777" w:rsidTr="00A52D25">
        <w:tc>
          <w:tcPr>
            <w:tcW w:w="4536" w:type="dxa"/>
          </w:tcPr>
          <w:p w14:paraId="479291E2" w14:textId="77777777" w:rsidR="00FC7403" w:rsidRPr="00C03739" w:rsidRDefault="00FC7403" w:rsidP="00FC7403">
            <w:p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Enlace Estatal de Contraloría Social</w:t>
            </w:r>
            <w:r w:rsidR="00A52D25" w:rsidRPr="00C03739">
              <w:rPr>
                <w:rFonts w:ascii="Soberana Sans" w:eastAsia="Soberana Sans" w:hAnsi="Soberana Sans" w:cs="Soberana Sans"/>
                <w:noProof/>
                <w:sz w:val="24"/>
                <w:szCs w:val="24"/>
              </w:rPr>
              <w:t xml:space="preserve"> (EECS)</w:t>
            </w:r>
          </w:p>
        </w:tc>
        <w:tc>
          <w:tcPr>
            <w:tcW w:w="4779" w:type="dxa"/>
            <w:vMerge/>
          </w:tcPr>
          <w:p w14:paraId="5CF3628B" w14:textId="77777777" w:rsidR="002C3139" w:rsidRPr="00F43255" w:rsidRDefault="002C3139" w:rsidP="006C76DE">
            <w:pPr>
              <w:pStyle w:val="Prrafodelista"/>
              <w:spacing w:line="253" w:lineRule="auto"/>
              <w:ind w:right="84"/>
              <w:jc w:val="both"/>
              <w:rPr>
                <w:rFonts w:ascii="Soberana Sans" w:eastAsia="Soberana Sans" w:hAnsi="Soberana Sans" w:cs="Soberana Sans"/>
                <w:noProof/>
                <w:sz w:val="24"/>
                <w:szCs w:val="24"/>
              </w:rPr>
            </w:pPr>
          </w:p>
        </w:tc>
      </w:tr>
      <w:tr w:rsidR="005C2AF8" w:rsidRPr="00F43255" w14:paraId="4B2BD048" w14:textId="77777777" w:rsidTr="00A52D25">
        <w:tc>
          <w:tcPr>
            <w:tcW w:w="4536" w:type="dxa"/>
          </w:tcPr>
          <w:p w14:paraId="3E767E98" w14:textId="77777777" w:rsidR="002C3139" w:rsidRPr="00C03739" w:rsidRDefault="00FC7403" w:rsidP="00FC7403">
            <w:p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Coordinaciones Estatales o Locales de Los Programas.</w:t>
            </w:r>
          </w:p>
        </w:tc>
        <w:tc>
          <w:tcPr>
            <w:tcW w:w="4779" w:type="dxa"/>
            <w:vMerge/>
          </w:tcPr>
          <w:p w14:paraId="62E375D1" w14:textId="77777777" w:rsidR="002C3139" w:rsidRPr="00F43255" w:rsidRDefault="002C3139" w:rsidP="006C76DE">
            <w:pPr>
              <w:pStyle w:val="Prrafodelista"/>
              <w:spacing w:line="253" w:lineRule="auto"/>
              <w:ind w:right="84"/>
              <w:jc w:val="both"/>
              <w:rPr>
                <w:rFonts w:ascii="Soberana Sans" w:eastAsia="Soberana Sans" w:hAnsi="Soberana Sans" w:cs="Soberana Sans"/>
                <w:noProof/>
                <w:sz w:val="24"/>
                <w:szCs w:val="24"/>
              </w:rPr>
            </w:pPr>
          </w:p>
        </w:tc>
      </w:tr>
      <w:tr w:rsidR="005C2AF8" w:rsidRPr="00F43255" w14:paraId="1DD93B9E" w14:textId="77777777" w:rsidTr="00A52D25">
        <w:tc>
          <w:tcPr>
            <w:tcW w:w="4536" w:type="dxa"/>
          </w:tcPr>
          <w:p w14:paraId="6AE22F92" w14:textId="77777777" w:rsidR="002C3139" w:rsidRPr="00F43255" w:rsidRDefault="002C3139" w:rsidP="005C2AF8">
            <w:p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Supervisiones Escolares.</w:t>
            </w:r>
          </w:p>
        </w:tc>
        <w:tc>
          <w:tcPr>
            <w:tcW w:w="4779" w:type="dxa"/>
            <w:vMerge/>
          </w:tcPr>
          <w:p w14:paraId="0247F6F1" w14:textId="77777777" w:rsidR="002C3139" w:rsidRPr="00F43255" w:rsidRDefault="002C3139" w:rsidP="006C76DE">
            <w:pPr>
              <w:pStyle w:val="Prrafodelista"/>
              <w:spacing w:line="253" w:lineRule="auto"/>
              <w:ind w:right="84"/>
              <w:jc w:val="both"/>
              <w:rPr>
                <w:rFonts w:ascii="Soberana Sans" w:eastAsia="Soberana Sans" w:hAnsi="Soberana Sans" w:cs="Soberana Sans"/>
                <w:noProof/>
                <w:sz w:val="24"/>
                <w:szCs w:val="24"/>
              </w:rPr>
            </w:pPr>
          </w:p>
        </w:tc>
      </w:tr>
      <w:tr w:rsidR="005C2AF8" w:rsidRPr="00F43255" w14:paraId="5C74B919" w14:textId="77777777" w:rsidTr="00A52D25">
        <w:tc>
          <w:tcPr>
            <w:tcW w:w="4536" w:type="dxa"/>
          </w:tcPr>
          <w:p w14:paraId="31D0DB7E" w14:textId="77777777" w:rsidR="002C3139" w:rsidRPr="00F43255" w:rsidRDefault="002C3139" w:rsidP="005C2AF8">
            <w:p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Escuelas Públicas de Educación Básica participantes en Los Programas.</w:t>
            </w:r>
          </w:p>
        </w:tc>
        <w:tc>
          <w:tcPr>
            <w:tcW w:w="4779" w:type="dxa"/>
            <w:vMerge/>
          </w:tcPr>
          <w:p w14:paraId="34813901" w14:textId="77777777" w:rsidR="002C3139" w:rsidRPr="00F43255" w:rsidRDefault="002C3139" w:rsidP="006C76DE">
            <w:pPr>
              <w:pStyle w:val="Prrafodelista"/>
              <w:spacing w:line="253" w:lineRule="auto"/>
              <w:ind w:right="84"/>
              <w:jc w:val="both"/>
              <w:rPr>
                <w:rFonts w:ascii="Soberana Sans" w:eastAsia="Soberana Sans" w:hAnsi="Soberana Sans" w:cs="Soberana Sans"/>
                <w:noProof/>
                <w:sz w:val="24"/>
                <w:szCs w:val="24"/>
              </w:rPr>
            </w:pPr>
          </w:p>
        </w:tc>
      </w:tr>
      <w:tr w:rsidR="005C2AF8" w:rsidRPr="00F43255" w14:paraId="4761B029" w14:textId="77777777" w:rsidTr="00A52D25">
        <w:tc>
          <w:tcPr>
            <w:tcW w:w="4536" w:type="dxa"/>
          </w:tcPr>
          <w:p w14:paraId="04EDD6D7" w14:textId="77777777" w:rsidR="002C3139" w:rsidRPr="00F43255" w:rsidRDefault="002C3139" w:rsidP="005C2AF8">
            <w:p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Consejos Escolares de Participación Social en la Educación</w:t>
            </w:r>
            <w:r w:rsidRPr="00C03739">
              <w:rPr>
                <w:rFonts w:ascii="Soberana Sans" w:eastAsia="Soberana Sans" w:hAnsi="Soberana Sans" w:cs="Soberana Sans"/>
                <w:noProof/>
                <w:sz w:val="24"/>
                <w:szCs w:val="24"/>
              </w:rPr>
              <w:t>.</w:t>
            </w:r>
            <w:r w:rsidR="00A52D25" w:rsidRPr="00C03739">
              <w:rPr>
                <w:rFonts w:ascii="Soberana Sans" w:eastAsia="Soberana Sans" w:hAnsi="Soberana Sans" w:cs="Soberana Sans"/>
                <w:noProof/>
                <w:sz w:val="24"/>
                <w:szCs w:val="24"/>
              </w:rPr>
              <w:t xml:space="preserve"> (CEPSE)</w:t>
            </w:r>
          </w:p>
        </w:tc>
        <w:tc>
          <w:tcPr>
            <w:tcW w:w="4779" w:type="dxa"/>
            <w:vMerge/>
          </w:tcPr>
          <w:p w14:paraId="3357B904" w14:textId="77777777" w:rsidR="002C3139" w:rsidRPr="00F43255" w:rsidRDefault="002C3139" w:rsidP="006C76DE">
            <w:pPr>
              <w:pStyle w:val="Prrafodelista"/>
              <w:spacing w:line="253" w:lineRule="auto"/>
              <w:ind w:right="84"/>
              <w:jc w:val="both"/>
              <w:rPr>
                <w:rFonts w:ascii="Soberana Sans" w:eastAsia="Soberana Sans" w:hAnsi="Soberana Sans" w:cs="Soberana Sans"/>
                <w:noProof/>
                <w:sz w:val="24"/>
                <w:szCs w:val="24"/>
              </w:rPr>
            </w:pPr>
          </w:p>
        </w:tc>
      </w:tr>
    </w:tbl>
    <w:p w14:paraId="09AFE958" w14:textId="77777777" w:rsidR="002C3139" w:rsidRDefault="002C3139" w:rsidP="004A7D3F">
      <w:pPr>
        <w:spacing w:after="0" w:line="253" w:lineRule="auto"/>
        <w:ind w:right="84"/>
        <w:jc w:val="both"/>
        <w:rPr>
          <w:rFonts w:ascii="Soberana Sans" w:eastAsia="Soberana Sans" w:hAnsi="Soberana Sans" w:cs="Soberana Sans"/>
          <w:b/>
          <w:noProof/>
          <w:sz w:val="24"/>
          <w:szCs w:val="24"/>
        </w:rPr>
      </w:pPr>
    </w:p>
    <w:p w14:paraId="3C977D48" w14:textId="77777777" w:rsidR="00787B64" w:rsidRPr="00E71A23" w:rsidRDefault="00787B64" w:rsidP="00787B64">
      <w:pPr>
        <w:spacing w:after="0" w:line="253" w:lineRule="auto"/>
        <w:ind w:left="360" w:right="84"/>
        <w:jc w:val="both"/>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 xml:space="preserve">Autoridad Educativa Local </w:t>
      </w:r>
    </w:p>
    <w:p w14:paraId="1AAE025C" w14:textId="77777777" w:rsidR="00787B64" w:rsidRPr="00E71A23" w:rsidRDefault="00787B64" w:rsidP="00787B64">
      <w:pPr>
        <w:pStyle w:val="Prrafodelista"/>
        <w:spacing w:after="0" w:line="253" w:lineRule="auto"/>
        <w:ind w:right="84"/>
        <w:jc w:val="both"/>
        <w:rPr>
          <w:rFonts w:ascii="Soberana Sans" w:eastAsia="Soberana Sans" w:hAnsi="Soberana Sans" w:cs="Soberana Sans"/>
          <w:noProof/>
          <w:sz w:val="24"/>
          <w:szCs w:val="24"/>
        </w:rPr>
      </w:pPr>
    </w:p>
    <w:p w14:paraId="209D36AD" w14:textId="77777777" w:rsidR="00787B64" w:rsidRPr="00062631" w:rsidRDefault="002248E5"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I</w:t>
      </w:r>
      <w:r w:rsidR="00787B64" w:rsidRPr="00E71A23">
        <w:rPr>
          <w:rFonts w:ascii="Soberana Sans" w:eastAsia="Soberana Sans" w:hAnsi="Soberana Sans" w:cs="Soberana Sans"/>
          <w:noProof/>
          <w:sz w:val="24"/>
          <w:szCs w:val="24"/>
        </w:rPr>
        <w:t>mplementar</w:t>
      </w:r>
      <w:r w:rsidR="00E60B5B">
        <w:rPr>
          <w:rFonts w:ascii="Soberana Sans" w:eastAsia="Soberana Sans" w:hAnsi="Soberana Sans" w:cs="Soberana Sans"/>
          <w:noProof/>
          <w:sz w:val="24"/>
          <w:szCs w:val="24"/>
        </w:rPr>
        <w:t xml:space="preserve"> y promover con apoyo del Enlace Estatal y </w:t>
      </w:r>
      <w:r w:rsidR="00E60B5B" w:rsidRPr="00062631">
        <w:rPr>
          <w:rFonts w:ascii="Soberana Sans" w:eastAsia="Soberana Sans" w:hAnsi="Soberana Sans" w:cs="Soberana Sans"/>
          <w:noProof/>
          <w:sz w:val="24"/>
          <w:szCs w:val="24"/>
        </w:rPr>
        <w:t xml:space="preserve">del </w:t>
      </w:r>
      <w:r w:rsidR="00E60B5B" w:rsidRPr="00062631">
        <w:rPr>
          <w:rFonts w:ascii="Soberana Sans" w:eastAsia="Soberana Sans" w:hAnsi="Soberana Sans" w:cs="Soberana Sans"/>
          <w:noProof/>
          <w:spacing w:val="2"/>
          <w:sz w:val="24"/>
          <w:szCs w:val="24"/>
        </w:rPr>
        <w:t>Coordinador/a Local o Estatal</w:t>
      </w:r>
      <w:r w:rsidR="00E60B5B" w:rsidRPr="00062631">
        <w:rPr>
          <w:rFonts w:ascii="Soberana Sans" w:eastAsia="Soberana Sans" w:hAnsi="Soberana Sans" w:cs="Soberana Sans"/>
          <w:b/>
          <w:noProof/>
          <w:spacing w:val="2"/>
          <w:sz w:val="24"/>
          <w:szCs w:val="24"/>
        </w:rPr>
        <w:t xml:space="preserve"> </w:t>
      </w:r>
      <w:r w:rsidR="00E60B5B" w:rsidRPr="00062631">
        <w:rPr>
          <w:rFonts w:ascii="Soberana Sans" w:eastAsia="Soberana Sans" w:hAnsi="Soberana Sans" w:cs="Soberana Sans"/>
          <w:noProof/>
          <w:spacing w:val="2"/>
          <w:sz w:val="24"/>
          <w:szCs w:val="24"/>
        </w:rPr>
        <w:t xml:space="preserve">de </w:t>
      </w:r>
      <w:r w:rsidR="00E60B5B" w:rsidRPr="00062631">
        <w:rPr>
          <w:rFonts w:ascii="Soberana Sans" w:eastAsia="Soberana Sans" w:hAnsi="Soberana Sans" w:cs="Soberana Sans"/>
          <w:i/>
          <w:noProof/>
          <w:spacing w:val="2"/>
          <w:sz w:val="24"/>
          <w:szCs w:val="24"/>
        </w:rPr>
        <w:t>Los Programas</w:t>
      </w:r>
      <w:r w:rsidR="00E60B5B" w:rsidRPr="00062631">
        <w:rPr>
          <w:rFonts w:ascii="Soberana Sans" w:eastAsia="Soberana Sans" w:hAnsi="Soberana Sans" w:cs="Soberana Sans"/>
          <w:noProof/>
          <w:sz w:val="24"/>
          <w:szCs w:val="24"/>
        </w:rPr>
        <w:t xml:space="preserve">, </w:t>
      </w:r>
      <w:r w:rsidR="00787B64" w:rsidRPr="00062631">
        <w:rPr>
          <w:rFonts w:ascii="Soberana Sans" w:eastAsia="Soberana Sans" w:hAnsi="Soberana Sans" w:cs="Soberana Sans"/>
          <w:noProof/>
          <w:sz w:val="24"/>
          <w:szCs w:val="24"/>
        </w:rPr>
        <w:t xml:space="preserve"> la contraloría social en la Entidad.</w:t>
      </w:r>
    </w:p>
    <w:p w14:paraId="4A47479D" w14:textId="77777777" w:rsidR="00787B64" w:rsidRPr="00062631"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Designar o ratificar</w:t>
      </w:r>
      <w:r w:rsidR="002248E5" w:rsidRPr="00062631">
        <w:rPr>
          <w:rFonts w:ascii="Soberana Sans" w:eastAsia="Soberana Sans" w:hAnsi="Soberana Sans" w:cs="Soberana Sans"/>
          <w:noProof/>
          <w:sz w:val="24"/>
          <w:szCs w:val="24"/>
        </w:rPr>
        <w:t xml:space="preserve"> ante las instancias normativas correspondientes</w:t>
      </w:r>
      <w:r w:rsidRPr="00062631">
        <w:rPr>
          <w:rFonts w:ascii="Soberana Sans" w:eastAsia="Soberana Sans" w:hAnsi="Soberana Sans" w:cs="Soberana Sans"/>
          <w:noProof/>
          <w:sz w:val="24"/>
          <w:szCs w:val="24"/>
        </w:rPr>
        <w:t xml:space="preserve">, </w:t>
      </w:r>
      <w:r w:rsidR="002248E5" w:rsidRPr="00062631">
        <w:rPr>
          <w:rFonts w:ascii="Soberana Sans" w:eastAsia="Soberana Sans" w:hAnsi="Soberana Sans" w:cs="Soberana Sans"/>
          <w:noProof/>
          <w:sz w:val="24"/>
          <w:szCs w:val="24"/>
        </w:rPr>
        <w:t>al Enlace Estatal</w:t>
      </w:r>
      <w:r w:rsidRPr="00062631">
        <w:rPr>
          <w:rFonts w:ascii="Soberana Sans" w:eastAsia="Soberana Sans" w:hAnsi="Soberana Sans" w:cs="Soberana Sans"/>
          <w:noProof/>
          <w:sz w:val="24"/>
          <w:szCs w:val="24"/>
        </w:rPr>
        <w:t xml:space="preserve"> responsable de la coordinación de las acciones de Contraloría Social </w:t>
      </w:r>
      <w:r w:rsidR="002248E5" w:rsidRPr="00062631">
        <w:rPr>
          <w:rFonts w:ascii="Soberana Sans" w:eastAsia="Soberana Sans" w:hAnsi="Soberana Sans" w:cs="Soberana Sans"/>
          <w:noProof/>
          <w:sz w:val="24"/>
          <w:szCs w:val="24"/>
        </w:rPr>
        <w:t xml:space="preserve">de </w:t>
      </w:r>
      <w:r w:rsidR="002248E5" w:rsidRPr="00062631">
        <w:rPr>
          <w:rFonts w:ascii="Soberana Sans" w:eastAsia="Soberana Sans" w:hAnsi="Soberana Sans" w:cs="Soberana Sans"/>
          <w:i/>
          <w:noProof/>
          <w:sz w:val="24"/>
          <w:szCs w:val="24"/>
        </w:rPr>
        <w:t>Los Programas</w:t>
      </w:r>
      <w:r w:rsidR="002248E5" w:rsidRPr="00062631">
        <w:rPr>
          <w:rFonts w:ascii="Soberana Sans" w:eastAsia="Soberana Sans" w:hAnsi="Soberana Sans" w:cs="Soberana Sans"/>
          <w:noProof/>
          <w:sz w:val="24"/>
          <w:szCs w:val="24"/>
        </w:rPr>
        <w:t xml:space="preserve"> </w:t>
      </w:r>
      <w:r w:rsidRPr="00062631">
        <w:rPr>
          <w:rFonts w:ascii="Soberana Sans" w:eastAsia="Soberana Sans" w:hAnsi="Soberana Sans" w:cs="Soberana Sans"/>
          <w:noProof/>
          <w:sz w:val="24"/>
          <w:szCs w:val="24"/>
        </w:rPr>
        <w:t>en la entidad y de la operación del Sistema Informático de Contraloría Social (SICS).</w:t>
      </w:r>
    </w:p>
    <w:p w14:paraId="2B9337CA" w14:textId="77777777" w:rsidR="00787B64" w:rsidRPr="00062631"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Definir y asegurar la participación de</w:t>
      </w:r>
      <w:r w:rsidR="00E60B5B" w:rsidRPr="00062631">
        <w:rPr>
          <w:rFonts w:ascii="Soberana Sans" w:eastAsia="Soberana Sans" w:hAnsi="Soberana Sans" w:cs="Soberana Sans"/>
          <w:noProof/>
          <w:sz w:val="24"/>
          <w:szCs w:val="24"/>
        </w:rPr>
        <w:t>l</w:t>
      </w:r>
      <w:r w:rsidR="00697854" w:rsidRPr="00062631">
        <w:rPr>
          <w:rFonts w:ascii="Soberana Sans" w:eastAsia="Soberana Sans" w:hAnsi="Soberana Sans" w:cs="Soberana Sans"/>
          <w:noProof/>
          <w:sz w:val="24"/>
          <w:szCs w:val="24"/>
        </w:rPr>
        <w:t xml:space="preserve"> </w:t>
      </w:r>
      <w:r w:rsidR="000778A7" w:rsidRPr="00062631">
        <w:rPr>
          <w:rFonts w:ascii="Soberana Sans" w:eastAsia="Soberana Sans" w:hAnsi="Soberana Sans" w:cs="Soberana Sans"/>
          <w:noProof/>
          <w:spacing w:val="2"/>
          <w:sz w:val="24"/>
          <w:szCs w:val="24"/>
        </w:rPr>
        <w:t>Coordinador/a Local o Estatal</w:t>
      </w:r>
      <w:r w:rsidR="000778A7" w:rsidRPr="00062631">
        <w:rPr>
          <w:rFonts w:ascii="Soberana Sans" w:eastAsia="Soberana Sans" w:hAnsi="Soberana Sans" w:cs="Soberana Sans"/>
          <w:b/>
          <w:noProof/>
          <w:spacing w:val="2"/>
          <w:sz w:val="24"/>
          <w:szCs w:val="24"/>
        </w:rPr>
        <w:t xml:space="preserve"> </w:t>
      </w:r>
      <w:r w:rsidR="00697854" w:rsidRPr="00062631">
        <w:rPr>
          <w:rFonts w:ascii="Soberana Sans" w:eastAsia="Soberana Sans" w:hAnsi="Soberana Sans" w:cs="Soberana Sans"/>
          <w:noProof/>
          <w:spacing w:val="2"/>
          <w:sz w:val="24"/>
          <w:szCs w:val="24"/>
        </w:rPr>
        <w:t>de</w:t>
      </w:r>
      <w:r w:rsidR="002248E5" w:rsidRPr="00062631">
        <w:rPr>
          <w:rFonts w:ascii="Soberana Sans" w:eastAsia="Soberana Sans" w:hAnsi="Soberana Sans" w:cs="Soberana Sans"/>
          <w:noProof/>
          <w:spacing w:val="2"/>
          <w:sz w:val="24"/>
          <w:szCs w:val="24"/>
        </w:rPr>
        <w:t xml:space="preserve"> </w:t>
      </w:r>
      <w:r w:rsidR="002248E5" w:rsidRPr="00062631">
        <w:rPr>
          <w:rFonts w:ascii="Soberana Sans" w:eastAsia="Soberana Sans" w:hAnsi="Soberana Sans" w:cs="Soberana Sans"/>
          <w:i/>
          <w:noProof/>
          <w:spacing w:val="2"/>
          <w:sz w:val="24"/>
          <w:szCs w:val="24"/>
        </w:rPr>
        <w:t>L</w:t>
      </w:r>
      <w:r w:rsidR="00697854" w:rsidRPr="00062631">
        <w:rPr>
          <w:rFonts w:ascii="Soberana Sans" w:eastAsia="Soberana Sans" w:hAnsi="Soberana Sans" w:cs="Soberana Sans"/>
          <w:i/>
          <w:noProof/>
          <w:spacing w:val="2"/>
          <w:sz w:val="24"/>
          <w:szCs w:val="24"/>
        </w:rPr>
        <w:t>os Programas</w:t>
      </w:r>
      <w:r w:rsidR="00697854" w:rsidRPr="00062631">
        <w:rPr>
          <w:rFonts w:ascii="Soberana Sans" w:eastAsia="Soberana Sans" w:hAnsi="Soberana Sans" w:cs="Soberana Sans"/>
          <w:noProof/>
          <w:sz w:val="24"/>
          <w:szCs w:val="24"/>
        </w:rPr>
        <w:t xml:space="preserve"> </w:t>
      </w:r>
      <w:r w:rsidRPr="00062631">
        <w:rPr>
          <w:rFonts w:ascii="Soberana Sans" w:eastAsia="Soberana Sans" w:hAnsi="Soberana Sans" w:cs="Soberana Sans"/>
          <w:noProof/>
          <w:sz w:val="24"/>
          <w:szCs w:val="24"/>
        </w:rPr>
        <w:t>en la</w:t>
      </w:r>
      <w:r w:rsidR="002248E5" w:rsidRPr="00062631">
        <w:rPr>
          <w:rFonts w:ascii="Soberana Sans" w:eastAsia="Soberana Sans" w:hAnsi="Soberana Sans" w:cs="Soberana Sans"/>
          <w:noProof/>
          <w:sz w:val="24"/>
          <w:szCs w:val="24"/>
        </w:rPr>
        <w:t xml:space="preserve"> operación de la</w:t>
      </w:r>
      <w:r w:rsidRPr="00062631">
        <w:rPr>
          <w:rFonts w:ascii="Soberana Sans" w:eastAsia="Soberana Sans" w:hAnsi="Soberana Sans" w:cs="Soberana Sans"/>
          <w:noProof/>
          <w:sz w:val="24"/>
          <w:szCs w:val="24"/>
        </w:rPr>
        <w:t>s acciones de Contraloría Social.</w:t>
      </w:r>
    </w:p>
    <w:p w14:paraId="49D00D7C" w14:textId="77777777" w:rsidR="00787B64" w:rsidRPr="00062631"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Vigilar y asegurar el adecuado desarrollo</w:t>
      </w:r>
      <w:r w:rsidR="002248E5" w:rsidRPr="00062631">
        <w:rPr>
          <w:rFonts w:ascii="Soberana Sans" w:eastAsia="Soberana Sans" w:hAnsi="Soberana Sans" w:cs="Soberana Sans"/>
          <w:noProof/>
          <w:sz w:val="24"/>
          <w:szCs w:val="24"/>
        </w:rPr>
        <w:t xml:space="preserve"> y cumplimiento</w:t>
      </w:r>
      <w:r w:rsidRPr="00062631">
        <w:rPr>
          <w:rFonts w:ascii="Soberana Sans" w:eastAsia="Soberana Sans" w:hAnsi="Soberana Sans" w:cs="Soberana Sans"/>
          <w:noProof/>
          <w:sz w:val="24"/>
          <w:szCs w:val="24"/>
        </w:rPr>
        <w:t xml:space="preserve"> de las actividades de promoción de contraloría social en la entidad y la</w:t>
      </w:r>
      <w:r w:rsidR="00CF1A48" w:rsidRPr="00062631">
        <w:rPr>
          <w:rFonts w:ascii="Soberana Sans" w:eastAsia="Soberana Sans" w:hAnsi="Soberana Sans" w:cs="Soberana Sans"/>
          <w:noProof/>
          <w:sz w:val="24"/>
          <w:szCs w:val="24"/>
        </w:rPr>
        <w:t xml:space="preserve"> operación de las</w:t>
      </w:r>
      <w:r w:rsidRPr="00062631">
        <w:rPr>
          <w:rFonts w:ascii="Soberana Sans" w:eastAsia="Soberana Sans" w:hAnsi="Soberana Sans" w:cs="Soberana Sans"/>
          <w:noProof/>
          <w:sz w:val="24"/>
          <w:szCs w:val="24"/>
        </w:rPr>
        <w:t xml:space="preserve"> actividades de contraloría en</w:t>
      </w:r>
      <w:r w:rsidR="002248E5" w:rsidRPr="00062631">
        <w:rPr>
          <w:rFonts w:ascii="Soberana Sans" w:eastAsia="Soberana Sans" w:hAnsi="Soberana Sans" w:cs="Soberana Sans"/>
          <w:noProof/>
          <w:sz w:val="24"/>
          <w:szCs w:val="24"/>
        </w:rPr>
        <w:t xml:space="preserve"> las escuelas beneficiadas por </w:t>
      </w:r>
      <w:r w:rsidR="002248E5" w:rsidRPr="00062631">
        <w:rPr>
          <w:rFonts w:ascii="Soberana Sans" w:eastAsia="Soberana Sans" w:hAnsi="Soberana Sans" w:cs="Soberana Sans"/>
          <w:i/>
          <w:noProof/>
          <w:sz w:val="24"/>
          <w:szCs w:val="24"/>
        </w:rPr>
        <w:t>L</w:t>
      </w:r>
      <w:r w:rsidRPr="00062631">
        <w:rPr>
          <w:rFonts w:ascii="Soberana Sans" w:eastAsia="Soberana Sans" w:hAnsi="Soberana Sans" w:cs="Soberana Sans"/>
          <w:i/>
          <w:noProof/>
          <w:sz w:val="24"/>
          <w:szCs w:val="24"/>
        </w:rPr>
        <w:t>os Programas</w:t>
      </w:r>
      <w:r w:rsidRPr="00062631">
        <w:rPr>
          <w:rFonts w:ascii="Soberana Sans" w:eastAsia="Soberana Sans" w:hAnsi="Soberana Sans" w:cs="Soberana Sans"/>
          <w:noProof/>
          <w:sz w:val="24"/>
          <w:szCs w:val="24"/>
        </w:rPr>
        <w:t>.</w:t>
      </w:r>
    </w:p>
    <w:p w14:paraId="4DA2245D" w14:textId="77777777" w:rsidR="00787B64"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Asignar los recursos</w:t>
      </w:r>
      <w:r w:rsidR="002248E5" w:rsidRPr="00062631">
        <w:rPr>
          <w:rFonts w:ascii="Soberana Sans" w:eastAsia="Soberana Sans" w:hAnsi="Soberana Sans" w:cs="Soberana Sans"/>
          <w:noProof/>
          <w:sz w:val="24"/>
          <w:szCs w:val="24"/>
        </w:rPr>
        <w:t xml:space="preserve"> financieros, humanos y materiales</w:t>
      </w:r>
      <w:r w:rsidRPr="00062631">
        <w:rPr>
          <w:rFonts w:ascii="Soberana Sans" w:eastAsia="Soberana Sans" w:hAnsi="Soberana Sans" w:cs="Soberana Sans"/>
          <w:noProof/>
          <w:sz w:val="24"/>
          <w:szCs w:val="24"/>
        </w:rPr>
        <w:t xml:space="preserve"> </w:t>
      </w:r>
      <w:r w:rsidR="002248E5" w:rsidRPr="00062631">
        <w:rPr>
          <w:rFonts w:ascii="Soberana Sans" w:eastAsia="Soberana Sans" w:hAnsi="Soberana Sans" w:cs="Soberana Sans"/>
          <w:noProof/>
          <w:sz w:val="24"/>
          <w:szCs w:val="24"/>
        </w:rPr>
        <w:t>para la operación local de acuerdo a la disponibilidad</w:t>
      </w:r>
      <w:r w:rsidR="00696E14" w:rsidRPr="00062631">
        <w:rPr>
          <w:rFonts w:ascii="Soberana Sans" w:eastAsia="Soberana Sans" w:hAnsi="Soberana Sans" w:cs="Soberana Sans"/>
          <w:noProof/>
          <w:sz w:val="24"/>
          <w:szCs w:val="24"/>
        </w:rPr>
        <w:t xml:space="preserve"> con la que se cuente,</w:t>
      </w:r>
      <w:r w:rsidR="002248E5" w:rsidRPr="00062631">
        <w:rPr>
          <w:rFonts w:ascii="Soberana Sans" w:eastAsia="Soberana Sans" w:hAnsi="Soberana Sans" w:cs="Soberana Sans"/>
          <w:noProof/>
          <w:sz w:val="24"/>
          <w:szCs w:val="24"/>
        </w:rPr>
        <w:t xml:space="preserve"> </w:t>
      </w:r>
      <w:r w:rsidRPr="00062631">
        <w:rPr>
          <w:rFonts w:ascii="Soberana Sans" w:eastAsia="Soberana Sans" w:hAnsi="Soberana Sans" w:cs="Soberana Sans"/>
          <w:noProof/>
          <w:sz w:val="24"/>
          <w:szCs w:val="24"/>
        </w:rPr>
        <w:t>que asegure la realización de las</w:t>
      </w:r>
      <w:r w:rsidR="002248E5" w:rsidRPr="00062631">
        <w:rPr>
          <w:rFonts w:ascii="Soberana Sans" w:eastAsia="Soberana Sans" w:hAnsi="Soberana Sans" w:cs="Soberana Sans"/>
          <w:noProof/>
          <w:sz w:val="24"/>
          <w:szCs w:val="24"/>
        </w:rPr>
        <w:t xml:space="preserve"> acciones de</w:t>
      </w:r>
      <w:r w:rsidR="00CF1A48" w:rsidRPr="00062631">
        <w:rPr>
          <w:rFonts w:ascii="Soberana Sans" w:eastAsia="Soberana Sans" w:hAnsi="Soberana Sans" w:cs="Soberana Sans"/>
          <w:noProof/>
          <w:sz w:val="24"/>
          <w:szCs w:val="24"/>
        </w:rPr>
        <w:t xml:space="preserve"> promoción y operación de la </w:t>
      </w:r>
      <w:r w:rsidR="002248E5" w:rsidRPr="00062631">
        <w:rPr>
          <w:rFonts w:ascii="Soberana Sans" w:eastAsia="Soberana Sans" w:hAnsi="Soberana Sans" w:cs="Soberana Sans"/>
          <w:noProof/>
          <w:sz w:val="24"/>
          <w:szCs w:val="24"/>
        </w:rPr>
        <w:t>contraloría social c</w:t>
      </w:r>
      <w:r w:rsidR="00AB6794" w:rsidRPr="00062631">
        <w:rPr>
          <w:rFonts w:ascii="Soberana Sans" w:eastAsia="Soberana Sans" w:hAnsi="Soberana Sans" w:cs="Soberana Sans"/>
          <w:noProof/>
          <w:sz w:val="24"/>
          <w:szCs w:val="24"/>
        </w:rPr>
        <w:t>onforme a lo establecido en la</w:t>
      </w:r>
      <w:r w:rsidR="002248E5" w:rsidRPr="00062631">
        <w:rPr>
          <w:rFonts w:ascii="Soberana Sans" w:eastAsia="Soberana Sans" w:hAnsi="Soberana Sans" w:cs="Soberana Sans"/>
          <w:noProof/>
          <w:sz w:val="24"/>
          <w:szCs w:val="24"/>
        </w:rPr>
        <w:t>s</w:t>
      </w:r>
      <w:r w:rsidR="00AB6794" w:rsidRPr="00062631">
        <w:rPr>
          <w:rFonts w:ascii="Soberana Sans" w:eastAsia="Soberana Sans" w:hAnsi="Soberana Sans" w:cs="Soberana Sans"/>
          <w:noProof/>
          <w:sz w:val="24"/>
          <w:szCs w:val="24"/>
        </w:rPr>
        <w:t xml:space="preserve"> Reg</w:t>
      </w:r>
      <w:r w:rsidR="002248E5" w:rsidRPr="00062631">
        <w:rPr>
          <w:rFonts w:ascii="Soberana Sans" w:eastAsia="Soberana Sans" w:hAnsi="Soberana Sans" w:cs="Soberana Sans"/>
          <w:noProof/>
          <w:sz w:val="24"/>
          <w:szCs w:val="24"/>
        </w:rPr>
        <w:t>las o Lineamientos de Operación</w:t>
      </w:r>
      <w:r w:rsidR="00CF1A48" w:rsidRPr="00062631">
        <w:rPr>
          <w:rFonts w:ascii="Soberana Sans" w:eastAsia="Soberana Sans" w:hAnsi="Soberana Sans" w:cs="Soberana Sans"/>
          <w:noProof/>
          <w:sz w:val="24"/>
          <w:szCs w:val="24"/>
        </w:rPr>
        <w:t>, y los documentos normativos de la contraloría social</w:t>
      </w:r>
      <w:r w:rsidR="002248E5" w:rsidRPr="00062631">
        <w:rPr>
          <w:rFonts w:ascii="Soberana Sans" w:eastAsia="Soberana Sans" w:hAnsi="Soberana Sans" w:cs="Soberana Sans"/>
          <w:noProof/>
          <w:sz w:val="24"/>
          <w:szCs w:val="24"/>
        </w:rPr>
        <w:t>.</w:t>
      </w:r>
    </w:p>
    <w:p w14:paraId="6059E737" w14:textId="77777777" w:rsidR="00B30563" w:rsidRPr="00062631" w:rsidRDefault="00B30563" w:rsidP="00B30563">
      <w:pPr>
        <w:pStyle w:val="Prrafodelista"/>
        <w:widowControl w:val="0"/>
        <w:spacing w:after="0" w:line="253" w:lineRule="auto"/>
        <w:ind w:right="84"/>
        <w:jc w:val="both"/>
        <w:rPr>
          <w:rFonts w:ascii="Soberana Sans" w:eastAsia="Soberana Sans" w:hAnsi="Soberana Sans" w:cs="Soberana Sans"/>
          <w:noProof/>
          <w:sz w:val="24"/>
          <w:szCs w:val="24"/>
        </w:rPr>
      </w:pPr>
    </w:p>
    <w:p w14:paraId="7408043E" w14:textId="77777777" w:rsidR="00787B64" w:rsidRPr="00062631" w:rsidRDefault="00A65B9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Autorizar</w:t>
      </w:r>
      <w:r w:rsidR="00787B64" w:rsidRPr="00062631">
        <w:rPr>
          <w:rFonts w:ascii="Soberana Sans" w:eastAsia="Soberana Sans" w:hAnsi="Soberana Sans" w:cs="Soberana Sans"/>
          <w:noProof/>
          <w:sz w:val="24"/>
          <w:szCs w:val="24"/>
        </w:rPr>
        <w:t xml:space="preserve"> el Programa Estatal d</w:t>
      </w:r>
      <w:r w:rsidRPr="00062631">
        <w:rPr>
          <w:rFonts w:ascii="Soberana Sans" w:eastAsia="Soberana Sans" w:hAnsi="Soberana Sans" w:cs="Soberana Sans"/>
          <w:noProof/>
          <w:sz w:val="24"/>
          <w:szCs w:val="24"/>
        </w:rPr>
        <w:t>e Trabajo de Contraloría Social (PETCS), elaborado por el Enlace Estatal en apego a la normatividad aplicable.</w:t>
      </w:r>
    </w:p>
    <w:p w14:paraId="7297A180" w14:textId="77777777" w:rsidR="00787B64" w:rsidRPr="00062631" w:rsidRDefault="00A65B9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 xml:space="preserve">Generar las condiciones para implementar los </w:t>
      </w:r>
      <w:r w:rsidR="00787B64" w:rsidRPr="00062631">
        <w:rPr>
          <w:rFonts w:ascii="Soberana Sans" w:eastAsia="Soberana Sans" w:hAnsi="Soberana Sans" w:cs="Soberana Sans"/>
          <w:noProof/>
          <w:sz w:val="24"/>
          <w:szCs w:val="24"/>
        </w:rPr>
        <w:t xml:space="preserve">mecanismos </w:t>
      </w:r>
      <w:r w:rsidRPr="00062631">
        <w:rPr>
          <w:rFonts w:ascii="Soberana Sans" w:eastAsia="Soberana Sans" w:hAnsi="Soberana Sans" w:cs="Soberana Sans"/>
          <w:noProof/>
          <w:sz w:val="24"/>
          <w:szCs w:val="24"/>
        </w:rPr>
        <w:t>sobre</w:t>
      </w:r>
      <w:r w:rsidR="00787B64" w:rsidRPr="00062631">
        <w:rPr>
          <w:rFonts w:ascii="Soberana Sans" w:eastAsia="Soberana Sans" w:hAnsi="Soberana Sans" w:cs="Soberana Sans"/>
          <w:noProof/>
          <w:sz w:val="24"/>
          <w:szCs w:val="24"/>
        </w:rPr>
        <w:t xml:space="preserve"> la captación y atención de quejas, denuncias o sugerencias</w:t>
      </w:r>
      <w:r w:rsidRPr="00062631">
        <w:rPr>
          <w:rFonts w:ascii="Soberana Sans" w:eastAsia="Soberana Sans" w:hAnsi="Soberana Sans" w:cs="Soberana Sans"/>
          <w:noProof/>
          <w:sz w:val="24"/>
          <w:szCs w:val="24"/>
        </w:rPr>
        <w:t xml:space="preserve"> de la operación de </w:t>
      </w:r>
      <w:r w:rsidRPr="00062631">
        <w:rPr>
          <w:rFonts w:ascii="Soberana Sans" w:eastAsia="Soberana Sans" w:hAnsi="Soberana Sans" w:cs="Soberana Sans"/>
          <w:i/>
          <w:noProof/>
          <w:sz w:val="24"/>
          <w:szCs w:val="24"/>
        </w:rPr>
        <w:t>Los Programas</w:t>
      </w:r>
      <w:r w:rsidRPr="00062631">
        <w:rPr>
          <w:rFonts w:ascii="Soberana Sans" w:eastAsia="Soberana Sans" w:hAnsi="Soberana Sans" w:cs="Soberana Sans"/>
          <w:noProof/>
          <w:sz w:val="24"/>
          <w:szCs w:val="24"/>
        </w:rPr>
        <w:t xml:space="preserve"> en la entidad</w:t>
      </w:r>
      <w:r w:rsidR="00787B64" w:rsidRPr="00062631">
        <w:rPr>
          <w:rFonts w:ascii="Soberana Sans" w:eastAsia="Soberana Sans" w:hAnsi="Soberana Sans" w:cs="Soberana Sans"/>
          <w:noProof/>
          <w:sz w:val="24"/>
          <w:szCs w:val="24"/>
        </w:rPr>
        <w:t>.</w:t>
      </w:r>
    </w:p>
    <w:p w14:paraId="3E1BA9C1" w14:textId="77777777" w:rsidR="00787B64" w:rsidRPr="00062631" w:rsidRDefault="00A65B9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Establecer en el á</w:t>
      </w:r>
      <w:r w:rsidR="00787B64" w:rsidRPr="00062631">
        <w:rPr>
          <w:rFonts w:ascii="Soberana Sans" w:eastAsia="Soberana Sans" w:hAnsi="Soberana Sans" w:cs="Soberana Sans"/>
          <w:noProof/>
          <w:sz w:val="24"/>
          <w:szCs w:val="24"/>
        </w:rPr>
        <w:t xml:space="preserve">mbito de su competencia los mecanismos que aseguren el destino, la aplicación, la transparencia y el seguimiento de los recursos otorgados a cada escuela y/o servicio educativo. </w:t>
      </w:r>
    </w:p>
    <w:p w14:paraId="464C2D80" w14:textId="77777777" w:rsidR="00C837F1" w:rsidRPr="00C03739" w:rsidRDefault="00C837F1"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 xml:space="preserve">Proporcionar la información </w:t>
      </w:r>
      <w:r w:rsidR="00CF1A48" w:rsidRPr="00C03739">
        <w:rPr>
          <w:rFonts w:ascii="Soberana Sans" w:eastAsia="Soberana Sans" w:hAnsi="Soberana Sans" w:cs="Soberana Sans"/>
          <w:noProof/>
          <w:sz w:val="24"/>
          <w:szCs w:val="24"/>
        </w:rPr>
        <w:t xml:space="preserve">sobre las acciones de Contraloría Social y la operación de </w:t>
      </w:r>
      <w:r w:rsidR="00CF1A48" w:rsidRPr="00C03739">
        <w:rPr>
          <w:rFonts w:ascii="Soberana Sans" w:eastAsia="Soberana Sans" w:hAnsi="Soberana Sans" w:cs="Soberana Sans"/>
          <w:i/>
          <w:noProof/>
          <w:sz w:val="24"/>
          <w:szCs w:val="24"/>
        </w:rPr>
        <w:t>Los Programas</w:t>
      </w:r>
      <w:r w:rsidR="000D2A42" w:rsidRPr="00C03739">
        <w:rPr>
          <w:rFonts w:ascii="Soberana Sans" w:eastAsia="Soberana Sans" w:hAnsi="Soberana Sans" w:cs="Soberana Sans"/>
          <w:i/>
          <w:noProof/>
          <w:sz w:val="24"/>
          <w:szCs w:val="24"/>
        </w:rPr>
        <w:t xml:space="preserve">, </w:t>
      </w:r>
      <w:r w:rsidR="00A52D25" w:rsidRPr="00C03739">
        <w:rPr>
          <w:rFonts w:ascii="Soberana Sans" w:eastAsia="Soberana Sans" w:hAnsi="Soberana Sans" w:cs="Soberana Sans"/>
          <w:noProof/>
          <w:sz w:val="24"/>
          <w:szCs w:val="24"/>
        </w:rPr>
        <w:t xml:space="preserve">requerida </w:t>
      </w:r>
      <w:r w:rsidR="00CF1A48" w:rsidRPr="00C03739">
        <w:rPr>
          <w:rFonts w:ascii="Soberana Sans" w:eastAsia="Soberana Sans" w:hAnsi="Soberana Sans" w:cs="Soberana Sans"/>
          <w:noProof/>
          <w:sz w:val="24"/>
          <w:szCs w:val="24"/>
        </w:rPr>
        <w:t>por las Instancias Normativas e instancias fiscalizadoras, de conformidad con la normatividad aplicable</w:t>
      </w:r>
      <w:r w:rsidR="004D6CAE" w:rsidRPr="00C03739">
        <w:rPr>
          <w:rFonts w:ascii="Soberana Sans" w:eastAsia="Soberana Sans" w:hAnsi="Soberana Sans" w:cs="Soberana Sans"/>
          <w:noProof/>
          <w:sz w:val="24"/>
          <w:szCs w:val="24"/>
        </w:rPr>
        <w:t>.</w:t>
      </w:r>
    </w:p>
    <w:p w14:paraId="737A5FEA" w14:textId="77777777" w:rsidR="004D6CAE" w:rsidRPr="00C03739" w:rsidRDefault="004D6CAE"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Conservar la documentación fiscal que compruebe el gasto de las actividades relacionadas con el tema de Contraloría Social realizadas con recursos de los Programas Federales conforme se determine en la entidad, de acuerdo al Artículo 70 de la Ley General de Contabilidad Gubernamental.</w:t>
      </w:r>
    </w:p>
    <w:p w14:paraId="38BE7ABC" w14:textId="77777777" w:rsidR="00062631" w:rsidRPr="00C03739" w:rsidRDefault="00062631"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Resguardar en expediente toda la información y archivo documental de la promoción y operación de contraloría social, y de lo generado y registrado en el SICS, de conformidad con la operatividad y normatividad del estado. Estos expedientes estarán sujetos a verificación por parte del Órgano Estatal o Federal de Control. </w:t>
      </w:r>
    </w:p>
    <w:p w14:paraId="7E775955" w14:textId="77777777" w:rsidR="00787B64" w:rsidRPr="00062631" w:rsidRDefault="00787B64" w:rsidP="00787B64">
      <w:pPr>
        <w:spacing w:after="0" w:line="253" w:lineRule="auto"/>
        <w:ind w:right="84"/>
        <w:jc w:val="both"/>
        <w:rPr>
          <w:rFonts w:ascii="Soberana Sans" w:eastAsia="Soberana Sans" w:hAnsi="Soberana Sans" w:cs="Soberana Sans"/>
          <w:noProof/>
          <w:sz w:val="24"/>
          <w:szCs w:val="24"/>
        </w:rPr>
      </w:pPr>
    </w:p>
    <w:p w14:paraId="43AB0651" w14:textId="77777777" w:rsidR="00787B64" w:rsidRDefault="00787B64" w:rsidP="00272E02">
      <w:pPr>
        <w:spacing w:after="0" w:line="253" w:lineRule="auto"/>
        <w:ind w:left="360" w:right="84"/>
        <w:jc w:val="both"/>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Enlac</w:t>
      </w:r>
      <w:r w:rsidR="00272E02" w:rsidRPr="00E71A23">
        <w:rPr>
          <w:rFonts w:ascii="Soberana Sans" w:eastAsia="Soberana Sans" w:hAnsi="Soberana Sans" w:cs="Soberana Sans"/>
          <w:b/>
          <w:noProof/>
          <w:sz w:val="24"/>
          <w:szCs w:val="24"/>
        </w:rPr>
        <w:t>e Estatal de Contraloría Social</w:t>
      </w:r>
    </w:p>
    <w:p w14:paraId="131E35C2" w14:textId="77777777" w:rsidR="002C3139" w:rsidRPr="00E71A23" w:rsidRDefault="002C3139" w:rsidP="00272E02">
      <w:pPr>
        <w:spacing w:after="0" w:line="253" w:lineRule="auto"/>
        <w:ind w:left="360" w:right="84"/>
        <w:jc w:val="both"/>
        <w:rPr>
          <w:rFonts w:ascii="Soberana Sans" w:eastAsia="Soberana Sans" w:hAnsi="Soberana Sans" w:cs="Soberana Sans"/>
          <w:b/>
          <w:noProof/>
          <w:sz w:val="24"/>
          <w:szCs w:val="24"/>
        </w:rPr>
      </w:pPr>
    </w:p>
    <w:p w14:paraId="09010F46" w14:textId="77777777" w:rsidR="00787B64" w:rsidRPr="00C03739"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C</w:t>
      </w:r>
      <w:r w:rsidR="004A7D3F" w:rsidRPr="00C03739">
        <w:rPr>
          <w:rFonts w:ascii="Soberana Sans" w:eastAsia="Soberana Sans" w:hAnsi="Soberana Sans" w:cs="Soberana Sans"/>
          <w:noProof/>
          <w:sz w:val="24"/>
          <w:szCs w:val="24"/>
        </w:rPr>
        <w:t>olaborar</w:t>
      </w:r>
      <w:r w:rsidRPr="00C03739">
        <w:rPr>
          <w:rFonts w:ascii="Soberana Sans" w:eastAsia="Soberana Sans" w:hAnsi="Soberana Sans" w:cs="Soberana Sans"/>
          <w:noProof/>
          <w:sz w:val="24"/>
          <w:szCs w:val="24"/>
        </w:rPr>
        <w:t xml:space="preserve"> en conjunto con </w:t>
      </w:r>
      <w:r w:rsidR="00697854" w:rsidRPr="00C03739">
        <w:rPr>
          <w:rFonts w:ascii="Soberana Sans" w:eastAsia="Soberana Sans" w:hAnsi="Soberana Sans" w:cs="Soberana Sans"/>
          <w:noProof/>
          <w:sz w:val="24"/>
          <w:szCs w:val="24"/>
        </w:rPr>
        <w:t xml:space="preserve">los </w:t>
      </w:r>
      <w:r w:rsidR="000778A7" w:rsidRPr="00C03739">
        <w:rPr>
          <w:rFonts w:ascii="Soberana Sans" w:eastAsia="Soberana Sans" w:hAnsi="Soberana Sans" w:cs="Soberana Sans"/>
          <w:noProof/>
          <w:spacing w:val="2"/>
          <w:sz w:val="24"/>
          <w:szCs w:val="24"/>
        </w:rPr>
        <w:t>Coordinadores/as Locales o Estatales</w:t>
      </w:r>
      <w:r w:rsidR="000778A7" w:rsidRPr="00C03739">
        <w:rPr>
          <w:rFonts w:ascii="Soberana Sans" w:eastAsia="Soberana Sans" w:hAnsi="Soberana Sans" w:cs="Soberana Sans"/>
          <w:b/>
          <w:noProof/>
          <w:spacing w:val="2"/>
          <w:sz w:val="24"/>
          <w:szCs w:val="24"/>
        </w:rPr>
        <w:t xml:space="preserve"> </w:t>
      </w:r>
      <w:r w:rsidR="00C837F1" w:rsidRPr="00C03739">
        <w:rPr>
          <w:rFonts w:ascii="Soberana Sans" w:eastAsia="Soberana Sans" w:hAnsi="Soberana Sans" w:cs="Soberana Sans"/>
          <w:noProof/>
          <w:spacing w:val="2"/>
          <w:sz w:val="24"/>
          <w:szCs w:val="24"/>
        </w:rPr>
        <w:t xml:space="preserve">de </w:t>
      </w:r>
      <w:r w:rsidR="00C837F1" w:rsidRPr="00C03739">
        <w:rPr>
          <w:rFonts w:ascii="Soberana Sans" w:eastAsia="Soberana Sans" w:hAnsi="Soberana Sans" w:cs="Soberana Sans"/>
          <w:i/>
          <w:noProof/>
          <w:spacing w:val="2"/>
          <w:sz w:val="24"/>
          <w:szCs w:val="24"/>
        </w:rPr>
        <w:t>L</w:t>
      </w:r>
      <w:r w:rsidR="00697854" w:rsidRPr="00C03739">
        <w:rPr>
          <w:rFonts w:ascii="Soberana Sans" w:eastAsia="Soberana Sans" w:hAnsi="Soberana Sans" w:cs="Soberana Sans"/>
          <w:i/>
          <w:noProof/>
          <w:spacing w:val="2"/>
          <w:sz w:val="24"/>
          <w:szCs w:val="24"/>
        </w:rPr>
        <w:t>os Programas</w:t>
      </w:r>
      <w:r w:rsidR="00477C8C" w:rsidRPr="00C03739">
        <w:rPr>
          <w:rFonts w:ascii="Soberana Sans" w:eastAsia="Soberana Sans" w:hAnsi="Soberana Sans" w:cs="Soberana Sans"/>
          <w:noProof/>
          <w:spacing w:val="2"/>
          <w:sz w:val="24"/>
          <w:szCs w:val="24"/>
        </w:rPr>
        <w:t xml:space="preserve"> </w:t>
      </w:r>
      <w:r w:rsidR="00A52D25" w:rsidRPr="00C03739">
        <w:rPr>
          <w:rFonts w:ascii="Soberana Sans" w:eastAsia="Soberana Sans" w:hAnsi="Soberana Sans" w:cs="Soberana Sans"/>
          <w:noProof/>
          <w:spacing w:val="2"/>
          <w:sz w:val="24"/>
          <w:szCs w:val="24"/>
        </w:rPr>
        <w:t xml:space="preserve">en </w:t>
      </w:r>
      <w:r w:rsidR="00477C8C" w:rsidRPr="00C03739">
        <w:rPr>
          <w:rFonts w:ascii="Soberana Sans" w:eastAsia="Soberana Sans" w:hAnsi="Soberana Sans" w:cs="Soberana Sans"/>
          <w:noProof/>
          <w:spacing w:val="2"/>
          <w:sz w:val="24"/>
          <w:szCs w:val="24"/>
        </w:rPr>
        <w:t xml:space="preserve">la promoción y </w:t>
      </w:r>
      <w:r w:rsidRPr="00C03739">
        <w:rPr>
          <w:rFonts w:ascii="Soberana Sans" w:eastAsia="Soberana Sans" w:hAnsi="Soberana Sans" w:cs="Soberana Sans"/>
          <w:noProof/>
          <w:sz w:val="24"/>
          <w:szCs w:val="24"/>
        </w:rPr>
        <w:t>operación de la Contraloría Social.</w:t>
      </w:r>
    </w:p>
    <w:p w14:paraId="08B3A1F6" w14:textId="77777777" w:rsidR="0094655D" w:rsidRPr="00C03739" w:rsidRDefault="0094655D"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Informar a las Instancias Normativas correspondientes, los avances y resultados de las acciones de promocion y operación de la contraloría social en la entidad, de conformidad con la normatividad aplicable y con base en los mecanismos establecidos para tales fines.</w:t>
      </w:r>
    </w:p>
    <w:p w14:paraId="6E591050" w14:textId="77777777" w:rsidR="00787B64" w:rsidRPr="00C03739"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Difundir y publicar </w:t>
      </w:r>
      <w:r w:rsidR="00477C8C" w:rsidRPr="00C03739">
        <w:rPr>
          <w:rFonts w:ascii="Soberana Sans" w:eastAsia="Soberana Sans" w:hAnsi="Soberana Sans" w:cs="Soberana Sans"/>
          <w:noProof/>
          <w:sz w:val="24"/>
          <w:szCs w:val="24"/>
        </w:rPr>
        <w:t xml:space="preserve">el Esquema, Guía Operativa y Programa Anual de Trabajo de Contraloría Social 2017, </w:t>
      </w:r>
      <w:r w:rsidRPr="00C03739">
        <w:rPr>
          <w:rFonts w:ascii="Soberana Sans" w:eastAsia="Soberana Sans" w:hAnsi="Soberana Sans" w:cs="Soberana Sans"/>
          <w:noProof/>
          <w:sz w:val="24"/>
          <w:szCs w:val="24"/>
        </w:rPr>
        <w:t xml:space="preserve">en </w:t>
      </w:r>
      <w:r w:rsidR="00477C8C" w:rsidRPr="00C03739">
        <w:rPr>
          <w:rFonts w:ascii="Soberana Sans" w:eastAsia="Soberana Sans" w:hAnsi="Soberana Sans" w:cs="Soberana Sans"/>
          <w:noProof/>
          <w:sz w:val="24"/>
          <w:szCs w:val="24"/>
        </w:rPr>
        <w:t xml:space="preserve">los </w:t>
      </w:r>
      <w:r w:rsidRPr="00C03739">
        <w:rPr>
          <w:rFonts w:ascii="Soberana Sans" w:eastAsia="Soberana Sans" w:hAnsi="Soberana Sans" w:cs="Soberana Sans"/>
          <w:noProof/>
          <w:sz w:val="24"/>
          <w:szCs w:val="24"/>
        </w:rPr>
        <w:t xml:space="preserve">órganos oficiales </w:t>
      </w:r>
      <w:r w:rsidR="00477C8C" w:rsidRPr="00C03739">
        <w:rPr>
          <w:rFonts w:ascii="Soberana Sans" w:eastAsia="Soberana Sans" w:hAnsi="Soberana Sans" w:cs="Soberana Sans"/>
          <w:noProof/>
          <w:sz w:val="24"/>
          <w:szCs w:val="24"/>
        </w:rPr>
        <w:t xml:space="preserve">de la Secretaría de Educación </w:t>
      </w:r>
      <w:r w:rsidR="00A52D25" w:rsidRPr="00C03739">
        <w:rPr>
          <w:rFonts w:ascii="Soberana Sans" w:eastAsia="Soberana Sans" w:hAnsi="Soberana Sans" w:cs="Soberana Sans"/>
          <w:noProof/>
          <w:sz w:val="24"/>
          <w:szCs w:val="24"/>
        </w:rPr>
        <w:t>Estatal u h</w:t>
      </w:r>
      <w:r w:rsidR="00477C8C" w:rsidRPr="00C03739">
        <w:rPr>
          <w:rFonts w:ascii="Soberana Sans" w:eastAsia="Soberana Sans" w:hAnsi="Soberana Sans" w:cs="Soberana Sans"/>
          <w:noProof/>
          <w:sz w:val="24"/>
          <w:szCs w:val="24"/>
        </w:rPr>
        <w:t xml:space="preserve">omólogo. </w:t>
      </w:r>
    </w:p>
    <w:p w14:paraId="69D3C4DF" w14:textId="77777777" w:rsidR="005E7ADF" w:rsidRDefault="00EF3E59"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D</w:t>
      </w:r>
      <w:r w:rsidR="005E7ADF" w:rsidRPr="00C03739">
        <w:rPr>
          <w:rFonts w:ascii="Soberana Sans" w:eastAsia="Soberana Sans" w:hAnsi="Soberana Sans" w:cs="Soberana Sans"/>
          <w:noProof/>
          <w:sz w:val="24"/>
          <w:szCs w:val="24"/>
        </w:rPr>
        <w:t>iseñar e implementar, en coordinación con la AEL</w:t>
      </w:r>
      <w:r w:rsidR="00A52D25" w:rsidRPr="00C03739">
        <w:rPr>
          <w:rFonts w:ascii="Soberana Sans" w:eastAsia="Soberana Sans" w:hAnsi="Soberana Sans" w:cs="Soberana Sans"/>
          <w:noProof/>
          <w:sz w:val="24"/>
          <w:szCs w:val="24"/>
        </w:rPr>
        <w:t xml:space="preserve"> y con los Coordinadores Estatales o Locales</w:t>
      </w:r>
      <w:r w:rsidR="005E7ADF" w:rsidRPr="00C03739">
        <w:rPr>
          <w:rFonts w:ascii="Soberana Sans" w:eastAsia="Soberana Sans" w:hAnsi="Soberana Sans" w:cs="Soberana Sans"/>
          <w:noProof/>
          <w:sz w:val="24"/>
          <w:szCs w:val="24"/>
        </w:rPr>
        <w:t>, su plan de difusión</w:t>
      </w:r>
    </w:p>
    <w:p w14:paraId="7C3489EE" w14:textId="77777777" w:rsidR="00B30563" w:rsidRDefault="00B30563" w:rsidP="00B30563">
      <w:pPr>
        <w:widowControl w:val="0"/>
        <w:spacing w:after="0" w:line="253" w:lineRule="auto"/>
        <w:ind w:right="84"/>
        <w:jc w:val="both"/>
        <w:rPr>
          <w:rFonts w:ascii="Soberana Sans" w:eastAsia="Soberana Sans" w:hAnsi="Soberana Sans" w:cs="Soberana Sans"/>
          <w:noProof/>
          <w:sz w:val="24"/>
          <w:szCs w:val="24"/>
        </w:rPr>
      </w:pPr>
    </w:p>
    <w:p w14:paraId="069C7762" w14:textId="77777777" w:rsidR="00B30563" w:rsidRPr="00B30563" w:rsidRDefault="00B30563" w:rsidP="00B30563">
      <w:pPr>
        <w:widowControl w:val="0"/>
        <w:spacing w:after="0" w:line="253" w:lineRule="auto"/>
        <w:ind w:right="84"/>
        <w:jc w:val="both"/>
        <w:rPr>
          <w:rFonts w:ascii="Soberana Sans" w:eastAsia="Soberana Sans" w:hAnsi="Soberana Sans" w:cs="Soberana Sans"/>
          <w:noProof/>
          <w:sz w:val="24"/>
          <w:szCs w:val="24"/>
        </w:rPr>
      </w:pPr>
    </w:p>
    <w:p w14:paraId="3B9CB142" w14:textId="77777777" w:rsidR="00787B64" w:rsidRPr="00C03739"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In</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55"/>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56"/>
          <w:sz w:val="24"/>
          <w:szCs w:val="24"/>
        </w:rPr>
        <w:t xml:space="preserve"> </w:t>
      </w:r>
      <w:r w:rsidRPr="00C03739">
        <w:rPr>
          <w:rFonts w:ascii="Soberana Sans" w:eastAsia="Soberana Sans" w:hAnsi="Soberana Sans" w:cs="Soberana Sans"/>
          <w:noProof/>
          <w:spacing w:val="-1"/>
          <w:sz w:val="24"/>
          <w:szCs w:val="24"/>
        </w:rPr>
        <w:t>di</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u</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di</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55"/>
          <w:sz w:val="24"/>
          <w:szCs w:val="24"/>
        </w:rPr>
        <w:t xml:space="preserve"> </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56"/>
          <w:sz w:val="24"/>
          <w:szCs w:val="24"/>
        </w:rPr>
        <w:t xml:space="preserve"> </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ones</w:t>
      </w:r>
      <w:r w:rsidRPr="00C03739">
        <w:rPr>
          <w:rFonts w:ascii="Soberana Sans" w:eastAsia="Soberana Sans" w:hAnsi="Soberana Sans" w:cs="Soberana Sans"/>
          <w:noProof/>
          <w:spacing w:val="56"/>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55"/>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1"/>
          <w:sz w:val="24"/>
          <w:szCs w:val="24"/>
        </w:rPr>
        <w:t>ti</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C03739">
        <w:rPr>
          <w:rFonts w:ascii="Soberana Sans" w:eastAsia="Soberana Sans" w:hAnsi="Soberana Sans" w:cs="Soberana Sans"/>
          <w:noProof/>
          <w:spacing w:val="53"/>
          <w:sz w:val="24"/>
          <w:szCs w:val="24"/>
        </w:rPr>
        <w:t xml:space="preserve"> </w:t>
      </w:r>
      <w:r w:rsidRPr="00C03739">
        <w:rPr>
          <w:rFonts w:ascii="Soberana Sans" w:eastAsia="Soberana Sans" w:hAnsi="Soberana Sans" w:cs="Soberana Sans"/>
          <w:noProof/>
          <w:sz w:val="24"/>
          <w:szCs w:val="24"/>
        </w:rPr>
        <w:t xml:space="preserve">y </w:t>
      </w:r>
      <w:r w:rsidRPr="00C03739">
        <w:rPr>
          <w:rFonts w:ascii="Soberana Sans" w:eastAsia="Soberana Sans" w:hAnsi="Soberana Sans" w:cs="Soberana Sans"/>
          <w:noProof/>
          <w:spacing w:val="1"/>
          <w:sz w:val="24"/>
          <w:szCs w:val="24"/>
        </w:rPr>
        <w:t xml:space="preserve"> </w:t>
      </w:r>
      <w:r w:rsidR="00C837F1"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z w:val="24"/>
          <w:szCs w:val="24"/>
        </w:rPr>
        <w:t>on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z w:val="24"/>
          <w:szCs w:val="24"/>
        </w:rPr>
        <w:t>lo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2"/>
          <w:sz w:val="24"/>
          <w:szCs w:val="24"/>
        </w:rPr>
        <w:t>í</w:t>
      </w:r>
      <w:r w:rsidRPr="00C03739">
        <w:rPr>
          <w:rFonts w:ascii="Soberana Sans" w:eastAsia="Soberana Sans" w:hAnsi="Soberana Sans" w:cs="Soberana Sans"/>
          <w:noProof/>
          <w:sz w:val="24"/>
          <w:szCs w:val="24"/>
        </w:rPr>
        <w:t xml:space="preserve">a </w:t>
      </w:r>
      <w:r w:rsidR="00C837F1"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oci</w:t>
      </w:r>
      <w:r w:rsidRPr="00C03739">
        <w:rPr>
          <w:rFonts w:ascii="Soberana Sans" w:eastAsia="Soberana Sans" w:hAnsi="Soberana Sans" w:cs="Soberana Sans"/>
          <w:noProof/>
          <w:spacing w:val="1"/>
          <w:sz w:val="24"/>
          <w:szCs w:val="24"/>
        </w:rPr>
        <w:t>a</w:t>
      </w:r>
      <w:r w:rsidR="00C837F1" w:rsidRPr="00C03739">
        <w:rPr>
          <w:rFonts w:ascii="Soberana Sans" w:eastAsia="Soberana Sans" w:hAnsi="Soberana Sans" w:cs="Soberana Sans"/>
          <w:noProof/>
          <w:sz w:val="24"/>
          <w:szCs w:val="24"/>
        </w:rPr>
        <w:t xml:space="preserve">l, con los beneficiarios de </w:t>
      </w:r>
      <w:r w:rsidR="00C837F1" w:rsidRPr="00C03739">
        <w:rPr>
          <w:rFonts w:ascii="Soberana Sans" w:eastAsia="Soberana Sans" w:hAnsi="Soberana Sans" w:cs="Soberana Sans"/>
          <w:i/>
          <w:noProof/>
          <w:sz w:val="24"/>
          <w:szCs w:val="24"/>
        </w:rPr>
        <w:t>Los Programas</w:t>
      </w:r>
      <w:r w:rsidR="00C837F1" w:rsidRPr="00C03739">
        <w:rPr>
          <w:rFonts w:ascii="Soberana Sans" w:eastAsia="Soberana Sans" w:hAnsi="Soberana Sans" w:cs="Soberana Sans"/>
          <w:noProof/>
          <w:sz w:val="24"/>
          <w:szCs w:val="24"/>
        </w:rPr>
        <w:t>.</w:t>
      </w:r>
    </w:p>
    <w:p w14:paraId="054915D5" w14:textId="77777777" w:rsidR="005E7ADF" w:rsidRPr="00C03739" w:rsidRDefault="005E7ADF"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Promover las acciones de contraloría social en </w:t>
      </w:r>
      <w:r w:rsidRPr="00C03739">
        <w:rPr>
          <w:rFonts w:ascii="Soberana Sans" w:eastAsia="Soberana Sans" w:hAnsi="Soberana Sans" w:cs="Soberana Sans"/>
          <w:i/>
          <w:noProof/>
          <w:sz w:val="24"/>
          <w:szCs w:val="24"/>
        </w:rPr>
        <w:t xml:space="preserve">Los Programas, </w:t>
      </w:r>
      <w:r w:rsidRPr="00C03739">
        <w:rPr>
          <w:rFonts w:ascii="Soberana Sans" w:eastAsia="Soberana Sans" w:hAnsi="Soberana Sans" w:cs="Soberana Sans"/>
          <w:noProof/>
          <w:sz w:val="24"/>
          <w:szCs w:val="24"/>
        </w:rPr>
        <w:t xml:space="preserve">así como la operación de la contraoría social en las escuelas de educación básica, beneficiadas con </w:t>
      </w:r>
      <w:r w:rsidRPr="00C03739">
        <w:rPr>
          <w:rFonts w:ascii="Soberana Sans" w:eastAsia="Soberana Sans" w:hAnsi="Soberana Sans" w:cs="Soberana Sans"/>
          <w:i/>
          <w:noProof/>
          <w:sz w:val="24"/>
          <w:szCs w:val="24"/>
        </w:rPr>
        <w:t>Los Programas</w:t>
      </w:r>
      <w:r w:rsidR="00B87007" w:rsidRPr="00C03739">
        <w:rPr>
          <w:rFonts w:ascii="Soberana Sans" w:eastAsia="Soberana Sans" w:hAnsi="Soberana Sans" w:cs="Soberana Sans"/>
          <w:i/>
          <w:noProof/>
          <w:sz w:val="24"/>
          <w:szCs w:val="24"/>
        </w:rPr>
        <w:t>.</w:t>
      </w:r>
    </w:p>
    <w:p w14:paraId="5FD75296" w14:textId="77777777" w:rsidR="005E7ADF" w:rsidRPr="00606F88" w:rsidRDefault="005E7ADF"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Promover la constitucion </w:t>
      </w:r>
      <w:r w:rsidRPr="00606F88">
        <w:rPr>
          <w:rFonts w:ascii="Soberana Sans" w:eastAsia="Soberana Sans" w:hAnsi="Soberana Sans" w:cs="Soberana Sans"/>
          <w:noProof/>
          <w:sz w:val="24"/>
          <w:szCs w:val="24"/>
        </w:rPr>
        <w:t>de los Comités de Contraloría Social en las escuelas de eduación</w:t>
      </w:r>
      <w:r w:rsidR="00B87007" w:rsidRPr="00606F88">
        <w:rPr>
          <w:rFonts w:ascii="Soberana Sans" w:eastAsia="Soberana Sans" w:hAnsi="Soberana Sans" w:cs="Soberana Sans"/>
          <w:noProof/>
          <w:sz w:val="24"/>
          <w:szCs w:val="24"/>
        </w:rPr>
        <w:t>.</w:t>
      </w:r>
    </w:p>
    <w:p w14:paraId="628825E6" w14:textId="77777777" w:rsidR="00787B64" w:rsidRPr="00606F88" w:rsidRDefault="00787B64" w:rsidP="00AD1829">
      <w:pPr>
        <w:pStyle w:val="Prrafodelista"/>
        <w:widowControl w:val="0"/>
        <w:numPr>
          <w:ilvl w:val="0"/>
          <w:numId w:val="9"/>
        </w:numPr>
        <w:spacing w:after="0" w:line="289" w:lineRule="exact"/>
        <w:ind w:right="84"/>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pacing w:val="-1"/>
          <w:sz w:val="24"/>
          <w:szCs w:val="24"/>
        </w:rPr>
        <w:t>p</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r y asesorar</w:t>
      </w:r>
      <w:r w:rsidR="000B76AB" w:rsidRPr="00606F88">
        <w:rPr>
          <w:rFonts w:ascii="Soberana Sans" w:eastAsia="Soberana Sans" w:hAnsi="Soberana Sans" w:cs="Soberana Sans"/>
          <w:noProof/>
          <w:sz w:val="24"/>
          <w:szCs w:val="24"/>
        </w:rPr>
        <w:t xml:space="preserve">, en </w:t>
      </w:r>
      <w:r w:rsidR="004A7D3F" w:rsidRPr="00606F88">
        <w:rPr>
          <w:rFonts w:ascii="Soberana Sans" w:eastAsia="Soberana Sans" w:hAnsi="Soberana Sans" w:cs="Soberana Sans"/>
          <w:noProof/>
          <w:sz w:val="24"/>
          <w:szCs w:val="24"/>
        </w:rPr>
        <w:t>colaboración</w:t>
      </w:r>
      <w:r w:rsidR="000B76AB" w:rsidRPr="00606F88">
        <w:rPr>
          <w:rFonts w:ascii="Soberana Sans" w:eastAsia="Soberana Sans" w:hAnsi="Soberana Sans" w:cs="Soberana Sans"/>
          <w:noProof/>
          <w:sz w:val="24"/>
          <w:szCs w:val="24"/>
        </w:rPr>
        <w:t xml:space="preserve"> con </w:t>
      </w:r>
      <w:r w:rsidR="000B76AB" w:rsidRPr="00606F88">
        <w:rPr>
          <w:rFonts w:ascii="Soberana Sans" w:eastAsia="Soberana Sans" w:hAnsi="Soberana Sans" w:cs="Soberana Sans"/>
          <w:i/>
          <w:noProof/>
          <w:sz w:val="24"/>
          <w:szCs w:val="24"/>
        </w:rPr>
        <w:t xml:space="preserve">los </w:t>
      </w:r>
      <w:r w:rsidR="000B76AB" w:rsidRPr="00606F88">
        <w:rPr>
          <w:rFonts w:ascii="Soberana Sans" w:eastAsia="Soberana Sans" w:hAnsi="Soberana Sans" w:cs="Soberana Sans"/>
          <w:i/>
          <w:noProof/>
          <w:spacing w:val="2"/>
          <w:sz w:val="24"/>
          <w:szCs w:val="24"/>
        </w:rPr>
        <w:t>Coordinadores/as Locales o Estatales de los Programas</w:t>
      </w:r>
      <w:r w:rsidR="000B76AB" w:rsidRPr="00606F88">
        <w:rPr>
          <w:rFonts w:ascii="Soberana Sans" w:eastAsia="Soberana Sans" w:hAnsi="Soberana Sans" w:cs="Soberana Sans"/>
          <w:i/>
          <w:noProof/>
          <w:sz w:val="24"/>
          <w:szCs w:val="24"/>
        </w:rPr>
        <w:t>,</w:t>
      </w:r>
      <w:r w:rsidR="00FF3C5A" w:rsidRPr="00606F8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z w:val="24"/>
          <w:szCs w:val="24"/>
        </w:rPr>
        <w:t>a</w:t>
      </w:r>
      <w:r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z w:val="24"/>
          <w:szCs w:val="24"/>
        </w:rPr>
        <w:t>los</w:t>
      </w:r>
      <w:r w:rsidRPr="00606F88">
        <w:rPr>
          <w:rFonts w:ascii="Soberana Sans" w:eastAsia="Soberana Sans" w:hAnsi="Soberana Sans" w:cs="Soberana Sans"/>
          <w:noProof/>
          <w:spacing w:val="1"/>
          <w:sz w:val="24"/>
          <w:szCs w:val="24"/>
        </w:rPr>
        <w:t xml:space="preserve"> </w:t>
      </w:r>
      <w:r w:rsidR="004663D1"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3"/>
          <w:sz w:val="24"/>
          <w:szCs w:val="24"/>
        </w:rPr>
        <w:t>o</w:t>
      </w:r>
      <w:r w:rsidRPr="00606F88">
        <w:rPr>
          <w:rFonts w:ascii="Soberana Sans" w:eastAsia="Soberana Sans" w:hAnsi="Soberana Sans" w:cs="Soberana Sans"/>
          <w:noProof/>
          <w:spacing w:val="1"/>
          <w:sz w:val="24"/>
          <w:szCs w:val="24"/>
        </w:rPr>
        <w:t>mi</w:t>
      </w:r>
      <w:r w:rsidRPr="00606F88">
        <w:rPr>
          <w:rFonts w:ascii="Soberana Sans" w:eastAsia="Soberana Sans" w:hAnsi="Soberana Sans" w:cs="Soberana Sans"/>
          <w:noProof/>
          <w:spacing w:val="-3"/>
          <w:sz w:val="24"/>
          <w:szCs w:val="24"/>
        </w:rPr>
        <w:t>t</w:t>
      </w:r>
      <w:r w:rsidRPr="00606F88">
        <w:rPr>
          <w:rFonts w:ascii="Soberana Sans" w:eastAsia="Soberana Sans" w:hAnsi="Soberana Sans" w:cs="Soberana Sans"/>
          <w:noProof/>
          <w:sz w:val="24"/>
          <w:szCs w:val="24"/>
        </w:rPr>
        <w:t>és</w:t>
      </w:r>
      <w:r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pacing w:val="-1"/>
          <w:sz w:val="24"/>
          <w:szCs w:val="24"/>
        </w:rPr>
        <w:t>d</w:t>
      </w:r>
      <w:r w:rsidR="004663D1" w:rsidRPr="00606F88">
        <w:rPr>
          <w:rFonts w:ascii="Soberana Sans" w:eastAsia="Soberana Sans" w:hAnsi="Soberana Sans" w:cs="Soberana Sans"/>
          <w:noProof/>
          <w:sz w:val="24"/>
          <w:szCs w:val="24"/>
        </w:rPr>
        <w:t>e C</w:t>
      </w:r>
      <w:r w:rsidRPr="00606F88">
        <w:rPr>
          <w:rFonts w:ascii="Soberana Sans" w:eastAsia="Soberana Sans" w:hAnsi="Soberana Sans" w:cs="Soberana Sans"/>
          <w:noProof/>
          <w:sz w:val="24"/>
          <w:szCs w:val="24"/>
        </w:rPr>
        <w:t>on</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pacing w:val="1"/>
          <w:sz w:val="24"/>
          <w:szCs w:val="24"/>
        </w:rPr>
        <w:t>ra</w:t>
      </w:r>
      <w:r w:rsidRPr="00606F88">
        <w:rPr>
          <w:rFonts w:ascii="Soberana Sans" w:eastAsia="Soberana Sans" w:hAnsi="Soberana Sans" w:cs="Soberana Sans"/>
          <w:noProof/>
          <w:sz w:val="24"/>
          <w:szCs w:val="24"/>
        </w:rPr>
        <w:t>lo</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pacing w:val="-2"/>
          <w:sz w:val="24"/>
          <w:szCs w:val="24"/>
        </w:rPr>
        <w:t>í</w:t>
      </w:r>
      <w:r w:rsidRPr="00606F88">
        <w:rPr>
          <w:rFonts w:ascii="Soberana Sans" w:eastAsia="Soberana Sans" w:hAnsi="Soberana Sans" w:cs="Soberana Sans"/>
          <w:noProof/>
          <w:sz w:val="24"/>
          <w:szCs w:val="24"/>
        </w:rPr>
        <w:t>a</w:t>
      </w:r>
      <w:r w:rsidR="004663D1" w:rsidRPr="00606F88">
        <w:rPr>
          <w:rFonts w:ascii="Soberana Sans" w:eastAsia="Soberana Sans" w:hAnsi="Soberana Sans" w:cs="Soberana Sans"/>
          <w:noProof/>
          <w:spacing w:val="1"/>
          <w:sz w:val="24"/>
          <w:szCs w:val="24"/>
        </w:rPr>
        <w:t xml:space="preserve"> S</w:t>
      </w:r>
      <w:r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3"/>
          <w:sz w:val="24"/>
          <w:szCs w:val="24"/>
        </w:rPr>
        <w:t>c</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pacing w:val="1"/>
          <w:sz w:val="24"/>
          <w:szCs w:val="24"/>
        </w:rPr>
        <w:t>a</w:t>
      </w:r>
      <w:r w:rsidR="004527B9" w:rsidRPr="00606F88">
        <w:rPr>
          <w:rFonts w:ascii="Soberana Sans" w:eastAsia="Soberana Sans" w:hAnsi="Soberana Sans" w:cs="Soberana Sans"/>
          <w:noProof/>
          <w:sz w:val="24"/>
          <w:szCs w:val="24"/>
        </w:rPr>
        <w:t xml:space="preserve">l, así como entregar los formatos y materiales </w:t>
      </w:r>
      <w:r w:rsidR="000B76AB" w:rsidRPr="00606F88">
        <w:rPr>
          <w:rFonts w:ascii="Soberana Sans" w:eastAsia="Soberana Sans" w:hAnsi="Soberana Sans" w:cs="Soberana Sans"/>
          <w:noProof/>
          <w:sz w:val="24"/>
          <w:szCs w:val="24"/>
        </w:rPr>
        <w:t xml:space="preserve">de difusión y capacitación </w:t>
      </w:r>
      <w:r w:rsidR="004527B9" w:rsidRPr="00606F88">
        <w:rPr>
          <w:rFonts w:ascii="Soberana Sans" w:eastAsia="Soberana Sans" w:hAnsi="Soberana Sans" w:cs="Soberana Sans"/>
          <w:noProof/>
          <w:sz w:val="24"/>
          <w:szCs w:val="24"/>
        </w:rPr>
        <w:t>para el desarrollo de sus actividades de Contraloría Social.</w:t>
      </w:r>
    </w:p>
    <w:p w14:paraId="1C22C77E" w14:textId="77777777" w:rsidR="00C837F1" w:rsidRPr="00062631" w:rsidRDefault="00751E20" w:rsidP="00AD1829">
      <w:pPr>
        <w:pStyle w:val="Prrafodelista"/>
        <w:widowControl w:val="0"/>
        <w:numPr>
          <w:ilvl w:val="0"/>
          <w:numId w:val="9"/>
        </w:numPr>
        <w:tabs>
          <w:tab w:val="left" w:pos="7060"/>
        </w:tabs>
        <w:spacing w:before="8" w:after="0" w:line="251" w:lineRule="auto"/>
        <w:ind w:right="84"/>
        <w:jc w:val="both"/>
        <w:rPr>
          <w:rFonts w:ascii="Soberana Sans" w:eastAsia="Soberana Sans" w:hAnsi="Soberana Sans" w:cs="Soberana Sans"/>
          <w:i/>
          <w:noProof/>
          <w:spacing w:val="-1"/>
          <w:sz w:val="24"/>
          <w:szCs w:val="24"/>
        </w:rPr>
      </w:pPr>
      <w:r w:rsidRPr="00606F88">
        <w:rPr>
          <w:rFonts w:ascii="Soberana Sans" w:eastAsia="Soberana Sans" w:hAnsi="Soberana Sans" w:cs="Soberana Sans"/>
          <w:noProof/>
          <w:sz w:val="24"/>
          <w:szCs w:val="24"/>
        </w:rPr>
        <w:t xml:space="preserve">Asesorar </w:t>
      </w:r>
      <w:r w:rsidR="00FF3C5A" w:rsidRPr="00606F88">
        <w:rPr>
          <w:rFonts w:ascii="Soberana Sans" w:eastAsia="Soberana Sans" w:hAnsi="Soberana Sans" w:cs="Soberana Sans"/>
          <w:noProof/>
          <w:sz w:val="24"/>
          <w:szCs w:val="24"/>
        </w:rPr>
        <w:t>a los C</w:t>
      </w:r>
      <w:r w:rsidR="00C837F1" w:rsidRPr="00606F88">
        <w:rPr>
          <w:rFonts w:ascii="Soberana Sans" w:eastAsia="Soberana Sans" w:hAnsi="Soberana Sans" w:cs="Soberana Sans"/>
          <w:noProof/>
          <w:sz w:val="24"/>
          <w:szCs w:val="24"/>
        </w:rPr>
        <w:t xml:space="preserve">omités de Contraloría Social </w:t>
      </w:r>
      <w:r w:rsidRPr="00606F88">
        <w:rPr>
          <w:rFonts w:ascii="Soberana Sans" w:eastAsia="Soberana Sans" w:hAnsi="Soberana Sans" w:cs="Soberana Sans"/>
          <w:noProof/>
          <w:sz w:val="24"/>
          <w:szCs w:val="24"/>
        </w:rPr>
        <w:t>sobre el llenado</w:t>
      </w:r>
      <w:r w:rsidR="00C837F1" w:rsidRPr="00606F88">
        <w:rPr>
          <w:rFonts w:ascii="Soberana Sans" w:eastAsia="Soberana Sans" w:hAnsi="Soberana Sans" w:cs="Soberana Sans"/>
          <w:noProof/>
          <w:sz w:val="24"/>
          <w:szCs w:val="24"/>
        </w:rPr>
        <w:t xml:space="preserve"> de los formatos</w:t>
      </w:r>
      <w:r w:rsidRPr="00606F88">
        <w:rPr>
          <w:rFonts w:ascii="Soberana Sans" w:eastAsia="Soberana Sans" w:hAnsi="Soberana Sans" w:cs="Soberana Sans"/>
          <w:noProof/>
          <w:sz w:val="24"/>
          <w:szCs w:val="24"/>
        </w:rPr>
        <w:t xml:space="preserve">, </w:t>
      </w:r>
      <w:r w:rsidR="00C837F1" w:rsidRPr="00606F88">
        <w:rPr>
          <w:rFonts w:ascii="Soberana Sans" w:eastAsia="Soberana Sans" w:hAnsi="Soberana Sans" w:cs="Soberana Sans"/>
          <w:noProof/>
          <w:sz w:val="24"/>
          <w:szCs w:val="24"/>
        </w:rPr>
        <w:t xml:space="preserve">que usarán para el desarrollo de sus actividades de seguimiento, supervisión y vigilancia de </w:t>
      </w:r>
      <w:r w:rsidR="00C837F1" w:rsidRPr="00606F88">
        <w:rPr>
          <w:rFonts w:ascii="Soberana Sans" w:eastAsia="Soberana Sans" w:hAnsi="Soberana Sans" w:cs="Soberana Sans"/>
          <w:i/>
          <w:noProof/>
          <w:sz w:val="24"/>
          <w:szCs w:val="24"/>
        </w:rPr>
        <w:t>Los Programas</w:t>
      </w:r>
      <w:r w:rsidR="00C837F1" w:rsidRPr="00606F88">
        <w:rPr>
          <w:rFonts w:ascii="Soberana Sans" w:eastAsia="Soberana Sans" w:hAnsi="Soberana Sans" w:cs="Soberana Sans"/>
          <w:noProof/>
          <w:sz w:val="24"/>
          <w:szCs w:val="24"/>
        </w:rPr>
        <w:t xml:space="preserve"> entre los que destacan: </w:t>
      </w:r>
      <w:r w:rsidR="00787B64" w:rsidRPr="00606F88">
        <w:rPr>
          <w:rFonts w:ascii="Soberana Sans" w:eastAsia="Soberana Sans" w:hAnsi="Soberana Sans" w:cs="Soberana Sans"/>
          <w:noProof/>
          <w:sz w:val="24"/>
          <w:szCs w:val="24"/>
        </w:rPr>
        <w:t xml:space="preserve">el </w:t>
      </w:r>
      <w:r w:rsidR="00787B64" w:rsidRPr="00606F88">
        <w:rPr>
          <w:rFonts w:ascii="Soberana Sans" w:eastAsia="Soberana Sans" w:hAnsi="Soberana Sans" w:cs="Soberana Sans"/>
          <w:i/>
          <w:noProof/>
          <w:spacing w:val="-1"/>
          <w:sz w:val="24"/>
          <w:szCs w:val="24"/>
        </w:rPr>
        <w:t>Acta de Constitución del</w:t>
      </w:r>
      <w:r w:rsidR="00C837F1" w:rsidRPr="00606F88">
        <w:rPr>
          <w:rFonts w:ascii="Soberana Sans" w:eastAsia="Soberana Sans" w:hAnsi="Soberana Sans" w:cs="Soberana Sans"/>
          <w:i/>
          <w:noProof/>
          <w:spacing w:val="-1"/>
          <w:sz w:val="24"/>
          <w:szCs w:val="24"/>
        </w:rPr>
        <w:t xml:space="preserve"> Comité de Contraloría Social, </w:t>
      </w:r>
      <w:r w:rsidR="00787B64" w:rsidRPr="00606F88">
        <w:rPr>
          <w:rFonts w:ascii="Soberana Sans" w:eastAsia="Soberana Sans" w:hAnsi="Soberana Sans" w:cs="Soberana Sans"/>
          <w:i/>
          <w:noProof/>
          <w:spacing w:val="-1"/>
          <w:sz w:val="24"/>
          <w:szCs w:val="24"/>
        </w:rPr>
        <w:t>Acta de</w:t>
      </w:r>
      <w:r w:rsidR="00787B64" w:rsidRPr="00062631">
        <w:rPr>
          <w:rFonts w:ascii="Soberana Sans" w:eastAsia="Soberana Sans" w:hAnsi="Soberana Sans" w:cs="Soberana Sans"/>
          <w:i/>
          <w:noProof/>
          <w:spacing w:val="-1"/>
          <w:sz w:val="24"/>
          <w:szCs w:val="24"/>
        </w:rPr>
        <w:t xml:space="preserve"> sustitución de un integrante del Comité de Contraloría Social, Minutas de Reunión o Capacitación del Comité de Contraloría Social</w:t>
      </w:r>
      <w:r w:rsidR="000B76AB" w:rsidRPr="00062631">
        <w:rPr>
          <w:rFonts w:ascii="Soberana Sans" w:eastAsia="Soberana Sans" w:hAnsi="Soberana Sans" w:cs="Soberana Sans"/>
          <w:i/>
          <w:noProof/>
          <w:spacing w:val="-1"/>
          <w:sz w:val="24"/>
          <w:szCs w:val="24"/>
        </w:rPr>
        <w:t>, L</w:t>
      </w:r>
      <w:r w:rsidR="00787B64" w:rsidRPr="00062631">
        <w:rPr>
          <w:rFonts w:ascii="Soberana Sans" w:eastAsia="Soberana Sans" w:hAnsi="Soberana Sans" w:cs="Soberana Sans"/>
          <w:i/>
          <w:noProof/>
          <w:spacing w:val="-1"/>
          <w:sz w:val="24"/>
          <w:szCs w:val="24"/>
        </w:rPr>
        <w:t>istas de asistencia por es</w:t>
      </w:r>
      <w:r w:rsidR="00C837F1" w:rsidRPr="00062631">
        <w:rPr>
          <w:rFonts w:ascii="Soberana Sans" w:eastAsia="Soberana Sans" w:hAnsi="Soberana Sans" w:cs="Soberana Sans"/>
          <w:i/>
          <w:noProof/>
          <w:spacing w:val="-1"/>
          <w:sz w:val="24"/>
          <w:szCs w:val="24"/>
        </w:rPr>
        <w:t>cuela, el Informe del Comité de Contraloría Social.</w:t>
      </w:r>
    </w:p>
    <w:p w14:paraId="7D4BE591" w14:textId="77777777" w:rsidR="00B66B03" w:rsidRPr="00C03739" w:rsidRDefault="00B66B03" w:rsidP="00AD1829">
      <w:pPr>
        <w:pStyle w:val="Prrafodelista"/>
        <w:widowControl w:val="0"/>
        <w:numPr>
          <w:ilvl w:val="0"/>
          <w:numId w:val="9"/>
        </w:numPr>
        <w:tabs>
          <w:tab w:val="left" w:pos="7060"/>
        </w:tabs>
        <w:spacing w:before="8" w:after="0" w:line="251" w:lineRule="auto"/>
        <w:ind w:right="84"/>
        <w:jc w:val="both"/>
        <w:rPr>
          <w:rFonts w:ascii="Soberana Sans" w:eastAsia="Soberana Sans" w:hAnsi="Soberana Sans" w:cs="Soberana Sans"/>
          <w:i/>
          <w:noProof/>
          <w:sz w:val="24"/>
          <w:szCs w:val="24"/>
        </w:rPr>
      </w:pPr>
      <w:r w:rsidRPr="00062631">
        <w:rPr>
          <w:rFonts w:ascii="Soberana Sans" w:eastAsia="Soberana Sans" w:hAnsi="Soberana Sans" w:cs="Soberana Sans"/>
          <w:noProof/>
          <w:sz w:val="24"/>
          <w:szCs w:val="24"/>
        </w:rPr>
        <w:t xml:space="preserve">En conjunto con </w:t>
      </w:r>
      <w:r w:rsidR="00697854" w:rsidRPr="00062631">
        <w:rPr>
          <w:rFonts w:ascii="Soberana Sans" w:eastAsia="Soberana Sans" w:hAnsi="Soberana Sans" w:cs="Soberana Sans"/>
          <w:noProof/>
          <w:sz w:val="24"/>
          <w:szCs w:val="24"/>
        </w:rPr>
        <w:t xml:space="preserve">los </w:t>
      </w:r>
      <w:r w:rsidR="000778A7" w:rsidRPr="00062631">
        <w:rPr>
          <w:rFonts w:ascii="Soberana Sans" w:eastAsia="Soberana Sans" w:hAnsi="Soberana Sans" w:cs="Soberana Sans"/>
          <w:noProof/>
          <w:spacing w:val="2"/>
          <w:sz w:val="24"/>
          <w:szCs w:val="24"/>
        </w:rPr>
        <w:t>Coordinadores/as Locales o Estatales</w:t>
      </w:r>
      <w:r w:rsidR="00697854" w:rsidRPr="00062631">
        <w:rPr>
          <w:rFonts w:ascii="Soberana Sans" w:eastAsia="Soberana Sans" w:hAnsi="Soberana Sans" w:cs="Soberana Sans"/>
          <w:noProof/>
          <w:spacing w:val="2"/>
          <w:sz w:val="24"/>
          <w:szCs w:val="24"/>
        </w:rPr>
        <w:t xml:space="preserve"> de los Programas</w:t>
      </w:r>
      <w:r w:rsidRPr="00062631">
        <w:rPr>
          <w:rFonts w:ascii="Soberana Sans" w:eastAsia="Soberana Sans" w:hAnsi="Soberana Sans" w:cs="Soberana Sans"/>
          <w:noProof/>
          <w:sz w:val="24"/>
          <w:szCs w:val="24"/>
        </w:rPr>
        <w:t xml:space="preserve">, proporcionar </w:t>
      </w:r>
      <w:r w:rsidR="006B043E" w:rsidRPr="00062631">
        <w:rPr>
          <w:rFonts w:ascii="Soberana Sans" w:eastAsia="Soberana Sans" w:hAnsi="Soberana Sans" w:cs="Soberana Sans"/>
          <w:noProof/>
          <w:sz w:val="24"/>
          <w:szCs w:val="24"/>
        </w:rPr>
        <w:t xml:space="preserve">información a los Comités de Contraloria Social, </w:t>
      </w:r>
      <w:r w:rsidR="00DD59BE" w:rsidRPr="00062631">
        <w:rPr>
          <w:rFonts w:ascii="Soberana Sans" w:eastAsia="Soberana Sans" w:hAnsi="Soberana Sans" w:cs="Soberana Sans"/>
          <w:noProof/>
          <w:sz w:val="24"/>
          <w:szCs w:val="24"/>
        </w:rPr>
        <w:t xml:space="preserve">sobre la operación de </w:t>
      </w:r>
      <w:r w:rsidR="00DD59BE" w:rsidRPr="00062631">
        <w:rPr>
          <w:rFonts w:ascii="Soberana Sans" w:eastAsia="Soberana Sans" w:hAnsi="Soberana Sans" w:cs="Soberana Sans"/>
          <w:i/>
          <w:noProof/>
          <w:sz w:val="24"/>
          <w:szCs w:val="24"/>
        </w:rPr>
        <w:t>L</w:t>
      </w:r>
      <w:r w:rsidRPr="00062631">
        <w:rPr>
          <w:rFonts w:ascii="Soberana Sans" w:eastAsia="Soberana Sans" w:hAnsi="Soberana Sans" w:cs="Soberana Sans"/>
          <w:i/>
          <w:noProof/>
          <w:sz w:val="24"/>
          <w:szCs w:val="24"/>
        </w:rPr>
        <w:t xml:space="preserve">os </w:t>
      </w:r>
      <w:r w:rsidRPr="00C03739">
        <w:rPr>
          <w:rFonts w:ascii="Soberana Sans" w:eastAsia="Soberana Sans" w:hAnsi="Soberana Sans" w:cs="Soberana Sans"/>
          <w:i/>
          <w:noProof/>
          <w:sz w:val="24"/>
          <w:szCs w:val="24"/>
        </w:rPr>
        <w:t>Programas.</w:t>
      </w:r>
    </w:p>
    <w:p w14:paraId="63B2DFBD" w14:textId="77777777" w:rsidR="00787B64" w:rsidRPr="00C03739" w:rsidRDefault="00787B64" w:rsidP="00AD1829">
      <w:pPr>
        <w:pStyle w:val="Prrafodelista"/>
        <w:widowControl w:val="0"/>
        <w:numPr>
          <w:ilvl w:val="0"/>
          <w:numId w:val="9"/>
        </w:numPr>
        <w:spacing w:before="8" w:after="0" w:line="251"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g</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r</w:t>
      </w:r>
      <w:r w:rsidR="00062631" w:rsidRPr="00C03739">
        <w:rPr>
          <w:rFonts w:ascii="Soberana Sans" w:eastAsia="Soberana Sans" w:hAnsi="Soberana Sans" w:cs="Soberana Sans"/>
          <w:noProof/>
          <w:spacing w:val="36"/>
          <w:sz w:val="24"/>
          <w:szCs w:val="24"/>
        </w:rPr>
        <w:t xml:space="preserve"> </w:t>
      </w:r>
      <w:r w:rsidRPr="00C03739">
        <w:rPr>
          <w:rFonts w:ascii="Soberana Sans" w:eastAsia="Soberana Sans" w:hAnsi="Soberana Sans" w:cs="Soberana Sans"/>
          <w:noProof/>
          <w:sz w:val="24"/>
          <w:szCs w:val="24"/>
        </w:rPr>
        <w:t>a 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2"/>
          <w:sz w:val="24"/>
          <w:szCs w:val="24"/>
        </w:rPr>
        <w:t xml:space="preserve"> </w:t>
      </w:r>
      <w:r w:rsidR="00FF3C5A"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z w:val="24"/>
          <w:szCs w:val="24"/>
        </w:rPr>
        <w:t>om</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é</w:t>
      </w:r>
      <w:r w:rsidRPr="00C03739">
        <w:rPr>
          <w:rFonts w:ascii="Soberana Sans" w:eastAsia="Soberana Sans" w:hAnsi="Soberana Sans" w:cs="Soberana Sans"/>
          <w:noProof/>
          <w:spacing w:val="-2"/>
          <w:sz w:val="24"/>
          <w:szCs w:val="24"/>
        </w:rPr>
        <w:t xml:space="preserve"> </w:t>
      </w:r>
      <w:r w:rsidR="004527B9" w:rsidRPr="00C03739">
        <w:rPr>
          <w:rFonts w:ascii="Soberana Sans" w:eastAsia="Soberana Sans" w:hAnsi="Soberana Sans" w:cs="Soberana Sans"/>
          <w:noProof/>
          <w:spacing w:val="-2"/>
          <w:sz w:val="24"/>
          <w:szCs w:val="24"/>
        </w:rPr>
        <w:t>la</w:t>
      </w:r>
      <w:r w:rsidR="0073776A" w:rsidRPr="00C03739">
        <w:rPr>
          <w:rFonts w:ascii="Soberana Sans" w:eastAsia="Soberana Sans" w:hAnsi="Soberana Sans" w:cs="Soberana Sans"/>
          <w:noProof/>
          <w:spacing w:val="-2"/>
          <w:sz w:val="24"/>
          <w:szCs w:val="24"/>
        </w:rPr>
        <w:t xml:space="preserve"> </w:t>
      </w:r>
      <w:r w:rsidR="0073776A" w:rsidRPr="00C03739">
        <w:rPr>
          <w:rFonts w:ascii="Soberana Sans" w:eastAsia="Soberana Sans" w:hAnsi="Soberana Sans" w:cs="Soberana Sans"/>
          <w:noProof/>
          <w:spacing w:val="-3"/>
          <w:sz w:val="24"/>
          <w:szCs w:val="24"/>
        </w:rPr>
        <w:t xml:space="preserve">constancia </w:t>
      </w:r>
      <w:r w:rsidR="00FF3C5A" w:rsidRPr="00C03739">
        <w:rPr>
          <w:rFonts w:ascii="Soberana Sans" w:eastAsia="Soberana Sans" w:hAnsi="Soberana Sans" w:cs="Soberana Sans"/>
          <w:noProof/>
          <w:spacing w:val="-3"/>
          <w:sz w:val="24"/>
          <w:szCs w:val="24"/>
        </w:rPr>
        <w:t>de constitución como C</w:t>
      </w:r>
      <w:r w:rsidR="004527B9" w:rsidRPr="00C03739">
        <w:rPr>
          <w:rFonts w:ascii="Soberana Sans" w:eastAsia="Soberana Sans" w:hAnsi="Soberana Sans" w:cs="Soberana Sans"/>
          <w:noProof/>
          <w:spacing w:val="-3"/>
          <w:sz w:val="24"/>
          <w:szCs w:val="24"/>
        </w:rPr>
        <w:t xml:space="preserve">omité de Contraloría Social y su </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eg</w:t>
      </w:r>
      <w:r w:rsidRPr="00C03739">
        <w:rPr>
          <w:rFonts w:ascii="Soberana Sans" w:eastAsia="Soberana Sans" w:hAnsi="Soberana Sans" w:cs="Soberana Sans"/>
          <w:noProof/>
          <w:spacing w:val="1"/>
          <w:sz w:val="24"/>
          <w:szCs w:val="24"/>
        </w:rPr>
        <w:t>is</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o</w:t>
      </w:r>
      <w:r w:rsidR="004527B9" w:rsidRPr="00C03739">
        <w:rPr>
          <w:rFonts w:ascii="Soberana Sans" w:eastAsia="Soberana Sans" w:hAnsi="Soberana Sans" w:cs="Soberana Sans"/>
          <w:noProof/>
          <w:sz w:val="24"/>
          <w:szCs w:val="24"/>
        </w:rPr>
        <w:t xml:space="preserve"> en el SICS</w:t>
      </w:r>
      <w:r w:rsidR="004527B9" w:rsidRPr="00C03739">
        <w:rPr>
          <w:rFonts w:ascii="Soberana Sans" w:eastAsia="Soberana Sans" w:hAnsi="Soberana Sans" w:cs="Soberana Sans"/>
          <w:noProof/>
          <w:spacing w:val="-5"/>
          <w:sz w:val="24"/>
          <w:szCs w:val="24"/>
        </w:rPr>
        <w:t xml:space="preserve">. </w:t>
      </w:r>
    </w:p>
    <w:p w14:paraId="603E3D6F" w14:textId="77777777" w:rsidR="00A55F4D" w:rsidRPr="00C03739" w:rsidRDefault="00A55F4D" w:rsidP="00AD1829">
      <w:pPr>
        <w:pStyle w:val="Prrafodelista"/>
        <w:widowControl w:val="0"/>
        <w:numPr>
          <w:ilvl w:val="0"/>
          <w:numId w:val="9"/>
        </w:numPr>
        <w:spacing w:before="8" w:after="0" w:line="251"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Verificar que los integrantes del Comité de Contraloría Social tengan la calidad de beneficiarios.</w:t>
      </w:r>
    </w:p>
    <w:p w14:paraId="4EC7BB1E" w14:textId="77777777" w:rsidR="002347A1" w:rsidRPr="00062631"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1"/>
          <w:sz w:val="24"/>
          <w:szCs w:val="24"/>
        </w:rPr>
        <w:t>ab</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10"/>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8"/>
          <w:sz w:val="24"/>
          <w:szCs w:val="24"/>
        </w:rPr>
        <w:t xml:space="preserve"> </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pt</w:t>
      </w:r>
      <w:r w:rsidRPr="00C03739">
        <w:rPr>
          <w:rFonts w:ascii="Soberana Sans" w:eastAsia="Soberana Sans" w:hAnsi="Soberana Sans" w:cs="Soberana Sans"/>
          <w:noProof/>
          <w:sz w:val="24"/>
          <w:szCs w:val="24"/>
        </w:rPr>
        <w:t>u</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8"/>
          <w:sz w:val="24"/>
          <w:szCs w:val="24"/>
        </w:rPr>
        <w:t xml:space="preserve"> </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n</w:t>
      </w:r>
      <w:r w:rsidRPr="00C03739">
        <w:rPr>
          <w:rFonts w:ascii="Soberana Sans" w:eastAsia="Soberana Sans" w:hAnsi="Soberana Sans" w:cs="Soberana Sans"/>
          <w:noProof/>
          <w:spacing w:val="10"/>
          <w:sz w:val="24"/>
          <w:szCs w:val="24"/>
        </w:rPr>
        <w:t xml:space="preserve"> </w:t>
      </w: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10"/>
          <w:sz w:val="24"/>
          <w:szCs w:val="24"/>
        </w:rPr>
        <w:t xml:space="preserve"> </w:t>
      </w:r>
      <w:r w:rsidRPr="00C03739">
        <w:rPr>
          <w:rFonts w:ascii="Soberana Sans" w:eastAsia="Soberana Sans" w:hAnsi="Soberana Sans" w:cs="Soberana Sans"/>
          <w:noProof/>
          <w:sz w:val="24"/>
          <w:szCs w:val="24"/>
        </w:rPr>
        <w:t>SICS</w:t>
      </w:r>
      <w:r w:rsidRPr="00C03739">
        <w:rPr>
          <w:rFonts w:ascii="Soberana Sans" w:eastAsia="Soberana Sans" w:hAnsi="Soberana Sans" w:cs="Soberana Sans"/>
          <w:noProof/>
          <w:spacing w:val="9"/>
          <w:sz w:val="24"/>
          <w:szCs w:val="24"/>
        </w:rPr>
        <w:t xml:space="preserve"> </w:t>
      </w: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10"/>
          <w:sz w:val="24"/>
          <w:szCs w:val="24"/>
        </w:rPr>
        <w:t xml:space="preserve"> </w:t>
      </w:r>
      <w:r w:rsidRPr="00C03739">
        <w:rPr>
          <w:rFonts w:ascii="Soberana Sans" w:eastAsia="Soberana Sans" w:hAnsi="Soberana Sans" w:cs="Soberana Sans"/>
          <w:noProof/>
          <w:sz w:val="24"/>
          <w:szCs w:val="24"/>
        </w:rPr>
        <w:t>Pro</w:t>
      </w:r>
      <w:r w:rsidRPr="00C03739">
        <w:rPr>
          <w:rFonts w:ascii="Soberana Sans" w:eastAsia="Soberana Sans" w:hAnsi="Soberana Sans" w:cs="Soberana Sans"/>
          <w:noProof/>
          <w:spacing w:val="-1"/>
          <w:sz w:val="24"/>
          <w:szCs w:val="24"/>
        </w:rPr>
        <w:t>g</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8"/>
          <w:sz w:val="24"/>
          <w:szCs w:val="24"/>
        </w:rPr>
        <w:t xml:space="preserve"> </w:t>
      </w:r>
      <w:r w:rsidRPr="00C03739">
        <w:rPr>
          <w:rFonts w:ascii="Soberana Sans" w:eastAsia="Soberana Sans" w:hAnsi="Soberana Sans" w:cs="Soberana Sans"/>
          <w:noProof/>
          <w:sz w:val="24"/>
          <w:szCs w:val="24"/>
        </w:rPr>
        <w:t>Es</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0"/>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9"/>
          <w:sz w:val="24"/>
          <w:szCs w:val="24"/>
        </w:rPr>
        <w:t xml:space="preserve"> </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jo</w:t>
      </w:r>
      <w:r w:rsidRPr="00C03739">
        <w:rPr>
          <w:rFonts w:ascii="Soberana Sans" w:eastAsia="Soberana Sans" w:hAnsi="Soberana Sans" w:cs="Soberana Sans"/>
          <w:noProof/>
          <w:spacing w:val="16"/>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 Contr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2"/>
          <w:sz w:val="24"/>
          <w:szCs w:val="24"/>
        </w:rPr>
        <w:t>í</w:t>
      </w:r>
      <w:r w:rsidRPr="00C03739">
        <w:rPr>
          <w:rFonts w:ascii="Soberana Sans" w:eastAsia="Soberana Sans" w:hAnsi="Soberana Sans" w:cs="Soberana Sans"/>
          <w:noProof/>
          <w:sz w:val="24"/>
          <w:szCs w:val="24"/>
        </w:rPr>
        <w:t>a Soci</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w:t>
      </w:r>
      <w:r w:rsidRPr="00C03739">
        <w:rPr>
          <w:rFonts w:ascii="Soberana Sans" w:eastAsia="Soberana Sans" w:hAnsi="Soberana Sans" w:cs="Soberana Sans"/>
          <w:noProof/>
          <w:spacing w:val="-2"/>
          <w:sz w:val="24"/>
          <w:szCs w:val="24"/>
        </w:rPr>
        <w:t>P</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 xml:space="preserve">CS)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z w:val="24"/>
          <w:szCs w:val="24"/>
        </w:rPr>
        <w:t>a 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062631">
        <w:rPr>
          <w:rFonts w:ascii="Soberana Sans" w:eastAsia="Soberana Sans" w:hAnsi="Soberana Sans" w:cs="Soberana Sans"/>
          <w:noProof/>
          <w:sz w:val="24"/>
          <w:szCs w:val="24"/>
        </w:rPr>
        <w:t xml:space="preserve"> y</w:t>
      </w:r>
      <w:r w:rsidRPr="00062631">
        <w:rPr>
          <w:rFonts w:ascii="Soberana Sans" w:eastAsia="Soberana Sans" w:hAnsi="Soberana Sans" w:cs="Soberana Sans"/>
          <w:noProof/>
          <w:spacing w:val="1"/>
          <w:sz w:val="24"/>
          <w:szCs w:val="24"/>
        </w:rPr>
        <w:t xml:space="preserve"> </w:t>
      </w:r>
      <w:r w:rsidRPr="00062631">
        <w:rPr>
          <w:rFonts w:ascii="Soberana Sans" w:eastAsia="Soberana Sans" w:hAnsi="Soberana Sans" w:cs="Soberana Sans"/>
          <w:noProof/>
          <w:sz w:val="24"/>
          <w:szCs w:val="24"/>
        </w:rPr>
        <w:t>con</w:t>
      </w:r>
      <w:r w:rsidRPr="00062631">
        <w:rPr>
          <w:rFonts w:ascii="Soberana Sans" w:eastAsia="Soberana Sans" w:hAnsi="Soberana Sans" w:cs="Soberana Sans"/>
          <w:noProof/>
          <w:spacing w:val="-1"/>
          <w:sz w:val="24"/>
          <w:szCs w:val="24"/>
        </w:rPr>
        <w:t>t</w:t>
      </w:r>
      <w:r w:rsidRPr="00062631">
        <w:rPr>
          <w:rFonts w:ascii="Soberana Sans" w:eastAsia="Soberana Sans" w:hAnsi="Soberana Sans" w:cs="Soberana Sans"/>
          <w:noProof/>
          <w:spacing w:val="1"/>
          <w:sz w:val="24"/>
          <w:szCs w:val="24"/>
        </w:rPr>
        <w:t>r</w:t>
      </w:r>
      <w:r w:rsidRPr="00062631">
        <w:rPr>
          <w:rFonts w:ascii="Soberana Sans" w:eastAsia="Soberana Sans" w:hAnsi="Soberana Sans" w:cs="Soberana Sans"/>
          <w:noProof/>
          <w:spacing w:val="-1"/>
          <w:sz w:val="24"/>
          <w:szCs w:val="24"/>
        </w:rPr>
        <w:t>a</w:t>
      </w:r>
      <w:r w:rsidRPr="00062631">
        <w:rPr>
          <w:rFonts w:ascii="Soberana Sans" w:eastAsia="Soberana Sans" w:hAnsi="Soberana Sans" w:cs="Soberana Sans"/>
          <w:noProof/>
          <w:sz w:val="24"/>
          <w:szCs w:val="24"/>
        </w:rPr>
        <w:t>lo</w:t>
      </w:r>
      <w:r w:rsidRPr="00062631">
        <w:rPr>
          <w:rFonts w:ascii="Soberana Sans" w:eastAsia="Soberana Sans" w:hAnsi="Soberana Sans" w:cs="Soberana Sans"/>
          <w:noProof/>
          <w:spacing w:val="1"/>
          <w:sz w:val="24"/>
          <w:szCs w:val="24"/>
        </w:rPr>
        <w:t>r</w:t>
      </w:r>
      <w:r w:rsidRPr="00062631">
        <w:rPr>
          <w:rFonts w:ascii="Soberana Sans" w:eastAsia="Soberana Sans" w:hAnsi="Soberana Sans" w:cs="Soberana Sans"/>
          <w:noProof/>
          <w:spacing w:val="-2"/>
          <w:sz w:val="24"/>
          <w:szCs w:val="24"/>
        </w:rPr>
        <w:t>í</w:t>
      </w:r>
      <w:r w:rsidRPr="00062631">
        <w:rPr>
          <w:rFonts w:ascii="Soberana Sans" w:eastAsia="Soberana Sans" w:hAnsi="Soberana Sans" w:cs="Soberana Sans"/>
          <w:noProof/>
          <w:sz w:val="24"/>
          <w:szCs w:val="24"/>
        </w:rPr>
        <w:t xml:space="preserve">a </w:t>
      </w:r>
      <w:r w:rsidRPr="00062631">
        <w:rPr>
          <w:rFonts w:ascii="Soberana Sans" w:eastAsia="Soberana Sans" w:hAnsi="Soberana Sans" w:cs="Soberana Sans"/>
          <w:noProof/>
          <w:spacing w:val="1"/>
          <w:sz w:val="24"/>
          <w:szCs w:val="24"/>
        </w:rPr>
        <w:t>s</w:t>
      </w:r>
      <w:r w:rsidRPr="00062631">
        <w:rPr>
          <w:rFonts w:ascii="Soberana Sans" w:eastAsia="Soberana Sans" w:hAnsi="Soberana Sans" w:cs="Soberana Sans"/>
          <w:noProof/>
          <w:sz w:val="24"/>
          <w:szCs w:val="24"/>
        </w:rPr>
        <w:t>oci</w:t>
      </w:r>
      <w:r w:rsidRPr="00062631">
        <w:rPr>
          <w:rFonts w:ascii="Soberana Sans" w:eastAsia="Soberana Sans" w:hAnsi="Soberana Sans" w:cs="Soberana Sans"/>
          <w:noProof/>
          <w:spacing w:val="1"/>
          <w:sz w:val="24"/>
          <w:szCs w:val="24"/>
        </w:rPr>
        <w:t>a</w:t>
      </w:r>
      <w:r w:rsidRPr="00062631">
        <w:rPr>
          <w:rFonts w:ascii="Soberana Sans" w:eastAsia="Soberana Sans" w:hAnsi="Soberana Sans" w:cs="Soberana Sans"/>
          <w:noProof/>
          <w:sz w:val="24"/>
          <w:szCs w:val="24"/>
        </w:rPr>
        <w:t>l</w:t>
      </w:r>
      <w:r w:rsidR="002347A1" w:rsidRPr="00062631">
        <w:rPr>
          <w:rFonts w:ascii="Soberana Sans" w:eastAsia="Soberana Sans" w:hAnsi="Soberana Sans" w:cs="Soberana Sans"/>
          <w:noProof/>
          <w:sz w:val="24"/>
          <w:szCs w:val="24"/>
        </w:rPr>
        <w:t xml:space="preserve">, en conjunto con los </w:t>
      </w:r>
      <w:r w:rsidR="002347A1" w:rsidRPr="00062631">
        <w:rPr>
          <w:rFonts w:ascii="Soberana Sans" w:eastAsia="Soberana Sans" w:hAnsi="Soberana Sans" w:cs="Soberana Sans"/>
          <w:noProof/>
          <w:spacing w:val="2"/>
          <w:sz w:val="24"/>
          <w:szCs w:val="24"/>
        </w:rPr>
        <w:t>Coordinadores/as Locales o Estatales</w:t>
      </w:r>
      <w:r w:rsidR="002347A1" w:rsidRPr="00062631">
        <w:rPr>
          <w:rFonts w:ascii="Soberana Sans" w:eastAsia="Soberana Sans" w:hAnsi="Soberana Sans" w:cs="Soberana Sans"/>
          <w:b/>
          <w:noProof/>
          <w:spacing w:val="2"/>
          <w:sz w:val="24"/>
          <w:szCs w:val="24"/>
        </w:rPr>
        <w:t xml:space="preserve"> </w:t>
      </w:r>
      <w:r w:rsidR="002347A1" w:rsidRPr="00062631">
        <w:rPr>
          <w:rFonts w:ascii="Soberana Sans" w:eastAsia="Soberana Sans" w:hAnsi="Soberana Sans" w:cs="Soberana Sans"/>
          <w:noProof/>
          <w:spacing w:val="2"/>
          <w:sz w:val="24"/>
          <w:szCs w:val="24"/>
        </w:rPr>
        <w:t xml:space="preserve">de </w:t>
      </w:r>
      <w:r w:rsidR="002347A1" w:rsidRPr="00062631">
        <w:rPr>
          <w:rFonts w:ascii="Soberana Sans" w:eastAsia="Soberana Sans" w:hAnsi="Soberana Sans" w:cs="Soberana Sans"/>
          <w:i/>
          <w:noProof/>
          <w:spacing w:val="2"/>
          <w:sz w:val="24"/>
          <w:szCs w:val="24"/>
        </w:rPr>
        <w:t>Los Programas</w:t>
      </w:r>
      <w:r w:rsidR="00B87007" w:rsidRPr="00062631">
        <w:rPr>
          <w:rFonts w:ascii="Soberana Sans" w:eastAsia="Soberana Sans" w:hAnsi="Soberana Sans" w:cs="Soberana Sans"/>
          <w:i/>
          <w:noProof/>
          <w:spacing w:val="2"/>
          <w:sz w:val="24"/>
          <w:szCs w:val="24"/>
        </w:rPr>
        <w:t>.</w:t>
      </w:r>
    </w:p>
    <w:p w14:paraId="5F624809" w14:textId="77777777" w:rsidR="00787B64" w:rsidRPr="00062631" w:rsidRDefault="00787B64" w:rsidP="00AD1829">
      <w:pPr>
        <w:pStyle w:val="Prrafodelista"/>
        <w:widowControl w:val="0"/>
        <w:numPr>
          <w:ilvl w:val="0"/>
          <w:numId w:val="9"/>
        </w:numPr>
        <w:spacing w:after="0" w:line="292" w:lineRule="exact"/>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 xml:space="preserve">Recopilar y capturar en el SICS </w:t>
      </w:r>
      <w:r w:rsidR="00F34CF1" w:rsidRPr="00062631">
        <w:rPr>
          <w:rFonts w:ascii="Soberana Sans" w:eastAsia="Soberana Sans" w:hAnsi="Soberana Sans" w:cs="Soberana Sans"/>
          <w:noProof/>
          <w:sz w:val="24"/>
          <w:szCs w:val="24"/>
        </w:rPr>
        <w:t xml:space="preserve">las acciones de promoción de la contraloría social; </w:t>
      </w:r>
      <w:r w:rsidRPr="00062631">
        <w:rPr>
          <w:rFonts w:ascii="Soberana Sans" w:eastAsia="Soberana Sans" w:hAnsi="Soberana Sans" w:cs="Soberana Sans"/>
          <w:noProof/>
          <w:sz w:val="24"/>
          <w:szCs w:val="24"/>
        </w:rPr>
        <w:t xml:space="preserve">los </w:t>
      </w:r>
      <w:r w:rsidRPr="00062631">
        <w:rPr>
          <w:rFonts w:ascii="Soberana Sans" w:eastAsia="Soberana Sans" w:hAnsi="Soberana Sans" w:cs="Soberana Sans"/>
          <w:noProof/>
          <w:spacing w:val="1"/>
          <w:sz w:val="24"/>
          <w:szCs w:val="24"/>
        </w:rPr>
        <w:t>f</w:t>
      </w:r>
      <w:r w:rsidRPr="00062631">
        <w:rPr>
          <w:rFonts w:ascii="Soberana Sans" w:eastAsia="Soberana Sans" w:hAnsi="Soberana Sans" w:cs="Soberana Sans"/>
          <w:noProof/>
          <w:sz w:val="24"/>
          <w:szCs w:val="24"/>
        </w:rPr>
        <w:t>o</w:t>
      </w:r>
      <w:r w:rsidRPr="00062631">
        <w:rPr>
          <w:rFonts w:ascii="Soberana Sans" w:eastAsia="Soberana Sans" w:hAnsi="Soberana Sans" w:cs="Soberana Sans"/>
          <w:noProof/>
          <w:spacing w:val="-2"/>
          <w:sz w:val="24"/>
          <w:szCs w:val="24"/>
        </w:rPr>
        <w:t>r</w:t>
      </w:r>
      <w:r w:rsidRPr="00062631">
        <w:rPr>
          <w:rFonts w:ascii="Soberana Sans" w:eastAsia="Soberana Sans" w:hAnsi="Soberana Sans" w:cs="Soberana Sans"/>
          <w:noProof/>
          <w:spacing w:val="1"/>
          <w:sz w:val="24"/>
          <w:szCs w:val="24"/>
        </w:rPr>
        <w:t>ma</w:t>
      </w:r>
      <w:r w:rsidRPr="00062631">
        <w:rPr>
          <w:rFonts w:ascii="Soberana Sans" w:eastAsia="Soberana Sans" w:hAnsi="Soberana Sans" w:cs="Soberana Sans"/>
          <w:noProof/>
          <w:spacing w:val="-3"/>
          <w:sz w:val="24"/>
          <w:szCs w:val="24"/>
        </w:rPr>
        <w:t>t</w:t>
      </w:r>
      <w:r w:rsidRPr="00062631">
        <w:rPr>
          <w:rFonts w:ascii="Soberana Sans" w:eastAsia="Soberana Sans" w:hAnsi="Soberana Sans" w:cs="Soberana Sans"/>
          <w:noProof/>
          <w:sz w:val="24"/>
          <w:szCs w:val="24"/>
        </w:rPr>
        <w:t>os</w:t>
      </w:r>
      <w:r w:rsidR="00C837F1" w:rsidRPr="00062631">
        <w:rPr>
          <w:rFonts w:ascii="Soberana Sans" w:eastAsia="Soberana Sans" w:hAnsi="Soberana Sans" w:cs="Soberana Sans"/>
          <w:noProof/>
          <w:sz w:val="24"/>
          <w:szCs w:val="24"/>
        </w:rPr>
        <w:t xml:space="preserve">, la información y datos </w:t>
      </w:r>
      <w:r w:rsidR="00C837F1" w:rsidRPr="00062631">
        <w:rPr>
          <w:rFonts w:ascii="Soberana Sans" w:eastAsia="Soberana Sans" w:hAnsi="Soberana Sans" w:cs="Soberana Sans"/>
          <w:noProof/>
          <w:spacing w:val="-1"/>
          <w:sz w:val="24"/>
          <w:szCs w:val="24"/>
        </w:rPr>
        <w:t>sobre la operación</w:t>
      </w:r>
      <w:r w:rsidR="00C837F1" w:rsidRPr="00062631">
        <w:rPr>
          <w:rFonts w:ascii="Soberana Sans" w:eastAsia="Soberana Sans" w:hAnsi="Soberana Sans" w:cs="Soberana Sans"/>
          <w:noProof/>
          <w:sz w:val="24"/>
          <w:szCs w:val="24"/>
        </w:rPr>
        <w:t xml:space="preserve"> de Contraloría Social</w:t>
      </w:r>
      <w:r w:rsidRPr="00062631">
        <w:rPr>
          <w:rFonts w:ascii="Soberana Sans" w:eastAsia="Soberana Sans" w:hAnsi="Soberana Sans" w:cs="Soberana Sans"/>
          <w:noProof/>
          <w:sz w:val="24"/>
          <w:szCs w:val="24"/>
        </w:rPr>
        <w:t xml:space="preserve"> </w:t>
      </w:r>
      <w:r w:rsidR="00F34CF1" w:rsidRPr="00062631">
        <w:rPr>
          <w:rFonts w:ascii="Soberana Sans" w:eastAsia="Soberana Sans" w:hAnsi="Soberana Sans" w:cs="Soberana Sans"/>
          <w:noProof/>
          <w:sz w:val="24"/>
          <w:szCs w:val="24"/>
        </w:rPr>
        <w:t xml:space="preserve">en la entidad, así como </w:t>
      </w:r>
      <w:r w:rsidR="00C837F1" w:rsidRPr="00062631">
        <w:rPr>
          <w:rFonts w:ascii="Soberana Sans" w:eastAsia="Soberana Sans" w:hAnsi="Soberana Sans" w:cs="Soberana Sans"/>
          <w:noProof/>
          <w:sz w:val="24"/>
          <w:szCs w:val="24"/>
        </w:rPr>
        <w:t>las actividades realizadas por lo</w:t>
      </w:r>
      <w:r w:rsidR="00F34CF1" w:rsidRPr="00062631">
        <w:rPr>
          <w:rFonts w:ascii="Soberana Sans" w:eastAsia="Soberana Sans" w:hAnsi="Soberana Sans" w:cs="Soberana Sans"/>
          <w:noProof/>
          <w:sz w:val="24"/>
          <w:szCs w:val="24"/>
        </w:rPr>
        <w:t>s comités de Contraloría Social.</w:t>
      </w:r>
    </w:p>
    <w:p w14:paraId="58726ED0" w14:textId="77777777" w:rsidR="00787B64"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Brindar asesoría, acompañamiento y seguimiento a las acciones que realiza el Comité de Contraloría Social en l</w:t>
      </w:r>
      <w:r w:rsidRPr="00E71A23">
        <w:rPr>
          <w:rFonts w:ascii="Soberana Sans" w:eastAsia="Soberana Sans" w:hAnsi="Soberana Sans" w:cs="Soberana Sans"/>
          <w:noProof/>
          <w:sz w:val="24"/>
          <w:szCs w:val="24"/>
        </w:rPr>
        <w:t xml:space="preserve">as escuelas </w:t>
      </w:r>
      <w:r w:rsidRPr="000D2A42">
        <w:rPr>
          <w:rFonts w:ascii="Soberana Sans" w:eastAsia="Soberana Sans" w:hAnsi="Soberana Sans" w:cs="Soberana Sans"/>
          <w:noProof/>
          <w:sz w:val="24"/>
          <w:szCs w:val="24"/>
        </w:rPr>
        <w:t>públicas</w:t>
      </w:r>
      <w:r w:rsidRPr="00E71A23">
        <w:rPr>
          <w:rFonts w:ascii="Soberana Sans" w:eastAsia="Soberana Sans" w:hAnsi="Soberana Sans" w:cs="Soberana Sans"/>
          <w:noProof/>
          <w:sz w:val="24"/>
          <w:szCs w:val="24"/>
        </w:rPr>
        <w:t xml:space="preserve"> </w:t>
      </w:r>
      <w:r w:rsidR="004527B9" w:rsidRPr="00E71A23">
        <w:rPr>
          <w:rFonts w:ascii="Soberana Sans" w:eastAsia="Soberana Sans" w:hAnsi="Soberana Sans" w:cs="Soberana Sans"/>
          <w:noProof/>
          <w:sz w:val="24"/>
          <w:szCs w:val="24"/>
        </w:rPr>
        <w:t xml:space="preserve">de educación básica que operan </w:t>
      </w:r>
      <w:r w:rsidR="004527B9" w:rsidRPr="00E71A23">
        <w:rPr>
          <w:rFonts w:ascii="Soberana Sans" w:eastAsia="Soberana Sans" w:hAnsi="Soberana Sans" w:cs="Soberana Sans"/>
          <w:i/>
          <w:noProof/>
          <w:sz w:val="24"/>
          <w:szCs w:val="24"/>
        </w:rPr>
        <w:t>L</w:t>
      </w:r>
      <w:r w:rsidRPr="00E71A23">
        <w:rPr>
          <w:rFonts w:ascii="Soberana Sans" w:eastAsia="Soberana Sans" w:hAnsi="Soberana Sans" w:cs="Soberana Sans"/>
          <w:i/>
          <w:noProof/>
          <w:sz w:val="24"/>
          <w:szCs w:val="24"/>
        </w:rPr>
        <w:t>os Programas</w:t>
      </w:r>
      <w:r w:rsidRPr="00E71A23">
        <w:rPr>
          <w:rFonts w:ascii="Soberana Sans" w:eastAsia="Soberana Sans" w:hAnsi="Soberana Sans" w:cs="Soberana Sans"/>
          <w:noProof/>
          <w:sz w:val="24"/>
          <w:szCs w:val="24"/>
        </w:rPr>
        <w:t>.</w:t>
      </w:r>
    </w:p>
    <w:p w14:paraId="391210D5" w14:textId="77777777" w:rsidR="00B30563" w:rsidRDefault="00B30563" w:rsidP="00B30563">
      <w:pPr>
        <w:widowControl w:val="0"/>
        <w:spacing w:after="0" w:line="253" w:lineRule="auto"/>
        <w:ind w:right="84"/>
        <w:jc w:val="both"/>
        <w:rPr>
          <w:rFonts w:ascii="Soberana Sans" w:eastAsia="Soberana Sans" w:hAnsi="Soberana Sans" w:cs="Soberana Sans"/>
          <w:noProof/>
          <w:sz w:val="24"/>
          <w:szCs w:val="24"/>
        </w:rPr>
      </w:pPr>
    </w:p>
    <w:p w14:paraId="051C8B1B" w14:textId="77777777" w:rsidR="00B30563" w:rsidRPr="00B30563" w:rsidRDefault="00B30563" w:rsidP="00B30563">
      <w:pPr>
        <w:widowControl w:val="0"/>
        <w:spacing w:after="0" w:line="253" w:lineRule="auto"/>
        <w:ind w:right="84"/>
        <w:jc w:val="both"/>
        <w:rPr>
          <w:rFonts w:ascii="Soberana Sans" w:eastAsia="Soberana Sans" w:hAnsi="Soberana Sans" w:cs="Soberana Sans"/>
          <w:noProof/>
          <w:sz w:val="24"/>
          <w:szCs w:val="24"/>
        </w:rPr>
      </w:pPr>
    </w:p>
    <w:p w14:paraId="3311487A" w14:textId="77777777" w:rsidR="00787B64" w:rsidRPr="00062631" w:rsidRDefault="00206FE0"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Asegurar que se </w:t>
      </w:r>
      <w:r w:rsidRPr="00062631">
        <w:rPr>
          <w:rFonts w:ascii="Soberana Sans" w:eastAsia="Soberana Sans" w:hAnsi="Soberana Sans" w:cs="Soberana Sans"/>
          <w:noProof/>
          <w:sz w:val="24"/>
          <w:szCs w:val="24"/>
        </w:rPr>
        <w:t>efectué</w:t>
      </w:r>
      <w:r w:rsidR="00834631" w:rsidRPr="00062631">
        <w:rPr>
          <w:rFonts w:ascii="Soberana Sans" w:eastAsia="Soberana Sans" w:hAnsi="Soberana Sans" w:cs="Soberana Sans"/>
          <w:noProof/>
          <w:sz w:val="24"/>
          <w:szCs w:val="24"/>
        </w:rPr>
        <w:t xml:space="preserve"> por lo menos, una reunión de asesoría y/o acompañamiento a los</w:t>
      </w:r>
      <w:r w:rsidR="00787B64" w:rsidRPr="00062631">
        <w:rPr>
          <w:rFonts w:ascii="Soberana Sans" w:eastAsia="Soberana Sans" w:hAnsi="Soberana Sans" w:cs="Soberana Sans"/>
          <w:noProof/>
          <w:sz w:val="24"/>
          <w:szCs w:val="24"/>
        </w:rPr>
        <w:t xml:space="preserve"> Comités de Contraloría Social,</w:t>
      </w:r>
      <w:r w:rsidR="00834631" w:rsidRPr="00062631">
        <w:rPr>
          <w:rFonts w:ascii="Soberana Sans" w:eastAsia="Soberana Sans" w:hAnsi="Soberana Sans" w:cs="Soberana Sans"/>
          <w:noProof/>
          <w:sz w:val="24"/>
          <w:szCs w:val="24"/>
        </w:rPr>
        <w:t xml:space="preserve"> adicional</w:t>
      </w:r>
      <w:r w:rsidR="00787B64" w:rsidRPr="00062631">
        <w:rPr>
          <w:rFonts w:ascii="Soberana Sans" w:eastAsia="Soberana Sans" w:hAnsi="Soberana Sans" w:cs="Soberana Sans"/>
          <w:noProof/>
          <w:sz w:val="24"/>
          <w:szCs w:val="24"/>
        </w:rPr>
        <w:t xml:space="preserve"> a la</w:t>
      </w:r>
      <w:r w:rsidR="00834631" w:rsidRPr="00062631">
        <w:rPr>
          <w:rFonts w:ascii="Soberana Sans" w:eastAsia="Soberana Sans" w:hAnsi="Soberana Sans" w:cs="Soberana Sans"/>
          <w:noProof/>
          <w:sz w:val="24"/>
          <w:szCs w:val="24"/>
        </w:rPr>
        <w:t>s</w:t>
      </w:r>
      <w:r w:rsidR="00787B64" w:rsidRPr="00062631">
        <w:rPr>
          <w:rFonts w:ascii="Soberana Sans" w:eastAsia="Soberana Sans" w:hAnsi="Soberana Sans" w:cs="Soberana Sans"/>
          <w:noProof/>
          <w:sz w:val="24"/>
          <w:szCs w:val="24"/>
        </w:rPr>
        <w:t xml:space="preserve"> de su constitucion</w:t>
      </w:r>
      <w:r w:rsidR="00F34CF1" w:rsidRPr="00062631">
        <w:rPr>
          <w:rFonts w:ascii="Soberana Sans" w:eastAsia="Soberana Sans" w:hAnsi="Soberana Sans" w:cs="Soberana Sans"/>
          <w:noProof/>
          <w:sz w:val="24"/>
          <w:szCs w:val="24"/>
        </w:rPr>
        <w:t xml:space="preserve"> y capacitación,</w:t>
      </w:r>
      <w:r w:rsidR="00787B64" w:rsidRPr="00062631">
        <w:rPr>
          <w:rFonts w:ascii="Soberana Sans" w:eastAsia="Soberana Sans" w:hAnsi="Soberana Sans" w:cs="Soberana Sans"/>
          <w:noProof/>
          <w:sz w:val="24"/>
          <w:szCs w:val="24"/>
        </w:rPr>
        <w:t xml:space="preserve"> para </w:t>
      </w:r>
      <w:r w:rsidR="00834631" w:rsidRPr="00062631">
        <w:rPr>
          <w:rFonts w:ascii="Soberana Sans" w:eastAsia="Soberana Sans" w:hAnsi="Soberana Sans" w:cs="Soberana Sans"/>
          <w:noProof/>
          <w:sz w:val="24"/>
          <w:szCs w:val="24"/>
        </w:rPr>
        <w:t xml:space="preserve">favorecer </w:t>
      </w:r>
      <w:r w:rsidR="00787B64" w:rsidRPr="00062631">
        <w:rPr>
          <w:rFonts w:ascii="Soberana Sans" w:eastAsia="Soberana Sans" w:hAnsi="Soberana Sans" w:cs="Soberana Sans"/>
          <w:noProof/>
          <w:sz w:val="24"/>
          <w:szCs w:val="24"/>
        </w:rPr>
        <w:t>el correcto funcionamiento y operación de la co</w:t>
      </w:r>
      <w:r w:rsidR="00834631" w:rsidRPr="00062631">
        <w:rPr>
          <w:rFonts w:ascii="Soberana Sans" w:eastAsia="Soberana Sans" w:hAnsi="Soberana Sans" w:cs="Soberana Sans"/>
          <w:noProof/>
          <w:sz w:val="24"/>
          <w:szCs w:val="24"/>
        </w:rPr>
        <w:t>ntraloría social, y registrarla</w:t>
      </w:r>
      <w:r w:rsidR="00787B64" w:rsidRPr="00062631">
        <w:rPr>
          <w:rFonts w:ascii="Soberana Sans" w:eastAsia="Soberana Sans" w:hAnsi="Soberana Sans" w:cs="Soberana Sans"/>
          <w:noProof/>
          <w:sz w:val="24"/>
          <w:szCs w:val="24"/>
        </w:rPr>
        <w:t xml:space="preserve"> </w:t>
      </w:r>
      <w:r w:rsidR="00834631" w:rsidRPr="00062631">
        <w:rPr>
          <w:rFonts w:ascii="Soberana Sans" w:eastAsia="Soberana Sans" w:hAnsi="Soberana Sans" w:cs="Soberana Sans"/>
          <w:noProof/>
          <w:sz w:val="24"/>
          <w:szCs w:val="24"/>
        </w:rPr>
        <w:t>en el SICS (minuta</w:t>
      </w:r>
      <w:r w:rsidR="00787B64" w:rsidRPr="00062631">
        <w:rPr>
          <w:rFonts w:ascii="Soberana Sans" w:eastAsia="Soberana Sans" w:hAnsi="Soberana Sans" w:cs="Soberana Sans"/>
          <w:noProof/>
          <w:sz w:val="24"/>
          <w:szCs w:val="24"/>
        </w:rPr>
        <w:t>, agenda, objetivo, lugar, fecha, registro, li</w:t>
      </w:r>
      <w:r w:rsidR="004527B9" w:rsidRPr="00062631">
        <w:rPr>
          <w:rFonts w:ascii="Soberana Sans" w:eastAsia="Soberana Sans" w:hAnsi="Soberana Sans" w:cs="Soberana Sans"/>
          <w:noProof/>
          <w:sz w:val="24"/>
          <w:szCs w:val="24"/>
        </w:rPr>
        <w:t>sta de asistencia, entre otros).</w:t>
      </w:r>
    </w:p>
    <w:p w14:paraId="3916369B" w14:textId="77777777" w:rsidR="0087128B" w:rsidRPr="00C03739" w:rsidRDefault="0087128B"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712844">
        <w:rPr>
          <w:rFonts w:ascii="Soberana Sans" w:eastAsia="Soberana Sans" w:hAnsi="Soberana Sans" w:cs="Soberana Sans"/>
          <w:noProof/>
          <w:sz w:val="24"/>
          <w:szCs w:val="24"/>
        </w:rPr>
        <w:t xml:space="preserve">Elaborar la base de datos de las escuelas de educación básica, beneficiadas por </w:t>
      </w:r>
      <w:r w:rsidRPr="00712844">
        <w:rPr>
          <w:rFonts w:ascii="Soberana Sans" w:eastAsia="Soberana Sans" w:hAnsi="Soberana Sans" w:cs="Soberana Sans"/>
          <w:i/>
          <w:noProof/>
          <w:sz w:val="24"/>
          <w:szCs w:val="24"/>
        </w:rPr>
        <w:t xml:space="preserve">Los Programas, </w:t>
      </w:r>
      <w:r w:rsidRPr="00712844">
        <w:rPr>
          <w:rFonts w:ascii="Soberana Sans" w:eastAsia="Soberana Sans" w:hAnsi="Soberana Sans" w:cs="Soberana Sans"/>
          <w:noProof/>
          <w:sz w:val="24"/>
          <w:szCs w:val="24"/>
        </w:rPr>
        <w:t xml:space="preserve">que formarán parte de las actividades de contraloría social para el 2017, en conjunto con los </w:t>
      </w:r>
      <w:r w:rsidRPr="00712844">
        <w:rPr>
          <w:rFonts w:ascii="Soberana Sans" w:eastAsia="Soberana Sans" w:hAnsi="Soberana Sans" w:cs="Soberana Sans"/>
          <w:noProof/>
          <w:spacing w:val="2"/>
          <w:sz w:val="24"/>
          <w:szCs w:val="24"/>
        </w:rPr>
        <w:t>Coordinadores/as Locales o Estatales de los Programas</w:t>
      </w:r>
      <w:r w:rsidRPr="00712844">
        <w:rPr>
          <w:rFonts w:ascii="Soberana Sans" w:eastAsia="Soberana Sans" w:hAnsi="Soberana Sans" w:cs="Soberana Sans"/>
          <w:noProof/>
          <w:sz w:val="24"/>
          <w:szCs w:val="24"/>
        </w:rPr>
        <w:t xml:space="preserve">. Las bases de datos se integrarán considerando la información solicitada por las Instancias </w:t>
      </w:r>
      <w:r w:rsidRPr="00C03739">
        <w:rPr>
          <w:rFonts w:ascii="Soberana Sans" w:eastAsia="Soberana Sans" w:hAnsi="Soberana Sans" w:cs="Soberana Sans"/>
          <w:noProof/>
          <w:sz w:val="24"/>
          <w:szCs w:val="24"/>
        </w:rPr>
        <w:t>Normativas</w:t>
      </w:r>
      <w:r w:rsidR="00A55F4D" w:rsidRPr="00C03739">
        <w:rPr>
          <w:rFonts w:ascii="Soberana Sans" w:eastAsia="Soberana Sans" w:hAnsi="Soberana Sans" w:cs="Soberana Sans"/>
          <w:noProof/>
          <w:sz w:val="24"/>
          <w:szCs w:val="24"/>
        </w:rPr>
        <w:t>.</w:t>
      </w:r>
    </w:p>
    <w:p w14:paraId="24399A53" w14:textId="77777777" w:rsidR="00787B64" w:rsidRPr="00C03739" w:rsidRDefault="00A67E02"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Recibir y</w:t>
      </w:r>
      <w:r w:rsidR="000B3F29" w:rsidRPr="00C03739">
        <w:rPr>
          <w:rFonts w:ascii="Soberana Sans" w:eastAsia="Soberana Sans" w:hAnsi="Soberana Sans" w:cs="Soberana Sans"/>
          <w:noProof/>
          <w:sz w:val="24"/>
          <w:szCs w:val="24"/>
        </w:rPr>
        <w:t xml:space="preserve"> atender</w:t>
      </w:r>
      <w:r w:rsidRPr="00C03739">
        <w:rPr>
          <w:rFonts w:ascii="Soberana Sans" w:eastAsia="Soberana Sans" w:hAnsi="Soberana Sans" w:cs="Soberana Sans"/>
          <w:noProof/>
          <w:sz w:val="24"/>
          <w:szCs w:val="24"/>
        </w:rPr>
        <w:t>,</w:t>
      </w:r>
      <w:r w:rsidR="000B3F29" w:rsidRPr="00C03739">
        <w:rPr>
          <w:rFonts w:ascii="Soberana Sans" w:eastAsia="Soberana Sans" w:hAnsi="Soberana Sans" w:cs="Soberana Sans"/>
          <w:noProof/>
          <w:sz w:val="24"/>
          <w:szCs w:val="24"/>
        </w:rPr>
        <w:t xml:space="preserve"> </w:t>
      </w:r>
      <w:r w:rsidRPr="00C03739">
        <w:rPr>
          <w:rFonts w:ascii="Soberana Sans" w:eastAsia="Soberana Sans" w:hAnsi="Soberana Sans" w:cs="Soberana Sans"/>
          <w:noProof/>
          <w:sz w:val="24"/>
          <w:szCs w:val="24"/>
        </w:rPr>
        <w:t>y en su</w:t>
      </w:r>
      <w:r w:rsidR="00787B64" w:rsidRPr="00C03739">
        <w:rPr>
          <w:rFonts w:ascii="Soberana Sans" w:eastAsia="Soberana Sans" w:hAnsi="Soberana Sans" w:cs="Soberana Sans"/>
          <w:noProof/>
          <w:sz w:val="24"/>
          <w:szCs w:val="24"/>
        </w:rPr>
        <w:t xml:space="preserve"> caso</w:t>
      </w:r>
      <w:r w:rsidR="00A55F4D" w:rsidRPr="00C03739">
        <w:rPr>
          <w:rFonts w:ascii="Soberana Sans" w:eastAsia="Soberana Sans" w:hAnsi="Soberana Sans" w:cs="Soberana Sans"/>
          <w:noProof/>
          <w:sz w:val="24"/>
          <w:szCs w:val="24"/>
        </w:rPr>
        <w:t xml:space="preserve">, canalizar </w:t>
      </w:r>
      <w:r w:rsidR="004A7D3F" w:rsidRPr="00C03739">
        <w:rPr>
          <w:rFonts w:ascii="Soberana Sans" w:eastAsia="Soberana Sans" w:hAnsi="Soberana Sans" w:cs="Soberana Sans"/>
          <w:noProof/>
          <w:sz w:val="24"/>
          <w:szCs w:val="24"/>
        </w:rPr>
        <w:t>de ma</w:t>
      </w:r>
      <w:r w:rsidR="00A55F4D" w:rsidRPr="00C03739">
        <w:rPr>
          <w:rFonts w:ascii="Soberana Sans" w:eastAsia="Soberana Sans" w:hAnsi="Soberana Sans" w:cs="Soberana Sans"/>
          <w:noProof/>
          <w:sz w:val="24"/>
          <w:szCs w:val="24"/>
        </w:rPr>
        <w:t>nera oportuna,</w:t>
      </w:r>
      <w:r w:rsidR="00787B64" w:rsidRPr="00C03739">
        <w:rPr>
          <w:rFonts w:ascii="Soberana Sans" w:eastAsia="Soberana Sans" w:hAnsi="Soberana Sans" w:cs="Soberana Sans"/>
          <w:noProof/>
          <w:sz w:val="24"/>
          <w:szCs w:val="24"/>
        </w:rPr>
        <w:t xml:space="preserve"> las quejas, denuncias o sugerencias recibidas para su atención, con las autoridades competentes.</w:t>
      </w:r>
    </w:p>
    <w:p w14:paraId="50E2169A" w14:textId="77777777" w:rsidR="00787B64" w:rsidRPr="00C03739" w:rsidRDefault="00834631"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Informar, asesorar y capacitar </w:t>
      </w:r>
      <w:r w:rsidR="00787B64" w:rsidRPr="00C03739">
        <w:rPr>
          <w:rFonts w:ascii="Soberana Sans" w:eastAsia="Soberana Sans" w:hAnsi="Soberana Sans" w:cs="Soberana Sans"/>
          <w:noProof/>
          <w:sz w:val="24"/>
          <w:szCs w:val="24"/>
        </w:rPr>
        <w:t>a los Comités y a los integrantes de la comunidad educativa de las escuelas públicas de educaci</w:t>
      </w:r>
      <w:r w:rsidR="00A67E02" w:rsidRPr="00C03739">
        <w:rPr>
          <w:rFonts w:ascii="Soberana Sans" w:eastAsia="Soberana Sans" w:hAnsi="Soberana Sans" w:cs="Soberana Sans"/>
          <w:noProof/>
          <w:sz w:val="24"/>
          <w:szCs w:val="24"/>
        </w:rPr>
        <w:t xml:space="preserve">ón básica beneficiadas por </w:t>
      </w:r>
      <w:r w:rsidR="00A67E02" w:rsidRPr="00C03739">
        <w:rPr>
          <w:rFonts w:ascii="Soberana Sans" w:eastAsia="Soberana Sans" w:hAnsi="Soberana Sans" w:cs="Soberana Sans"/>
          <w:i/>
          <w:noProof/>
          <w:sz w:val="24"/>
          <w:szCs w:val="24"/>
        </w:rPr>
        <w:t>L</w:t>
      </w:r>
      <w:r w:rsidR="00787B64" w:rsidRPr="00C03739">
        <w:rPr>
          <w:rFonts w:ascii="Soberana Sans" w:eastAsia="Soberana Sans" w:hAnsi="Soberana Sans" w:cs="Soberana Sans"/>
          <w:i/>
          <w:noProof/>
          <w:sz w:val="24"/>
          <w:szCs w:val="24"/>
        </w:rPr>
        <w:t>os Programas</w:t>
      </w:r>
      <w:r w:rsidR="00787B64" w:rsidRPr="00C03739">
        <w:rPr>
          <w:rFonts w:ascii="Soberana Sans" w:eastAsia="Soberana Sans" w:hAnsi="Soberana Sans" w:cs="Soberana Sans"/>
          <w:noProof/>
          <w:sz w:val="24"/>
          <w:szCs w:val="24"/>
        </w:rPr>
        <w:t>, sobre la atención o respuestas a las quejas, denuncias o sugerencias recibidas.</w:t>
      </w:r>
    </w:p>
    <w:p w14:paraId="0C89F17B" w14:textId="77777777" w:rsidR="00787B64" w:rsidRPr="00C03739"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Informar a la Instancia Normativa</w:t>
      </w:r>
      <w:r w:rsidR="00834631" w:rsidRPr="00C03739">
        <w:rPr>
          <w:rFonts w:ascii="Soberana Sans" w:eastAsia="Soberana Sans" w:hAnsi="Soberana Sans" w:cs="Soberana Sans"/>
          <w:noProof/>
          <w:sz w:val="24"/>
          <w:szCs w:val="24"/>
        </w:rPr>
        <w:t xml:space="preserve"> e instancias fiscalizadoras</w:t>
      </w:r>
      <w:r w:rsidRPr="00C03739">
        <w:rPr>
          <w:rFonts w:ascii="Soberana Sans" w:eastAsia="Soberana Sans" w:hAnsi="Soberana Sans" w:cs="Soberana Sans"/>
          <w:noProof/>
          <w:sz w:val="24"/>
          <w:szCs w:val="24"/>
        </w:rPr>
        <w:t xml:space="preserve"> correspondiente</w:t>
      </w:r>
      <w:r w:rsidR="00834631"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z w:val="24"/>
          <w:szCs w:val="24"/>
        </w:rPr>
        <w:t xml:space="preserve"> sobre la atención o respuestas a las quejas, denuncias o sugerencias recibidas.</w:t>
      </w:r>
    </w:p>
    <w:p w14:paraId="2301C5DD" w14:textId="77777777" w:rsidR="00787B64" w:rsidRPr="00712844" w:rsidRDefault="002166DB"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Promover y difundir en diferentes medios</w:t>
      </w:r>
      <w:r w:rsidR="00787B64" w:rsidRPr="00C03739">
        <w:rPr>
          <w:rFonts w:ascii="Soberana Sans" w:eastAsia="Soberana Sans" w:hAnsi="Soberana Sans" w:cs="Soberana Sans"/>
          <w:noProof/>
          <w:sz w:val="24"/>
          <w:szCs w:val="24"/>
        </w:rPr>
        <w:t>, la información relacionada con la operación de la Contraloría Social, para conocimiento</w:t>
      </w:r>
      <w:r w:rsidR="00787B64" w:rsidRPr="00712844">
        <w:rPr>
          <w:rFonts w:ascii="Soberana Sans" w:eastAsia="Soberana Sans" w:hAnsi="Soberana Sans" w:cs="Soberana Sans"/>
          <w:noProof/>
          <w:sz w:val="24"/>
          <w:szCs w:val="24"/>
        </w:rPr>
        <w:t xml:space="preserve"> de los beneficiarios de </w:t>
      </w:r>
      <w:r w:rsidR="00787B64" w:rsidRPr="00712844">
        <w:rPr>
          <w:rFonts w:ascii="Soberana Sans" w:eastAsia="Soberana Sans" w:hAnsi="Soberana Sans" w:cs="Soberana Sans"/>
          <w:i/>
          <w:noProof/>
          <w:sz w:val="24"/>
          <w:szCs w:val="24"/>
        </w:rPr>
        <w:t>Los Programas</w:t>
      </w:r>
      <w:r w:rsidR="00787B64" w:rsidRPr="00712844">
        <w:rPr>
          <w:rFonts w:ascii="Soberana Sans" w:eastAsia="Soberana Sans" w:hAnsi="Soberana Sans" w:cs="Soberana Sans"/>
          <w:noProof/>
          <w:sz w:val="24"/>
          <w:szCs w:val="24"/>
        </w:rPr>
        <w:t>.</w:t>
      </w:r>
    </w:p>
    <w:p w14:paraId="16108262" w14:textId="77777777" w:rsidR="00FC7403" w:rsidRDefault="00FC7403" w:rsidP="00FC7403">
      <w:pPr>
        <w:widowControl w:val="0"/>
        <w:spacing w:after="0" w:line="253" w:lineRule="auto"/>
        <w:ind w:right="84"/>
        <w:jc w:val="both"/>
        <w:rPr>
          <w:rFonts w:ascii="Soberana Sans" w:eastAsia="Soberana Sans" w:hAnsi="Soberana Sans" w:cs="Soberana Sans"/>
          <w:noProof/>
          <w:sz w:val="24"/>
          <w:szCs w:val="24"/>
        </w:rPr>
      </w:pPr>
    </w:p>
    <w:p w14:paraId="1266ADF0" w14:textId="77777777" w:rsidR="00FC7403" w:rsidRPr="002166DB" w:rsidRDefault="00FC7403" w:rsidP="00FC7403">
      <w:pPr>
        <w:widowControl w:val="0"/>
        <w:spacing w:after="0" w:line="253" w:lineRule="auto"/>
        <w:ind w:right="84"/>
        <w:jc w:val="both"/>
        <w:rPr>
          <w:rFonts w:ascii="Soberana Sans" w:eastAsia="Soberana Sans" w:hAnsi="Soberana Sans" w:cs="Soberana Sans"/>
          <w:b/>
          <w:i/>
          <w:noProof/>
          <w:sz w:val="24"/>
          <w:szCs w:val="24"/>
        </w:rPr>
      </w:pPr>
      <w:r w:rsidRPr="002166DB">
        <w:rPr>
          <w:rFonts w:ascii="Soberana Sans" w:eastAsia="Soberana Sans" w:hAnsi="Soberana Sans" w:cs="Soberana Sans"/>
          <w:b/>
          <w:noProof/>
          <w:sz w:val="24"/>
          <w:szCs w:val="24"/>
        </w:rPr>
        <w:t xml:space="preserve">Coordinaciones Estatales o Locales de </w:t>
      </w:r>
      <w:r w:rsidRPr="002166DB">
        <w:rPr>
          <w:rFonts w:ascii="Soberana Sans" w:eastAsia="Soberana Sans" w:hAnsi="Soberana Sans" w:cs="Soberana Sans"/>
          <w:b/>
          <w:i/>
          <w:noProof/>
          <w:sz w:val="24"/>
          <w:szCs w:val="24"/>
        </w:rPr>
        <w:t>Los Programas</w:t>
      </w:r>
    </w:p>
    <w:p w14:paraId="082B9CD8" w14:textId="77777777" w:rsidR="00FC7403" w:rsidRPr="002166DB" w:rsidRDefault="00FC7403" w:rsidP="00712844">
      <w:pPr>
        <w:widowControl w:val="0"/>
        <w:spacing w:after="0" w:line="253" w:lineRule="auto"/>
        <w:ind w:right="84"/>
        <w:jc w:val="center"/>
        <w:rPr>
          <w:rFonts w:ascii="Soberana Sans" w:eastAsia="Soberana Sans" w:hAnsi="Soberana Sans" w:cs="Soberana Sans"/>
          <w:b/>
          <w:i/>
          <w:noProof/>
          <w:sz w:val="24"/>
          <w:szCs w:val="24"/>
        </w:rPr>
      </w:pPr>
    </w:p>
    <w:p w14:paraId="0C2CB6FB" w14:textId="77777777" w:rsidR="008A2A8D" w:rsidRPr="002166DB" w:rsidRDefault="008A2A8D"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2166DB">
        <w:rPr>
          <w:rFonts w:ascii="Soberana Sans" w:eastAsia="Soberana Sans" w:hAnsi="Soberana Sans" w:cs="Soberana Sans"/>
          <w:noProof/>
          <w:sz w:val="24"/>
          <w:szCs w:val="24"/>
        </w:rPr>
        <w:t>Promover, en conjunto con el Enlace Estatal de Contraloría Social, las actividades de operación de la contraloría social en las escuelas beneficiadas, de conformidad con la normatividad aplicable.</w:t>
      </w:r>
    </w:p>
    <w:p w14:paraId="2A746A9D" w14:textId="77777777" w:rsidR="00E07844" w:rsidRPr="00C03739" w:rsidRDefault="00E0784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2166DB">
        <w:rPr>
          <w:rFonts w:ascii="Soberana Sans" w:eastAsia="Soberana Sans" w:hAnsi="Soberana Sans" w:cs="Soberana Sans"/>
          <w:noProof/>
          <w:sz w:val="24"/>
          <w:szCs w:val="24"/>
        </w:rPr>
        <w:t>Atender</w:t>
      </w:r>
      <w:r w:rsidR="00253E81" w:rsidRPr="002166DB">
        <w:rPr>
          <w:rFonts w:ascii="Soberana Sans" w:eastAsia="Soberana Sans" w:hAnsi="Soberana Sans" w:cs="Soberana Sans"/>
          <w:noProof/>
          <w:sz w:val="24"/>
          <w:szCs w:val="24"/>
        </w:rPr>
        <w:t xml:space="preserve">, en acuerdo con los Enlaces Estatales de Contraloría Social, </w:t>
      </w:r>
      <w:r w:rsidRPr="002166DB">
        <w:rPr>
          <w:rFonts w:ascii="Soberana Sans" w:eastAsia="Soberana Sans" w:hAnsi="Soberana Sans" w:cs="Soberana Sans"/>
          <w:noProof/>
          <w:sz w:val="24"/>
          <w:szCs w:val="24"/>
        </w:rPr>
        <w:t>los requerimientos que en materia de contraloría social</w:t>
      </w:r>
      <w:r w:rsidR="00253E81" w:rsidRPr="002166DB">
        <w:rPr>
          <w:rFonts w:ascii="Soberana Sans" w:eastAsia="Soberana Sans" w:hAnsi="Soberana Sans" w:cs="Soberana Sans"/>
          <w:noProof/>
          <w:sz w:val="24"/>
          <w:szCs w:val="24"/>
        </w:rPr>
        <w:t xml:space="preserve"> del Programa Federal que coordinan</w:t>
      </w:r>
      <w:r w:rsidRPr="002166DB">
        <w:rPr>
          <w:rFonts w:ascii="Soberana Sans" w:eastAsia="Soberana Sans" w:hAnsi="Soberana Sans" w:cs="Soberana Sans"/>
          <w:noProof/>
          <w:sz w:val="24"/>
          <w:szCs w:val="24"/>
        </w:rPr>
        <w:t xml:space="preserve">, </w:t>
      </w:r>
      <w:r w:rsidR="00253E81" w:rsidRPr="002166DB">
        <w:rPr>
          <w:rFonts w:ascii="Soberana Sans" w:eastAsia="Soberana Sans" w:hAnsi="Soberana Sans" w:cs="Soberana Sans"/>
          <w:noProof/>
          <w:sz w:val="24"/>
          <w:szCs w:val="24"/>
        </w:rPr>
        <w:t xml:space="preserve">les </w:t>
      </w:r>
      <w:r w:rsidRPr="002166DB">
        <w:rPr>
          <w:rFonts w:ascii="Soberana Sans" w:eastAsia="Soberana Sans" w:hAnsi="Soberana Sans" w:cs="Soberana Sans"/>
          <w:noProof/>
          <w:sz w:val="24"/>
          <w:szCs w:val="24"/>
        </w:rPr>
        <w:t xml:space="preserve">realicen los Coordinadores Nacionales de </w:t>
      </w:r>
      <w:r w:rsidR="00253E81" w:rsidRPr="002166DB">
        <w:rPr>
          <w:rFonts w:ascii="Soberana Sans" w:eastAsia="Soberana Sans" w:hAnsi="Soberana Sans" w:cs="Soberana Sans"/>
          <w:i/>
          <w:noProof/>
          <w:sz w:val="24"/>
          <w:szCs w:val="24"/>
        </w:rPr>
        <w:t xml:space="preserve">Los Programas, </w:t>
      </w:r>
      <w:r w:rsidR="00253E81" w:rsidRPr="002166DB">
        <w:rPr>
          <w:rFonts w:ascii="Soberana Sans" w:eastAsia="Soberana Sans" w:hAnsi="Soberana Sans" w:cs="Soberana Sans"/>
          <w:noProof/>
          <w:sz w:val="24"/>
          <w:szCs w:val="24"/>
        </w:rPr>
        <w:t xml:space="preserve">los Enlaces de Contraloría Social de las Instancias Normativas, e instancias </w:t>
      </w:r>
      <w:r w:rsidR="00253E81" w:rsidRPr="00C03739">
        <w:rPr>
          <w:rFonts w:ascii="Soberana Sans" w:eastAsia="Soberana Sans" w:hAnsi="Soberana Sans" w:cs="Soberana Sans"/>
          <w:noProof/>
          <w:sz w:val="24"/>
          <w:szCs w:val="24"/>
        </w:rPr>
        <w:t xml:space="preserve">involucradas en la contraloría social, de conformidad con la normatividad aplicable. </w:t>
      </w:r>
    </w:p>
    <w:p w14:paraId="4F2AE20D" w14:textId="77777777" w:rsidR="008A2A8D" w:rsidRPr="00C03739" w:rsidRDefault="002166DB"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Brindar informacion sobre el</w:t>
      </w:r>
      <w:r w:rsidR="007454E1" w:rsidRPr="00C03739">
        <w:rPr>
          <w:rFonts w:ascii="Soberana Sans" w:eastAsia="Soberana Sans" w:hAnsi="Soberana Sans" w:cs="Soberana Sans"/>
          <w:noProof/>
          <w:sz w:val="24"/>
          <w:szCs w:val="24"/>
        </w:rPr>
        <w:t xml:space="preserve"> Programa Federal que coordinan, </w:t>
      </w:r>
      <w:r w:rsidR="00A15613" w:rsidRPr="00C03739">
        <w:rPr>
          <w:rFonts w:ascii="Soberana Sans" w:eastAsia="Soberana Sans" w:hAnsi="Soberana Sans" w:cs="Soberana Sans"/>
          <w:noProof/>
          <w:sz w:val="24"/>
          <w:szCs w:val="24"/>
        </w:rPr>
        <w:t xml:space="preserve">a los </w:t>
      </w:r>
      <w:r w:rsidR="002347A1" w:rsidRPr="00C03739">
        <w:rPr>
          <w:rFonts w:ascii="Soberana Sans" w:eastAsia="Soberana Sans" w:hAnsi="Soberana Sans" w:cs="Soberana Sans"/>
          <w:noProof/>
          <w:sz w:val="24"/>
          <w:szCs w:val="24"/>
        </w:rPr>
        <w:t xml:space="preserve">Comités de Contraloría Social y </w:t>
      </w:r>
      <w:r w:rsidR="008A2A8D" w:rsidRPr="00C03739">
        <w:rPr>
          <w:rFonts w:ascii="Soberana Sans" w:eastAsia="Soberana Sans" w:hAnsi="Soberana Sans" w:cs="Soberana Sans"/>
          <w:noProof/>
          <w:sz w:val="24"/>
          <w:szCs w:val="24"/>
        </w:rPr>
        <w:t>los beneficiarios.</w:t>
      </w:r>
    </w:p>
    <w:p w14:paraId="3B2EDE78" w14:textId="77777777" w:rsidR="008A2A8D" w:rsidRPr="003851D8" w:rsidRDefault="00996CD0" w:rsidP="00AD1829">
      <w:pPr>
        <w:pStyle w:val="Prrafodelista"/>
        <w:widowControl w:val="0"/>
        <w:numPr>
          <w:ilvl w:val="0"/>
          <w:numId w:val="9"/>
        </w:numPr>
        <w:spacing w:after="0" w:line="289" w:lineRule="exact"/>
        <w:ind w:right="84"/>
        <w:jc w:val="both"/>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Partic</w:t>
      </w:r>
      <w:r w:rsidR="002347A1" w:rsidRPr="003851D8">
        <w:rPr>
          <w:rFonts w:ascii="Soberana Sans" w:eastAsia="Soberana Sans" w:hAnsi="Soberana Sans" w:cs="Soberana Sans"/>
          <w:noProof/>
          <w:sz w:val="24"/>
          <w:szCs w:val="24"/>
        </w:rPr>
        <w:t>ipar, en coordinació</w:t>
      </w:r>
      <w:r w:rsidRPr="003851D8">
        <w:rPr>
          <w:rFonts w:ascii="Soberana Sans" w:eastAsia="Soberana Sans" w:hAnsi="Soberana Sans" w:cs="Soberana Sans"/>
          <w:noProof/>
          <w:sz w:val="24"/>
          <w:szCs w:val="24"/>
        </w:rPr>
        <w:t xml:space="preserve">n con </w:t>
      </w:r>
      <w:r w:rsidR="002347A1" w:rsidRPr="003851D8">
        <w:rPr>
          <w:rFonts w:ascii="Soberana Sans" w:eastAsia="Soberana Sans" w:hAnsi="Soberana Sans" w:cs="Soberana Sans"/>
          <w:noProof/>
          <w:sz w:val="24"/>
          <w:szCs w:val="24"/>
        </w:rPr>
        <w:t xml:space="preserve">el Enlace Estatal </w:t>
      </w:r>
      <w:r w:rsidRPr="003851D8">
        <w:rPr>
          <w:rFonts w:ascii="Soberana Sans" w:eastAsia="Soberana Sans" w:hAnsi="Soberana Sans" w:cs="Soberana Sans"/>
          <w:noProof/>
          <w:sz w:val="24"/>
          <w:szCs w:val="24"/>
        </w:rPr>
        <w:t>de Contralor</w:t>
      </w:r>
      <w:r w:rsidR="002347A1" w:rsidRPr="003851D8">
        <w:rPr>
          <w:rFonts w:ascii="Soberana Sans" w:eastAsia="Soberana Sans" w:hAnsi="Soberana Sans" w:cs="Soberana Sans"/>
          <w:noProof/>
          <w:sz w:val="24"/>
          <w:szCs w:val="24"/>
        </w:rPr>
        <w:t>í</w:t>
      </w:r>
      <w:r w:rsidRPr="003851D8">
        <w:rPr>
          <w:rFonts w:ascii="Soberana Sans" w:eastAsia="Soberana Sans" w:hAnsi="Soberana Sans" w:cs="Soberana Sans"/>
          <w:noProof/>
          <w:sz w:val="24"/>
          <w:szCs w:val="24"/>
        </w:rPr>
        <w:t>a Social, en la capacitación y ase</w:t>
      </w:r>
      <w:r w:rsidR="002347A1"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z w:val="24"/>
          <w:szCs w:val="24"/>
        </w:rPr>
        <w:t xml:space="preserve">oría a </w:t>
      </w:r>
      <w:r w:rsidR="008A2A8D" w:rsidRPr="003851D8">
        <w:rPr>
          <w:rFonts w:ascii="Soberana Sans" w:eastAsia="Soberana Sans" w:hAnsi="Soberana Sans" w:cs="Soberana Sans"/>
          <w:noProof/>
          <w:sz w:val="24"/>
          <w:szCs w:val="24"/>
        </w:rPr>
        <w:t>los</w:t>
      </w:r>
      <w:r w:rsidR="008A2A8D" w:rsidRPr="003851D8">
        <w:rPr>
          <w:rFonts w:ascii="Soberana Sans" w:eastAsia="Soberana Sans" w:hAnsi="Soberana Sans" w:cs="Soberana Sans"/>
          <w:noProof/>
          <w:spacing w:val="1"/>
          <w:sz w:val="24"/>
          <w:szCs w:val="24"/>
        </w:rPr>
        <w:t xml:space="preserve"> </w:t>
      </w:r>
      <w:r w:rsidR="008A2A8D" w:rsidRPr="003851D8">
        <w:rPr>
          <w:rFonts w:ascii="Soberana Sans" w:eastAsia="Soberana Sans" w:hAnsi="Soberana Sans" w:cs="Soberana Sans"/>
          <w:noProof/>
          <w:sz w:val="24"/>
          <w:szCs w:val="24"/>
        </w:rPr>
        <w:t>C</w:t>
      </w:r>
      <w:r w:rsidR="008A2A8D" w:rsidRPr="003851D8">
        <w:rPr>
          <w:rFonts w:ascii="Soberana Sans" w:eastAsia="Soberana Sans" w:hAnsi="Soberana Sans" w:cs="Soberana Sans"/>
          <w:noProof/>
          <w:spacing w:val="-3"/>
          <w:sz w:val="24"/>
          <w:szCs w:val="24"/>
        </w:rPr>
        <w:t>o</w:t>
      </w:r>
      <w:r w:rsidR="008A2A8D" w:rsidRPr="003851D8">
        <w:rPr>
          <w:rFonts w:ascii="Soberana Sans" w:eastAsia="Soberana Sans" w:hAnsi="Soberana Sans" w:cs="Soberana Sans"/>
          <w:noProof/>
          <w:spacing w:val="1"/>
          <w:sz w:val="24"/>
          <w:szCs w:val="24"/>
        </w:rPr>
        <w:t>mi</w:t>
      </w:r>
      <w:r w:rsidR="008A2A8D" w:rsidRPr="003851D8">
        <w:rPr>
          <w:rFonts w:ascii="Soberana Sans" w:eastAsia="Soberana Sans" w:hAnsi="Soberana Sans" w:cs="Soberana Sans"/>
          <w:noProof/>
          <w:spacing w:val="-3"/>
          <w:sz w:val="24"/>
          <w:szCs w:val="24"/>
        </w:rPr>
        <w:t>t</w:t>
      </w:r>
      <w:r w:rsidR="008A2A8D" w:rsidRPr="003851D8">
        <w:rPr>
          <w:rFonts w:ascii="Soberana Sans" w:eastAsia="Soberana Sans" w:hAnsi="Soberana Sans" w:cs="Soberana Sans"/>
          <w:noProof/>
          <w:sz w:val="24"/>
          <w:szCs w:val="24"/>
        </w:rPr>
        <w:t>és</w:t>
      </w:r>
      <w:r w:rsidR="008A2A8D" w:rsidRPr="003851D8">
        <w:rPr>
          <w:rFonts w:ascii="Soberana Sans" w:eastAsia="Soberana Sans" w:hAnsi="Soberana Sans" w:cs="Soberana Sans"/>
          <w:noProof/>
          <w:spacing w:val="1"/>
          <w:sz w:val="24"/>
          <w:szCs w:val="24"/>
        </w:rPr>
        <w:t xml:space="preserve"> </w:t>
      </w:r>
      <w:r w:rsidR="008A2A8D" w:rsidRPr="003851D8">
        <w:rPr>
          <w:rFonts w:ascii="Soberana Sans" w:eastAsia="Soberana Sans" w:hAnsi="Soberana Sans" w:cs="Soberana Sans"/>
          <w:noProof/>
          <w:spacing w:val="-1"/>
          <w:sz w:val="24"/>
          <w:szCs w:val="24"/>
        </w:rPr>
        <w:t>d</w:t>
      </w:r>
      <w:r w:rsidR="008A2A8D" w:rsidRPr="003851D8">
        <w:rPr>
          <w:rFonts w:ascii="Soberana Sans" w:eastAsia="Soberana Sans" w:hAnsi="Soberana Sans" w:cs="Soberana Sans"/>
          <w:noProof/>
          <w:sz w:val="24"/>
          <w:szCs w:val="24"/>
        </w:rPr>
        <w:t>e Con</w:t>
      </w:r>
      <w:r w:rsidR="008A2A8D" w:rsidRPr="003851D8">
        <w:rPr>
          <w:rFonts w:ascii="Soberana Sans" w:eastAsia="Soberana Sans" w:hAnsi="Soberana Sans" w:cs="Soberana Sans"/>
          <w:noProof/>
          <w:spacing w:val="-1"/>
          <w:sz w:val="24"/>
          <w:szCs w:val="24"/>
        </w:rPr>
        <w:t>t</w:t>
      </w:r>
      <w:r w:rsidR="008A2A8D" w:rsidRPr="003851D8">
        <w:rPr>
          <w:rFonts w:ascii="Soberana Sans" w:eastAsia="Soberana Sans" w:hAnsi="Soberana Sans" w:cs="Soberana Sans"/>
          <w:noProof/>
          <w:spacing w:val="1"/>
          <w:sz w:val="24"/>
          <w:szCs w:val="24"/>
        </w:rPr>
        <w:t>ra</w:t>
      </w:r>
      <w:r w:rsidR="008A2A8D" w:rsidRPr="003851D8">
        <w:rPr>
          <w:rFonts w:ascii="Soberana Sans" w:eastAsia="Soberana Sans" w:hAnsi="Soberana Sans" w:cs="Soberana Sans"/>
          <w:noProof/>
          <w:sz w:val="24"/>
          <w:szCs w:val="24"/>
        </w:rPr>
        <w:t>lo</w:t>
      </w:r>
      <w:r w:rsidR="008A2A8D" w:rsidRPr="003851D8">
        <w:rPr>
          <w:rFonts w:ascii="Soberana Sans" w:eastAsia="Soberana Sans" w:hAnsi="Soberana Sans" w:cs="Soberana Sans"/>
          <w:noProof/>
          <w:spacing w:val="1"/>
          <w:sz w:val="24"/>
          <w:szCs w:val="24"/>
        </w:rPr>
        <w:t>r</w:t>
      </w:r>
      <w:r w:rsidR="008A2A8D" w:rsidRPr="003851D8">
        <w:rPr>
          <w:rFonts w:ascii="Soberana Sans" w:eastAsia="Soberana Sans" w:hAnsi="Soberana Sans" w:cs="Soberana Sans"/>
          <w:noProof/>
          <w:spacing w:val="-2"/>
          <w:sz w:val="24"/>
          <w:szCs w:val="24"/>
        </w:rPr>
        <w:t>í</w:t>
      </w:r>
      <w:r w:rsidR="008A2A8D" w:rsidRPr="003851D8">
        <w:rPr>
          <w:rFonts w:ascii="Soberana Sans" w:eastAsia="Soberana Sans" w:hAnsi="Soberana Sans" w:cs="Soberana Sans"/>
          <w:noProof/>
          <w:sz w:val="24"/>
          <w:szCs w:val="24"/>
        </w:rPr>
        <w:t>a</w:t>
      </w:r>
      <w:r w:rsidR="008A2A8D" w:rsidRPr="003851D8">
        <w:rPr>
          <w:rFonts w:ascii="Soberana Sans" w:eastAsia="Soberana Sans" w:hAnsi="Soberana Sans" w:cs="Soberana Sans"/>
          <w:noProof/>
          <w:spacing w:val="1"/>
          <w:sz w:val="24"/>
          <w:szCs w:val="24"/>
        </w:rPr>
        <w:t xml:space="preserve"> S</w:t>
      </w:r>
      <w:r w:rsidR="008A2A8D" w:rsidRPr="003851D8">
        <w:rPr>
          <w:rFonts w:ascii="Soberana Sans" w:eastAsia="Soberana Sans" w:hAnsi="Soberana Sans" w:cs="Soberana Sans"/>
          <w:noProof/>
          <w:sz w:val="24"/>
          <w:szCs w:val="24"/>
        </w:rPr>
        <w:t>o</w:t>
      </w:r>
      <w:r w:rsidR="008A2A8D" w:rsidRPr="003851D8">
        <w:rPr>
          <w:rFonts w:ascii="Soberana Sans" w:eastAsia="Soberana Sans" w:hAnsi="Soberana Sans" w:cs="Soberana Sans"/>
          <w:noProof/>
          <w:spacing w:val="-3"/>
          <w:sz w:val="24"/>
          <w:szCs w:val="24"/>
        </w:rPr>
        <w:t>c</w:t>
      </w:r>
      <w:r w:rsidR="008A2A8D" w:rsidRPr="003851D8">
        <w:rPr>
          <w:rFonts w:ascii="Soberana Sans" w:eastAsia="Soberana Sans" w:hAnsi="Soberana Sans" w:cs="Soberana Sans"/>
          <w:noProof/>
          <w:spacing w:val="-1"/>
          <w:sz w:val="24"/>
          <w:szCs w:val="24"/>
        </w:rPr>
        <w:t>i</w:t>
      </w:r>
      <w:r w:rsidR="008A2A8D" w:rsidRPr="003851D8">
        <w:rPr>
          <w:rFonts w:ascii="Soberana Sans" w:eastAsia="Soberana Sans" w:hAnsi="Soberana Sans" w:cs="Soberana Sans"/>
          <w:noProof/>
          <w:spacing w:val="1"/>
          <w:sz w:val="24"/>
          <w:szCs w:val="24"/>
        </w:rPr>
        <w:t>a</w:t>
      </w:r>
      <w:r w:rsidR="008A2A8D" w:rsidRPr="003851D8">
        <w:rPr>
          <w:rFonts w:ascii="Soberana Sans" w:eastAsia="Soberana Sans" w:hAnsi="Soberana Sans" w:cs="Soberana Sans"/>
          <w:noProof/>
          <w:sz w:val="24"/>
          <w:szCs w:val="24"/>
        </w:rPr>
        <w:t>l</w:t>
      </w:r>
      <w:r w:rsidR="00B87007" w:rsidRPr="003851D8">
        <w:rPr>
          <w:rFonts w:ascii="Soberana Sans" w:eastAsia="Soberana Sans" w:hAnsi="Soberana Sans" w:cs="Soberana Sans"/>
          <w:noProof/>
          <w:sz w:val="24"/>
          <w:szCs w:val="24"/>
        </w:rPr>
        <w:t>.</w:t>
      </w:r>
    </w:p>
    <w:p w14:paraId="101981F4" w14:textId="77777777" w:rsidR="00996CD0" w:rsidRPr="00C03739" w:rsidRDefault="00996CD0" w:rsidP="00AD1829">
      <w:pPr>
        <w:pStyle w:val="Prrafodelista"/>
        <w:widowControl w:val="0"/>
        <w:numPr>
          <w:ilvl w:val="0"/>
          <w:numId w:val="9"/>
        </w:numPr>
        <w:tabs>
          <w:tab w:val="left" w:pos="7060"/>
        </w:tabs>
        <w:spacing w:before="8" w:after="0" w:line="251" w:lineRule="auto"/>
        <w:ind w:right="84"/>
        <w:jc w:val="both"/>
        <w:rPr>
          <w:rFonts w:ascii="Soberana Sans" w:eastAsia="Soberana Sans" w:hAnsi="Soberana Sans" w:cs="Soberana Sans"/>
          <w:i/>
          <w:noProof/>
          <w:sz w:val="24"/>
          <w:szCs w:val="24"/>
        </w:rPr>
      </w:pPr>
      <w:r w:rsidRPr="003851D8">
        <w:rPr>
          <w:rFonts w:ascii="Soberana Sans" w:eastAsia="Soberana Sans" w:hAnsi="Soberana Sans" w:cs="Soberana Sans"/>
          <w:noProof/>
          <w:sz w:val="24"/>
          <w:szCs w:val="24"/>
        </w:rPr>
        <w:t>Apoyar en la recopilación de los for</w:t>
      </w:r>
      <w:r w:rsidR="002E45EC" w:rsidRPr="003851D8">
        <w:rPr>
          <w:rFonts w:ascii="Soberana Sans" w:eastAsia="Soberana Sans" w:hAnsi="Soberana Sans" w:cs="Soberana Sans"/>
          <w:noProof/>
          <w:sz w:val="24"/>
          <w:szCs w:val="24"/>
        </w:rPr>
        <w:t xml:space="preserve">matos y documentos generados por los </w:t>
      </w:r>
      <w:r w:rsidR="002E45EC" w:rsidRPr="00C03739">
        <w:rPr>
          <w:rFonts w:ascii="Soberana Sans" w:eastAsia="Soberana Sans" w:hAnsi="Soberana Sans" w:cs="Soberana Sans"/>
          <w:noProof/>
          <w:sz w:val="24"/>
          <w:szCs w:val="24"/>
        </w:rPr>
        <w:t>Comités de Contraloría Social en el desempeño de sus funciones</w:t>
      </w:r>
      <w:r w:rsidR="00B87007" w:rsidRPr="00C03739">
        <w:rPr>
          <w:rFonts w:ascii="Soberana Sans" w:eastAsia="Soberana Sans" w:hAnsi="Soberana Sans" w:cs="Soberana Sans"/>
          <w:noProof/>
          <w:sz w:val="24"/>
          <w:szCs w:val="24"/>
        </w:rPr>
        <w:t>.</w:t>
      </w:r>
    </w:p>
    <w:p w14:paraId="3D9B37BF" w14:textId="77777777" w:rsidR="002E45EC" w:rsidRPr="00C03739" w:rsidRDefault="002E45EC" w:rsidP="00AD1829">
      <w:pPr>
        <w:pStyle w:val="Prrafodelista"/>
        <w:widowControl w:val="0"/>
        <w:numPr>
          <w:ilvl w:val="0"/>
          <w:numId w:val="9"/>
        </w:numPr>
        <w:tabs>
          <w:tab w:val="left" w:pos="7060"/>
        </w:tabs>
        <w:spacing w:before="8" w:after="0" w:line="251" w:lineRule="auto"/>
        <w:ind w:right="84"/>
        <w:jc w:val="both"/>
        <w:rPr>
          <w:rFonts w:ascii="Soberana Sans" w:eastAsia="Soberana Sans" w:hAnsi="Soberana Sans" w:cs="Soberana Sans"/>
          <w:i/>
          <w:noProof/>
          <w:sz w:val="24"/>
          <w:szCs w:val="24"/>
        </w:rPr>
      </w:pPr>
      <w:r w:rsidRPr="00C03739">
        <w:rPr>
          <w:rFonts w:ascii="Soberana Sans" w:eastAsia="Soberana Sans" w:hAnsi="Soberana Sans" w:cs="Soberana Sans"/>
          <w:noProof/>
          <w:sz w:val="24"/>
          <w:szCs w:val="24"/>
        </w:rPr>
        <w:t xml:space="preserve">Apoyar en el seguimiento de la operación de la contraloría social en las escuelas beneficiadas por </w:t>
      </w:r>
      <w:r w:rsidRPr="00C03739">
        <w:rPr>
          <w:rFonts w:ascii="Soberana Sans" w:eastAsia="Soberana Sans" w:hAnsi="Soberana Sans" w:cs="Soberana Sans"/>
          <w:i/>
          <w:noProof/>
          <w:sz w:val="24"/>
          <w:szCs w:val="24"/>
        </w:rPr>
        <w:t>Los Programas</w:t>
      </w:r>
      <w:r w:rsidR="002166DB" w:rsidRPr="00C03739">
        <w:rPr>
          <w:rFonts w:ascii="Soberana Sans" w:eastAsia="Soberana Sans" w:hAnsi="Soberana Sans" w:cs="Soberana Sans"/>
          <w:noProof/>
          <w:sz w:val="24"/>
          <w:szCs w:val="24"/>
        </w:rPr>
        <w:t xml:space="preserve"> de conformidad con la disponibilidad presupuestal</w:t>
      </w:r>
      <w:r w:rsidR="00B87007" w:rsidRPr="00C03739">
        <w:rPr>
          <w:rFonts w:ascii="Soberana Sans" w:eastAsia="Soberana Sans" w:hAnsi="Soberana Sans" w:cs="Soberana Sans"/>
          <w:i/>
          <w:noProof/>
          <w:sz w:val="24"/>
          <w:szCs w:val="24"/>
        </w:rPr>
        <w:t>.</w:t>
      </w:r>
    </w:p>
    <w:p w14:paraId="06B66685" w14:textId="77777777" w:rsidR="002347A1" w:rsidRPr="00C03739" w:rsidRDefault="002347A1" w:rsidP="00AD1829">
      <w:pPr>
        <w:pStyle w:val="Prrafodelista"/>
        <w:widowControl w:val="0"/>
        <w:numPr>
          <w:ilvl w:val="0"/>
          <w:numId w:val="9"/>
        </w:numPr>
        <w:tabs>
          <w:tab w:val="left" w:pos="7060"/>
        </w:tabs>
        <w:spacing w:before="8" w:after="0" w:line="251" w:lineRule="auto"/>
        <w:ind w:right="84"/>
        <w:jc w:val="both"/>
        <w:rPr>
          <w:rFonts w:ascii="Soberana Sans" w:eastAsia="Soberana Sans" w:hAnsi="Soberana Sans" w:cs="Soberana Sans"/>
          <w:i/>
          <w:noProof/>
          <w:sz w:val="24"/>
          <w:szCs w:val="24"/>
        </w:rPr>
      </w:pPr>
      <w:r w:rsidRPr="00C03739">
        <w:rPr>
          <w:rFonts w:ascii="Soberana Sans" w:eastAsia="Soberana Sans" w:hAnsi="Soberana Sans" w:cs="Soberana Sans"/>
          <w:noProof/>
          <w:sz w:val="24"/>
          <w:szCs w:val="24"/>
        </w:rPr>
        <w:t xml:space="preserve">Participar en la implementación del plan de difusión de contraloría social en las escuelas beneficiadas del </w:t>
      </w:r>
      <w:r w:rsidRPr="00C03739">
        <w:rPr>
          <w:rFonts w:ascii="Soberana Sans" w:eastAsia="Soberana Sans" w:hAnsi="Soberana Sans" w:cs="Soberana Sans"/>
          <w:i/>
          <w:noProof/>
          <w:sz w:val="24"/>
          <w:szCs w:val="24"/>
        </w:rPr>
        <w:t xml:space="preserve">Programa </w:t>
      </w:r>
      <w:r w:rsidRPr="00C03739">
        <w:rPr>
          <w:rFonts w:ascii="Soberana Sans" w:eastAsia="Soberana Sans" w:hAnsi="Soberana Sans" w:cs="Soberana Sans"/>
          <w:noProof/>
          <w:sz w:val="24"/>
          <w:szCs w:val="24"/>
        </w:rPr>
        <w:t>federal que coordinan</w:t>
      </w:r>
      <w:r w:rsidR="00B87007" w:rsidRPr="00C03739">
        <w:rPr>
          <w:rFonts w:ascii="Soberana Sans" w:eastAsia="Soberana Sans" w:hAnsi="Soberana Sans" w:cs="Soberana Sans"/>
          <w:noProof/>
          <w:sz w:val="24"/>
          <w:szCs w:val="24"/>
        </w:rPr>
        <w:t>.</w:t>
      </w:r>
    </w:p>
    <w:p w14:paraId="1E879E69" w14:textId="77777777" w:rsidR="002347A1" w:rsidRPr="00C03739" w:rsidRDefault="008A2A8D"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Recibir y atender</w:t>
      </w:r>
      <w:r w:rsidR="00452450" w:rsidRPr="00C03739">
        <w:rPr>
          <w:rFonts w:ascii="Soberana Sans" w:eastAsia="Soberana Sans" w:hAnsi="Soberana Sans" w:cs="Soberana Sans"/>
          <w:noProof/>
          <w:sz w:val="24"/>
          <w:szCs w:val="24"/>
        </w:rPr>
        <w:t xml:space="preserve"> en el ámbito de su competencia</w:t>
      </w:r>
      <w:r w:rsidRPr="00C03739">
        <w:rPr>
          <w:rFonts w:ascii="Soberana Sans" w:eastAsia="Soberana Sans" w:hAnsi="Soberana Sans" w:cs="Soberana Sans"/>
          <w:noProof/>
          <w:sz w:val="24"/>
          <w:szCs w:val="24"/>
        </w:rPr>
        <w:t>, y en su caso, canalizar las quejas, denuncias o sugerencias recibidas para su atención,</w:t>
      </w:r>
      <w:r w:rsidR="002347A1" w:rsidRPr="00C03739">
        <w:rPr>
          <w:rFonts w:ascii="Soberana Sans" w:eastAsia="Soberana Sans" w:hAnsi="Soberana Sans" w:cs="Soberana Sans"/>
          <w:noProof/>
          <w:sz w:val="24"/>
          <w:szCs w:val="24"/>
        </w:rPr>
        <w:t xml:space="preserve"> con las autoridades competentes, de conformidad con los mecanismos definidos en la entidad</w:t>
      </w:r>
      <w:r w:rsidR="00B87007" w:rsidRPr="00C03739">
        <w:rPr>
          <w:rFonts w:ascii="Soberana Sans" w:eastAsia="Soberana Sans" w:hAnsi="Soberana Sans" w:cs="Soberana Sans"/>
          <w:noProof/>
          <w:sz w:val="24"/>
          <w:szCs w:val="24"/>
        </w:rPr>
        <w:t>.</w:t>
      </w:r>
    </w:p>
    <w:p w14:paraId="53D4EE6C" w14:textId="77777777" w:rsidR="008A2A8D" w:rsidRPr="00606F88" w:rsidRDefault="008A2A8D" w:rsidP="00FC7403">
      <w:pPr>
        <w:widowControl w:val="0"/>
        <w:spacing w:after="0" w:line="253" w:lineRule="auto"/>
        <w:ind w:right="84"/>
        <w:jc w:val="both"/>
        <w:rPr>
          <w:rFonts w:ascii="Soberana Sans" w:eastAsia="Soberana Sans" w:hAnsi="Soberana Sans" w:cs="Soberana Sans"/>
          <w:b/>
          <w:i/>
          <w:noProof/>
          <w:sz w:val="24"/>
          <w:szCs w:val="24"/>
        </w:rPr>
      </w:pPr>
    </w:p>
    <w:p w14:paraId="2ACB7BA1" w14:textId="77777777" w:rsidR="00787B64" w:rsidRPr="00FC7403" w:rsidRDefault="00787B64" w:rsidP="00787B64">
      <w:pPr>
        <w:spacing w:after="0" w:line="253" w:lineRule="auto"/>
        <w:ind w:left="360" w:right="84"/>
        <w:jc w:val="both"/>
        <w:rPr>
          <w:rFonts w:ascii="Soberana Sans" w:eastAsia="Soberana Sans" w:hAnsi="Soberana Sans" w:cs="Soberana Sans"/>
          <w:b/>
          <w:i/>
          <w:noProof/>
          <w:sz w:val="24"/>
          <w:szCs w:val="24"/>
        </w:rPr>
      </w:pPr>
      <w:r w:rsidRPr="00606F88">
        <w:rPr>
          <w:rFonts w:ascii="Soberana Sans" w:eastAsia="Soberana Sans" w:hAnsi="Soberana Sans" w:cs="Soberana Sans"/>
          <w:b/>
          <w:i/>
          <w:noProof/>
          <w:sz w:val="24"/>
          <w:szCs w:val="24"/>
        </w:rPr>
        <w:t>Comité de Contraloría Social</w:t>
      </w:r>
    </w:p>
    <w:p w14:paraId="5B529386" w14:textId="77777777" w:rsidR="00787B64" w:rsidRPr="00FC7403" w:rsidRDefault="00787B64" w:rsidP="00787B64">
      <w:pPr>
        <w:spacing w:after="0" w:line="200" w:lineRule="exact"/>
        <w:ind w:right="84"/>
        <w:rPr>
          <w:rFonts w:ascii="Soberana Sans" w:hAnsi="Soberana Sans"/>
          <w:i/>
          <w:noProof/>
          <w:sz w:val="20"/>
          <w:szCs w:val="20"/>
        </w:rPr>
      </w:pPr>
    </w:p>
    <w:p w14:paraId="09F252D3" w14:textId="6CBFBA21" w:rsidR="00606F88" w:rsidRPr="000F2CDF" w:rsidRDefault="00606F88" w:rsidP="00AD1829">
      <w:pPr>
        <w:widowControl w:val="0"/>
        <w:numPr>
          <w:ilvl w:val="0"/>
          <w:numId w:val="12"/>
        </w:numPr>
        <w:spacing w:after="0" w:line="253" w:lineRule="auto"/>
        <w:ind w:right="84"/>
        <w:contextualSpacing/>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 xml:space="preserve">Solicitar, a través del Enlace Estatal de Contraloría Social o bien a los Coordinadores/as Locales o Estatales de </w:t>
      </w:r>
      <w:r w:rsidRPr="000F2CDF">
        <w:rPr>
          <w:rFonts w:ascii="Soberana Sans" w:eastAsia="Soberana Sans" w:hAnsi="Soberana Sans" w:cs="Soberana Sans"/>
          <w:i/>
          <w:noProof/>
          <w:sz w:val="24"/>
          <w:szCs w:val="24"/>
        </w:rPr>
        <w:t xml:space="preserve">Los Programas, </w:t>
      </w:r>
      <w:r w:rsidRPr="000F2CDF">
        <w:rPr>
          <w:rFonts w:ascii="Soberana Sans" w:eastAsia="Soberana Sans" w:hAnsi="Soberana Sans" w:cs="Soberana Sans"/>
          <w:noProof/>
          <w:sz w:val="24"/>
          <w:szCs w:val="24"/>
        </w:rPr>
        <w:t xml:space="preserve">la información pública del programa respectivo, para el buen desempeño de sus finciones, a través de los mecanismos que para tal fin determinen en la entidad. </w:t>
      </w:r>
    </w:p>
    <w:p w14:paraId="306025A5" w14:textId="77777777" w:rsidR="00E16895" w:rsidRPr="00606F88" w:rsidRDefault="00E16895" w:rsidP="00AD1829">
      <w:pPr>
        <w:widowControl w:val="0"/>
        <w:numPr>
          <w:ilvl w:val="0"/>
          <w:numId w:val="12"/>
        </w:numPr>
        <w:spacing w:after="0" w:line="253" w:lineRule="auto"/>
        <w:ind w:right="84"/>
        <w:contextualSpacing/>
        <w:jc w:val="both"/>
        <w:rPr>
          <w:rFonts w:ascii="Soberana Sans" w:eastAsia="Soberana Sans" w:hAnsi="Soberana Sans" w:cs="Soberana Sans"/>
          <w:noProof/>
          <w:color w:val="7030A0"/>
          <w:sz w:val="24"/>
          <w:szCs w:val="24"/>
        </w:rPr>
      </w:pPr>
      <w:r w:rsidRPr="00606F88">
        <w:rPr>
          <w:rFonts w:ascii="Soberana Sans" w:eastAsia="Soberana Sans" w:hAnsi="Soberana Sans" w:cs="Soberana Sans"/>
          <w:noProof/>
          <w:sz w:val="24"/>
          <w:szCs w:val="24"/>
        </w:rPr>
        <w:t>Conocer</w:t>
      </w:r>
      <w:r w:rsidR="000D2A42" w:rsidRPr="00606F88">
        <w:rPr>
          <w:rFonts w:ascii="Soberana Sans" w:eastAsia="Soberana Sans" w:hAnsi="Soberana Sans" w:cs="Soberana Sans"/>
          <w:noProof/>
          <w:sz w:val="24"/>
          <w:szCs w:val="24"/>
        </w:rPr>
        <w:t xml:space="preserve"> l</w:t>
      </w:r>
      <w:r w:rsidR="008A4D17" w:rsidRPr="00606F88">
        <w:rPr>
          <w:rFonts w:ascii="Soberana Sans" w:eastAsia="Soberana Sans" w:hAnsi="Soberana Sans" w:cs="Soberana Sans"/>
          <w:noProof/>
          <w:sz w:val="24"/>
          <w:szCs w:val="24"/>
        </w:rPr>
        <w:t xml:space="preserve">os </w:t>
      </w:r>
      <w:r w:rsidRPr="00606F88">
        <w:rPr>
          <w:rFonts w:ascii="Soberana Sans" w:eastAsia="Soberana Sans" w:hAnsi="Soberana Sans" w:cs="Soberana Sans"/>
          <w:noProof/>
          <w:sz w:val="24"/>
          <w:szCs w:val="24"/>
        </w:rPr>
        <w:t xml:space="preserve">programas </w:t>
      </w:r>
      <w:r w:rsidR="008A4D17" w:rsidRPr="00606F88">
        <w:rPr>
          <w:rFonts w:ascii="Soberana Sans" w:eastAsia="Soberana Sans" w:hAnsi="Soberana Sans" w:cs="Soberana Sans"/>
          <w:noProof/>
          <w:sz w:val="24"/>
          <w:szCs w:val="24"/>
        </w:rPr>
        <w:t xml:space="preserve">que </w:t>
      </w:r>
      <w:r w:rsidRPr="00606F88">
        <w:rPr>
          <w:rFonts w:ascii="Soberana Sans" w:eastAsia="Soberana Sans" w:hAnsi="Soberana Sans" w:cs="Soberana Sans"/>
          <w:noProof/>
          <w:sz w:val="24"/>
          <w:szCs w:val="24"/>
        </w:rPr>
        <w:t>van a beneficiar a la escuela</w:t>
      </w:r>
      <w:r w:rsidR="008A4D17" w:rsidRPr="00606F88">
        <w:rPr>
          <w:rFonts w:ascii="Soberana Sans" w:eastAsia="Soberana Sans" w:hAnsi="Soberana Sans" w:cs="Soberana Sans"/>
          <w:noProof/>
          <w:sz w:val="24"/>
          <w:szCs w:val="24"/>
        </w:rPr>
        <w:t>.</w:t>
      </w:r>
      <w:r w:rsidRPr="00606F88">
        <w:rPr>
          <w:rFonts w:ascii="Soberana Sans" w:eastAsia="Soberana Sans" w:hAnsi="Soberana Sans" w:cs="Soberana Sans"/>
          <w:noProof/>
          <w:sz w:val="24"/>
          <w:szCs w:val="24"/>
        </w:rPr>
        <w:t xml:space="preserve"> </w:t>
      </w:r>
    </w:p>
    <w:p w14:paraId="7390FF3C" w14:textId="77777777" w:rsidR="00787B64" w:rsidRPr="00E71A23" w:rsidRDefault="00787B64" w:rsidP="00AD1829">
      <w:pPr>
        <w:widowControl w:val="0"/>
        <w:numPr>
          <w:ilvl w:val="0"/>
          <w:numId w:val="12"/>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Vigilar que:</w:t>
      </w:r>
    </w:p>
    <w:p w14:paraId="1C9C87E7"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i/>
          <w:noProof/>
          <w:sz w:val="24"/>
          <w:szCs w:val="24"/>
        </w:rPr>
      </w:pPr>
      <w:r w:rsidRPr="00E71A23">
        <w:rPr>
          <w:rFonts w:ascii="Soberana Sans" w:eastAsia="Soberana Sans" w:hAnsi="Soberana Sans" w:cs="Soberana Sans"/>
          <w:noProof/>
          <w:sz w:val="24"/>
          <w:szCs w:val="24"/>
        </w:rPr>
        <w:t xml:space="preserve">Se difunda la  información suficiente, veraz y </w:t>
      </w:r>
      <w:r w:rsidR="00222DF7" w:rsidRPr="00E71A23">
        <w:rPr>
          <w:rFonts w:ascii="Soberana Sans" w:eastAsia="Soberana Sans" w:hAnsi="Soberana Sans" w:cs="Soberana Sans"/>
          <w:noProof/>
          <w:sz w:val="24"/>
          <w:szCs w:val="24"/>
        </w:rPr>
        <w:t xml:space="preserve">oportuna sobre la operación de  </w:t>
      </w:r>
      <w:r w:rsidR="00222DF7"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i/>
          <w:noProof/>
          <w:sz w:val="24"/>
          <w:szCs w:val="24"/>
        </w:rPr>
        <w:t>.</w:t>
      </w:r>
    </w:p>
    <w:p w14:paraId="3C1659FF"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El ejercicio de los recursos públicos para las obras, apoyos o servicios sea oportuno</w:t>
      </w:r>
      <w:r w:rsidR="00222DF7" w:rsidRPr="00E71A23">
        <w:rPr>
          <w:rFonts w:ascii="Soberana Sans" w:eastAsia="Soberana Sans" w:hAnsi="Soberana Sans" w:cs="Soberana Sans"/>
          <w:noProof/>
          <w:sz w:val="24"/>
          <w:szCs w:val="24"/>
        </w:rPr>
        <w:t>, transparente y con apego a lo</w:t>
      </w:r>
      <w:r w:rsidRPr="00E71A23">
        <w:rPr>
          <w:rFonts w:ascii="Soberana Sans" w:eastAsia="Soberana Sans" w:hAnsi="Soberana Sans" w:cs="Soberana Sans"/>
          <w:noProof/>
          <w:sz w:val="24"/>
          <w:szCs w:val="24"/>
        </w:rPr>
        <w:t xml:space="preserve"> establecido en las Reglas o Lineamientos de Operación</w:t>
      </w:r>
      <w:r w:rsidR="00222DF7" w:rsidRPr="00E71A23">
        <w:rPr>
          <w:rFonts w:ascii="Soberana Sans" w:eastAsia="Soberana Sans" w:hAnsi="Soberana Sans" w:cs="Soberana Sans"/>
          <w:noProof/>
          <w:sz w:val="24"/>
          <w:szCs w:val="24"/>
        </w:rPr>
        <w:t>.</w:t>
      </w:r>
    </w:p>
    <w:p w14:paraId="40876481"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Los beneficiarios </w:t>
      </w:r>
      <w:r w:rsidR="00222DF7" w:rsidRPr="00E71A23">
        <w:rPr>
          <w:rFonts w:ascii="Soberana Sans" w:eastAsia="Soberana Sans" w:hAnsi="Soberana Sans" w:cs="Soberana Sans"/>
          <w:noProof/>
          <w:sz w:val="24"/>
          <w:szCs w:val="24"/>
        </w:rPr>
        <w:t xml:space="preserve">de </w:t>
      </w:r>
      <w:r w:rsidR="00222DF7"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z w:val="24"/>
          <w:szCs w:val="24"/>
        </w:rPr>
        <w:t xml:space="preserve"> cumplan con los requisitos para tener ese carácter.</w:t>
      </w:r>
    </w:p>
    <w:p w14:paraId="25276CAD"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Se cumpla con los periodos de ejecución de las obras o de la entrega de los apoyos o servicios.</w:t>
      </w:r>
    </w:p>
    <w:p w14:paraId="7480EB15"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Exista documentación comprobatoria del ejercicio de los recursos públicos y de la entrega de las obras, apoyos o servicios.</w:t>
      </w:r>
    </w:p>
    <w:p w14:paraId="10C7745A" w14:textId="77777777" w:rsidR="00787B64" w:rsidRPr="00E71A23" w:rsidRDefault="00714DE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i/>
          <w:noProof/>
          <w:sz w:val="24"/>
          <w:szCs w:val="24"/>
        </w:rPr>
        <w:t>Los Programas</w:t>
      </w:r>
      <w:r w:rsidR="00787B64" w:rsidRPr="00E71A23">
        <w:rPr>
          <w:rFonts w:ascii="Soberana Sans" w:eastAsia="Soberana Sans" w:hAnsi="Soberana Sans" w:cs="Soberana Sans"/>
          <w:noProof/>
          <w:sz w:val="24"/>
          <w:szCs w:val="24"/>
        </w:rPr>
        <w:t xml:space="preserve"> no se utilice</w:t>
      </w:r>
      <w:r w:rsidRPr="00E71A23">
        <w:rPr>
          <w:rFonts w:ascii="Soberana Sans" w:eastAsia="Soberana Sans" w:hAnsi="Soberana Sans" w:cs="Soberana Sans"/>
          <w:noProof/>
          <w:sz w:val="24"/>
          <w:szCs w:val="24"/>
        </w:rPr>
        <w:t>n</w:t>
      </w:r>
      <w:r w:rsidR="00787B64" w:rsidRPr="00E71A23">
        <w:rPr>
          <w:rFonts w:ascii="Soberana Sans" w:eastAsia="Soberana Sans" w:hAnsi="Soberana Sans" w:cs="Soberana Sans"/>
          <w:noProof/>
          <w:sz w:val="24"/>
          <w:szCs w:val="24"/>
        </w:rPr>
        <w:t xml:space="preserve"> con fines políticos, electorales, de lucro u otros distintos al objeto del programa federal.</w:t>
      </w:r>
    </w:p>
    <w:p w14:paraId="4EC74D94" w14:textId="77777777" w:rsidR="00787B64" w:rsidRPr="00E71A23" w:rsidRDefault="00714DE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z w:val="24"/>
          <w:szCs w:val="24"/>
        </w:rPr>
        <w:t xml:space="preserve"> </w:t>
      </w:r>
      <w:r w:rsidR="00787B64" w:rsidRPr="00E71A23">
        <w:rPr>
          <w:rFonts w:ascii="Soberana Sans" w:eastAsia="Soberana Sans" w:hAnsi="Soberana Sans" w:cs="Soberana Sans"/>
          <w:noProof/>
          <w:sz w:val="24"/>
          <w:szCs w:val="24"/>
        </w:rPr>
        <w:t>no sea</w:t>
      </w:r>
      <w:r w:rsidRPr="00E71A23">
        <w:rPr>
          <w:rFonts w:ascii="Soberana Sans" w:eastAsia="Soberana Sans" w:hAnsi="Soberana Sans" w:cs="Soberana Sans"/>
          <w:noProof/>
          <w:sz w:val="24"/>
          <w:szCs w:val="24"/>
        </w:rPr>
        <w:t>n</w:t>
      </w:r>
      <w:r w:rsidR="00787B64" w:rsidRPr="00E71A23">
        <w:rPr>
          <w:rFonts w:ascii="Soberana Sans" w:eastAsia="Soberana Sans" w:hAnsi="Soberana Sans" w:cs="Soberana Sans"/>
          <w:noProof/>
          <w:sz w:val="24"/>
          <w:szCs w:val="24"/>
        </w:rPr>
        <w:t xml:space="preserve"> aplicado</w:t>
      </w:r>
      <w:r w:rsidRPr="00E71A23">
        <w:rPr>
          <w:rFonts w:ascii="Soberana Sans" w:eastAsia="Soberana Sans" w:hAnsi="Soberana Sans" w:cs="Soberana Sans"/>
          <w:noProof/>
          <w:sz w:val="24"/>
          <w:szCs w:val="24"/>
        </w:rPr>
        <w:t>s</w:t>
      </w:r>
      <w:r w:rsidR="00787B64" w:rsidRPr="00E71A23">
        <w:rPr>
          <w:rFonts w:ascii="Soberana Sans" w:eastAsia="Soberana Sans" w:hAnsi="Soberana Sans" w:cs="Soberana Sans"/>
          <w:noProof/>
          <w:sz w:val="24"/>
          <w:szCs w:val="24"/>
        </w:rPr>
        <w:t xml:space="preserve"> afectando la igualdad entre mujeres y hombres.</w:t>
      </w:r>
    </w:p>
    <w:p w14:paraId="4EF7F909"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Las autoridades competentes den atención a las quejas, denuncias</w:t>
      </w:r>
      <w:r w:rsidR="00714DE4" w:rsidRPr="00E71A23">
        <w:rPr>
          <w:rFonts w:ascii="Soberana Sans" w:eastAsia="Soberana Sans" w:hAnsi="Soberana Sans" w:cs="Soberana Sans"/>
          <w:noProof/>
          <w:sz w:val="24"/>
          <w:szCs w:val="24"/>
        </w:rPr>
        <w:t xml:space="preserve"> o sug</w:t>
      </w:r>
      <w:r w:rsidRPr="00E71A23">
        <w:rPr>
          <w:rFonts w:ascii="Soberana Sans" w:eastAsia="Soberana Sans" w:hAnsi="Soberana Sans" w:cs="Soberana Sans"/>
          <w:noProof/>
          <w:sz w:val="24"/>
          <w:szCs w:val="24"/>
        </w:rPr>
        <w:t xml:space="preserve">erencias relacionadas con </w:t>
      </w:r>
      <w:r w:rsidR="00714DE4"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z w:val="24"/>
          <w:szCs w:val="24"/>
        </w:rPr>
        <w:t>.</w:t>
      </w:r>
    </w:p>
    <w:p w14:paraId="1A19B90C" w14:textId="77777777" w:rsidR="00787B64" w:rsidRPr="00452450" w:rsidRDefault="00787B64" w:rsidP="00AD1829">
      <w:pPr>
        <w:pStyle w:val="Prrafodelista"/>
        <w:widowControl w:val="0"/>
        <w:numPr>
          <w:ilvl w:val="0"/>
          <w:numId w:val="12"/>
        </w:numPr>
        <w:spacing w:after="0" w:line="253" w:lineRule="auto"/>
        <w:ind w:right="84"/>
        <w:jc w:val="both"/>
        <w:rPr>
          <w:rFonts w:ascii="Soberana Sans" w:eastAsia="Soberana Sans" w:hAnsi="Soberana Sans" w:cs="Soberana Sans"/>
          <w:noProof/>
          <w:sz w:val="24"/>
          <w:szCs w:val="24"/>
        </w:rPr>
      </w:pPr>
      <w:r w:rsidRPr="00452450">
        <w:rPr>
          <w:rFonts w:ascii="Soberana Sans" w:eastAsia="Soberana Sans" w:hAnsi="Soberana Sans" w:cs="Soberana Sans"/>
          <w:noProof/>
          <w:sz w:val="24"/>
          <w:szCs w:val="24"/>
        </w:rPr>
        <w:t>Registrar en el Informe de Contraloría Social, los resultados de las actividades realizadas.</w:t>
      </w:r>
    </w:p>
    <w:p w14:paraId="67DCAE9D" w14:textId="77777777" w:rsidR="00787B64" w:rsidRPr="00606F88" w:rsidRDefault="00787B64" w:rsidP="00AD1829">
      <w:pPr>
        <w:pStyle w:val="Prrafodelista"/>
        <w:widowControl w:val="0"/>
        <w:numPr>
          <w:ilvl w:val="0"/>
          <w:numId w:val="12"/>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Recibir quejas, denuncias o </w:t>
      </w:r>
      <w:r w:rsidR="004E2A5F" w:rsidRPr="00E71A23">
        <w:rPr>
          <w:rFonts w:ascii="Soberana Sans" w:eastAsia="Soberana Sans" w:hAnsi="Soberana Sans" w:cs="Soberana Sans"/>
          <w:noProof/>
          <w:sz w:val="24"/>
          <w:szCs w:val="24"/>
        </w:rPr>
        <w:t>sugerencias</w:t>
      </w:r>
      <w:r w:rsidR="00714DE4" w:rsidRPr="00E71A23">
        <w:rPr>
          <w:rFonts w:ascii="Soberana Sans" w:eastAsia="Soberana Sans" w:hAnsi="Soberana Sans" w:cs="Soberana Sans"/>
          <w:noProof/>
          <w:sz w:val="24"/>
          <w:szCs w:val="24"/>
        </w:rPr>
        <w:t xml:space="preserve"> de los padres de familia y otros integrantes de la comunidad educativa,</w:t>
      </w:r>
      <w:r w:rsidRPr="00E71A23">
        <w:rPr>
          <w:rFonts w:ascii="Soberana Sans" w:eastAsia="Soberana Sans" w:hAnsi="Soberana Sans" w:cs="Soberana Sans"/>
          <w:noProof/>
          <w:sz w:val="24"/>
          <w:szCs w:val="24"/>
        </w:rPr>
        <w:t xml:space="preserve"> sobr</w:t>
      </w:r>
      <w:r w:rsidR="00714DE4" w:rsidRPr="00E71A23">
        <w:rPr>
          <w:rFonts w:ascii="Soberana Sans" w:eastAsia="Soberana Sans" w:hAnsi="Soberana Sans" w:cs="Soberana Sans"/>
          <w:noProof/>
          <w:sz w:val="24"/>
          <w:szCs w:val="24"/>
        </w:rPr>
        <w:t>e la aplicación y ejecución de Los P</w:t>
      </w:r>
      <w:r w:rsidRPr="00E71A23">
        <w:rPr>
          <w:rFonts w:ascii="Soberana Sans" w:eastAsia="Soberana Sans" w:hAnsi="Soberana Sans" w:cs="Soberana Sans"/>
          <w:noProof/>
          <w:sz w:val="24"/>
          <w:szCs w:val="24"/>
        </w:rPr>
        <w:t>rogramas; recabar la información para verificar la procedencia de las mismas y, en su caso, presentarlas junto con la informa</w:t>
      </w:r>
      <w:r w:rsidR="00714DE4" w:rsidRPr="00E71A23">
        <w:rPr>
          <w:rFonts w:ascii="Soberana Sans" w:eastAsia="Soberana Sans" w:hAnsi="Soberana Sans" w:cs="Soberana Sans"/>
          <w:noProof/>
          <w:sz w:val="24"/>
          <w:szCs w:val="24"/>
        </w:rPr>
        <w:t xml:space="preserve">ción recopilada al </w:t>
      </w:r>
      <w:r w:rsidR="00714DE4" w:rsidRPr="00606F88">
        <w:rPr>
          <w:rFonts w:ascii="Soberana Sans" w:eastAsia="Soberana Sans" w:hAnsi="Soberana Sans" w:cs="Soberana Sans"/>
          <w:noProof/>
          <w:sz w:val="24"/>
          <w:szCs w:val="24"/>
        </w:rPr>
        <w:t>Enlace Estatal</w:t>
      </w:r>
      <w:r w:rsidRPr="00606F88">
        <w:rPr>
          <w:rFonts w:ascii="Soberana Sans" w:eastAsia="Soberana Sans" w:hAnsi="Soberana Sans" w:cs="Soberana Sans"/>
          <w:noProof/>
          <w:sz w:val="24"/>
          <w:szCs w:val="24"/>
        </w:rPr>
        <w:t xml:space="preserve"> </w:t>
      </w:r>
      <w:r w:rsidR="00714DE4" w:rsidRPr="00606F88">
        <w:rPr>
          <w:rFonts w:ascii="Soberana Sans" w:eastAsia="Soberana Sans" w:hAnsi="Soberana Sans" w:cs="Soberana Sans"/>
          <w:noProof/>
          <w:sz w:val="24"/>
          <w:szCs w:val="24"/>
        </w:rPr>
        <w:t xml:space="preserve"> de </w:t>
      </w:r>
      <w:r w:rsidRPr="00606F88">
        <w:rPr>
          <w:rFonts w:ascii="Soberana Sans" w:eastAsia="Soberana Sans" w:hAnsi="Soberana Sans" w:cs="Soberana Sans"/>
          <w:noProof/>
          <w:sz w:val="24"/>
          <w:szCs w:val="24"/>
        </w:rPr>
        <w:t>la entidad federativa o municipio encargado de la ejecución</w:t>
      </w:r>
      <w:r w:rsidR="00714DE4" w:rsidRPr="00606F88">
        <w:rPr>
          <w:rFonts w:ascii="Soberana Sans" w:eastAsia="Soberana Sans" w:hAnsi="Soberana Sans" w:cs="Soberana Sans"/>
          <w:noProof/>
          <w:sz w:val="24"/>
          <w:szCs w:val="24"/>
        </w:rPr>
        <w:t xml:space="preserve"> de</w:t>
      </w:r>
      <w:r w:rsidRPr="00606F88">
        <w:rPr>
          <w:rFonts w:ascii="Soberana Sans" w:eastAsia="Soberana Sans" w:hAnsi="Soberana Sans" w:cs="Soberana Sans"/>
          <w:noProof/>
          <w:sz w:val="24"/>
          <w:szCs w:val="24"/>
        </w:rPr>
        <w:t xml:space="preserve"> </w:t>
      </w:r>
      <w:r w:rsidR="00714DE4" w:rsidRPr="00606F88">
        <w:rPr>
          <w:rFonts w:ascii="Soberana Sans" w:eastAsia="Soberana Sans" w:hAnsi="Soberana Sans" w:cs="Soberana Sans"/>
          <w:i/>
          <w:noProof/>
          <w:sz w:val="24"/>
          <w:szCs w:val="24"/>
        </w:rPr>
        <w:t>Los Programas</w:t>
      </w:r>
      <w:r w:rsidR="00714DE4" w:rsidRPr="00606F88">
        <w:rPr>
          <w:rFonts w:ascii="Soberana Sans" w:eastAsia="Soberana Sans" w:hAnsi="Soberana Sans" w:cs="Soberana Sans"/>
          <w:noProof/>
          <w:sz w:val="24"/>
          <w:szCs w:val="24"/>
        </w:rPr>
        <w:t xml:space="preserve"> </w:t>
      </w:r>
      <w:r w:rsidRPr="00606F88">
        <w:rPr>
          <w:rFonts w:ascii="Soberana Sans" w:eastAsia="Soberana Sans" w:hAnsi="Soberana Sans" w:cs="Soberana Sans"/>
          <w:noProof/>
          <w:sz w:val="24"/>
          <w:szCs w:val="24"/>
        </w:rPr>
        <w:t>a efecto de que se tom</w:t>
      </w:r>
      <w:r w:rsidR="00714DE4" w:rsidRPr="00606F88">
        <w:rPr>
          <w:rFonts w:ascii="Soberana Sans" w:eastAsia="Soberana Sans" w:hAnsi="Soberana Sans" w:cs="Soberana Sans"/>
          <w:noProof/>
          <w:sz w:val="24"/>
          <w:szCs w:val="24"/>
        </w:rPr>
        <w:t>en las medidas que haya lugar.</w:t>
      </w:r>
    </w:p>
    <w:p w14:paraId="1823B227" w14:textId="77777777" w:rsidR="00787B64" w:rsidRPr="00606F88" w:rsidRDefault="00787B64" w:rsidP="00AD1829">
      <w:pPr>
        <w:pStyle w:val="Prrafodelista"/>
        <w:widowControl w:val="0"/>
        <w:numPr>
          <w:ilvl w:val="0"/>
          <w:numId w:val="12"/>
        </w:numPr>
        <w:spacing w:after="0" w:line="253" w:lineRule="auto"/>
        <w:ind w:right="84"/>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 xml:space="preserve">Recibir las quejas y denuncias relacionadas con </w:t>
      </w:r>
      <w:r w:rsidR="00272E02" w:rsidRPr="00606F88">
        <w:rPr>
          <w:rFonts w:ascii="Soberana Sans" w:eastAsia="Soberana Sans" w:hAnsi="Soberana Sans" w:cs="Soberana Sans"/>
          <w:i/>
          <w:noProof/>
          <w:sz w:val="24"/>
          <w:szCs w:val="24"/>
        </w:rPr>
        <w:t>Los Programas</w:t>
      </w:r>
      <w:r w:rsidR="00A8013A" w:rsidRPr="00606F88">
        <w:rPr>
          <w:rFonts w:ascii="Soberana Sans" w:eastAsia="Soberana Sans" w:hAnsi="Soberana Sans" w:cs="Soberana Sans"/>
          <w:i/>
          <w:noProof/>
          <w:sz w:val="24"/>
          <w:szCs w:val="24"/>
        </w:rPr>
        <w:t xml:space="preserve"> y </w:t>
      </w:r>
      <w:r w:rsidRPr="00606F88">
        <w:rPr>
          <w:rFonts w:ascii="Soberana Sans" w:eastAsia="Soberana Sans" w:hAnsi="Soberana Sans" w:cs="Soberana Sans"/>
          <w:noProof/>
          <w:sz w:val="24"/>
          <w:szCs w:val="24"/>
        </w:rPr>
        <w:t xml:space="preserve">turnarlas a las </w:t>
      </w:r>
      <w:r w:rsidR="00452450" w:rsidRPr="00606F88">
        <w:rPr>
          <w:rFonts w:ascii="Soberana Sans" w:eastAsia="Soberana Sans" w:hAnsi="Soberana Sans" w:cs="Soberana Sans"/>
          <w:noProof/>
          <w:sz w:val="24"/>
          <w:szCs w:val="24"/>
        </w:rPr>
        <w:t>a</w:t>
      </w:r>
      <w:r w:rsidRPr="00606F88">
        <w:rPr>
          <w:rFonts w:ascii="Soberana Sans" w:eastAsia="Soberana Sans" w:hAnsi="Soberana Sans" w:cs="Soberana Sans"/>
          <w:noProof/>
          <w:sz w:val="24"/>
          <w:szCs w:val="24"/>
        </w:rPr>
        <w:t>utoridades competentes para su atención.</w:t>
      </w:r>
    </w:p>
    <w:p w14:paraId="2C7631F9" w14:textId="77777777" w:rsidR="007E3775" w:rsidRPr="00606F88" w:rsidRDefault="007E3775" w:rsidP="007E3775">
      <w:pPr>
        <w:pStyle w:val="Prrafodelista"/>
        <w:widowControl w:val="0"/>
        <w:spacing w:after="0" w:line="253" w:lineRule="auto"/>
        <w:ind w:right="84"/>
        <w:jc w:val="both"/>
        <w:rPr>
          <w:rFonts w:ascii="Soberana Sans" w:eastAsia="Soberana Sans" w:hAnsi="Soberana Sans" w:cs="Soberana Sans"/>
          <w:noProof/>
          <w:sz w:val="24"/>
          <w:szCs w:val="24"/>
        </w:rPr>
      </w:pPr>
    </w:p>
    <w:p w14:paraId="4D67F2F3" w14:textId="77777777" w:rsidR="00452450" w:rsidRPr="00606F88" w:rsidRDefault="00452450" w:rsidP="00BF0A9A">
      <w:pPr>
        <w:widowControl w:val="0"/>
        <w:spacing w:after="0" w:line="253" w:lineRule="auto"/>
        <w:ind w:right="84"/>
        <w:jc w:val="both"/>
        <w:rPr>
          <w:rFonts w:ascii="Soberana Sans" w:eastAsia="Soberana Sans" w:hAnsi="Soberana Sans" w:cs="Soberana Sans"/>
          <w:noProof/>
          <w:sz w:val="24"/>
          <w:szCs w:val="24"/>
        </w:rPr>
      </w:pPr>
    </w:p>
    <w:p w14:paraId="27E037C9" w14:textId="77777777" w:rsidR="00787B64" w:rsidRPr="00F37D0D" w:rsidRDefault="00787B64" w:rsidP="00787B64">
      <w:pPr>
        <w:spacing w:after="0" w:line="240" w:lineRule="auto"/>
        <w:ind w:right="84"/>
        <w:jc w:val="both"/>
        <w:rPr>
          <w:rFonts w:ascii="Soberana Sans" w:eastAsia="Soberana Sans" w:hAnsi="Soberana Sans" w:cs="Soberana Sans"/>
          <w:b/>
          <w:noProof/>
          <w:color w:val="17365D" w:themeColor="text2" w:themeShade="BF"/>
          <w:sz w:val="32"/>
          <w:szCs w:val="32"/>
        </w:rPr>
      </w:pPr>
      <w:r w:rsidRPr="00F37D0D">
        <w:rPr>
          <w:rFonts w:ascii="Soberana Sans" w:eastAsia="Soberana Sans" w:hAnsi="Soberana Sans" w:cs="Soberana Sans"/>
          <w:b/>
          <w:noProof/>
          <w:color w:val="17365D" w:themeColor="text2" w:themeShade="BF"/>
          <w:w w:val="99"/>
          <w:sz w:val="32"/>
          <w:szCs w:val="32"/>
        </w:rPr>
        <w:t>III</w:t>
      </w:r>
      <w:r w:rsidRPr="00F37D0D">
        <w:rPr>
          <w:rFonts w:ascii="Soberana Sans" w:eastAsia="Soberana Sans" w:hAnsi="Soberana Sans" w:cs="Soberana Sans"/>
          <w:b/>
          <w:noProof/>
          <w:color w:val="17365D" w:themeColor="text2" w:themeShade="BF"/>
          <w:sz w:val="32"/>
          <w:szCs w:val="32"/>
        </w:rPr>
        <w:t>.</w:t>
      </w:r>
      <w:r w:rsidRPr="00F37D0D">
        <w:rPr>
          <w:rFonts w:ascii="Soberana Sans" w:eastAsia="Soberana Sans" w:hAnsi="Soberana Sans" w:cs="Soberana Sans"/>
          <w:b/>
          <w:noProof/>
          <w:color w:val="17365D" w:themeColor="text2" w:themeShade="BF"/>
          <w:spacing w:val="16"/>
          <w:sz w:val="32"/>
          <w:szCs w:val="32"/>
        </w:rPr>
        <w:t xml:space="preserve"> </w:t>
      </w:r>
      <w:r w:rsidRPr="00F37D0D">
        <w:rPr>
          <w:rFonts w:ascii="Soberana Sans" w:eastAsia="Soberana Sans" w:hAnsi="Soberana Sans" w:cs="Soberana Sans"/>
          <w:b/>
          <w:noProof/>
          <w:color w:val="17365D" w:themeColor="text2" w:themeShade="BF"/>
          <w:spacing w:val="3"/>
          <w:w w:val="99"/>
          <w:sz w:val="32"/>
          <w:szCs w:val="32"/>
        </w:rPr>
        <w:t>C</w:t>
      </w:r>
      <w:r w:rsidRPr="00F37D0D">
        <w:rPr>
          <w:rFonts w:ascii="Soberana Sans" w:eastAsia="Soberana Sans" w:hAnsi="Soberana Sans" w:cs="Soberana Sans"/>
          <w:b/>
          <w:noProof/>
          <w:color w:val="17365D" w:themeColor="text2" w:themeShade="BF"/>
          <w:spacing w:val="9"/>
          <w:w w:val="99"/>
          <w:sz w:val="32"/>
          <w:szCs w:val="32"/>
        </w:rPr>
        <w:t>O</w:t>
      </w:r>
      <w:r w:rsidRPr="00F37D0D">
        <w:rPr>
          <w:rFonts w:ascii="Soberana Sans" w:eastAsia="Soberana Sans" w:hAnsi="Soberana Sans" w:cs="Soberana Sans"/>
          <w:b/>
          <w:noProof/>
          <w:color w:val="17365D" w:themeColor="text2" w:themeShade="BF"/>
          <w:w w:val="99"/>
          <w:sz w:val="32"/>
          <w:szCs w:val="32"/>
        </w:rPr>
        <w:t>MP</w:t>
      </w:r>
      <w:r w:rsidRPr="00F37D0D">
        <w:rPr>
          <w:rFonts w:ascii="Soberana Sans" w:eastAsia="Soberana Sans" w:hAnsi="Soberana Sans" w:cs="Soberana Sans"/>
          <w:b/>
          <w:noProof/>
          <w:color w:val="17365D" w:themeColor="text2" w:themeShade="BF"/>
          <w:spacing w:val="9"/>
          <w:sz w:val="32"/>
          <w:szCs w:val="32"/>
        </w:rPr>
        <w:t>O</w:t>
      </w:r>
      <w:r w:rsidRPr="00F37D0D">
        <w:rPr>
          <w:rFonts w:ascii="Soberana Sans" w:eastAsia="Soberana Sans" w:hAnsi="Soberana Sans" w:cs="Soberana Sans"/>
          <w:b/>
          <w:noProof/>
          <w:color w:val="17365D" w:themeColor="text2" w:themeShade="BF"/>
          <w:spacing w:val="16"/>
          <w:sz w:val="32"/>
          <w:szCs w:val="32"/>
        </w:rPr>
        <w:t>N</w:t>
      </w:r>
      <w:r w:rsidRPr="00F37D0D">
        <w:rPr>
          <w:rFonts w:ascii="Soberana Sans" w:eastAsia="Soberana Sans" w:hAnsi="Soberana Sans" w:cs="Soberana Sans"/>
          <w:b/>
          <w:noProof/>
          <w:color w:val="17365D" w:themeColor="text2" w:themeShade="BF"/>
          <w:spacing w:val="15"/>
          <w:sz w:val="32"/>
          <w:szCs w:val="32"/>
        </w:rPr>
        <w:t>E</w:t>
      </w:r>
      <w:r w:rsidRPr="00F37D0D">
        <w:rPr>
          <w:rFonts w:ascii="Soberana Sans" w:eastAsia="Soberana Sans" w:hAnsi="Soberana Sans" w:cs="Soberana Sans"/>
          <w:b/>
          <w:noProof/>
          <w:color w:val="17365D" w:themeColor="text2" w:themeShade="BF"/>
          <w:spacing w:val="18"/>
          <w:sz w:val="32"/>
          <w:szCs w:val="32"/>
        </w:rPr>
        <w:t>N</w:t>
      </w:r>
      <w:r w:rsidRPr="00F37D0D">
        <w:rPr>
          <w:rFonts w:ascii="Soberana Sans" w:eastAsia="Soberana Sans" w:hAnsi="Soberana Sans" w:cs="Soberana Sans"/>
          <w:b/>
          <w:noProof/>
          <w:color w:val="17365D" w:themeColor="text2" w:themeShade="BF"/>
          <w:spacing w:val="9"/>
          <w:sz w:val="32"/>
          <w:szCs w:val="32"/>
        </w:rPr>
        <w:t>T</w:t>
      </w:r>
      <w:r w:rsidRPr="00F37D0D">
        <w:rPr>
          <w:rFonts w:ascii="Soberana Sans" w:eastAsia="Soberana Sans" w:hAnsi="Soberana Sans" w:cs="Soberana Sans"/>
          <w:b/>
          <w:noProof/>
          <w:color w:val="17365D" w:themeColor="text2" w:themeShade="BF"/>
          <w:spacing w:val="13"/>
          <w:sz w:val="32"/>
          <w:szCs w:val="32"/>
        </w:rPr>
        <w:t>E</w:t>
      </w:r>
      <w:r w:rsidRPr="00F37D0D">
        <w:rPr>
          <w:rFonts w:ascii="Soberana Sans" w:eastAsia="Soberana Sans" w:hAnsi="Soberana Sans" w:cs="Soberana Sans"/>
          <w:b/>
          <w:noProof/>
          <w:color w:val="17365D" w:themeColor="text2" w:themeShade="BF"/>
          <w:sz w:val="32"/>
          <w:szCs w:val="32"/>
        </w:rPr>
        <w:t>S</w:t>
      </w:r>
      <w:r w:rsidRPr="00F37D0D">
        <w:rPr>
          <w:rFonts w:ascii="Soberana Sans" w:eastAsia="Soberana Sans" w:hAnsi="Soberana Sans" w:cs="Soberana Sans"/>
          <w:b/>
          <w:noProof/>
          <w:color w:val="17365D" w:themeColor="text2" w:themeShade="BF"/>
          <w:spacing w:val="5"/>
          <w:sz w:val="32"/>
          <w:szCs w:val="32"/>
        </w:rPr>
        <w:t xml:space="preserve"> </w:t>
      </w:r>
      <w:r w:rsidRPr="00F37D0D">
        <w:rPr>
          <w:rFonts w:ascii="Soberana Sans" w:eastAsia="Soberana Sans" w:hAnsi="Soberana Sans" w:cs="Soberana Sans"/>
          <w:b/>
          <w:noProof/>
          <w:color w:val="17365D" w:themeColor="text2" w:themeShade="BF"/>
          <w:spacing w:val="11"/>
          <w:sz w:val="32"/>
          <w:szCs w:val="32"/>
        </w:rPr>
        <w:t>D</w:t>
      </w:r>
      <w:r w:rsidRPr="00F37D0D">
        <w:rPr>
          <w:rFonts w:ascii="Soberana Sans" w:eastAsia="Soberana Sans" w:hAnsi="Soberana Sans" w:cs="Soberana Sans"/>
          <w:b/>
          <w:noProof/>
          <w:color w:val="17365D" w:themeColor="text2" w:themeShade="BF"/>
          <w:sz w:val="32"/>
          <w:szCs w:val="32"/>
        </w:rPr>
        <w:t>E</w:t>
      </w:r>
      <w:r w:rsidRPr="00F37D0D">
        <w:rPr>
          <w:rFonts w:ascii="Soberana Sans" w:eastAsia="Soberana Sans" w:hAnsi="Soberana Sans" w:cs="Soberana Sans"/>
          <w:b/>
          <w:noProof/>
          <w:color w:val="17365D" w:themeColor="text2" w:themeShade="BF"/>
          <w:spacing w:val="10"/>
          <w:sz w:val="32"/>
          <w:szCs w:val="32"/>
        </w:rPr>
        <w:t xml:space="preserve"> </w:t>
      </w:r>
      <w:r w:rsidRPr="00F37D0D">
        <w:rPr>
          <w:rFonts w:ascii="Soberana Sans" w:eastAsia="Soberana Sans" w:hAnsi="Soberana Sans" w:cs="Soberana Sans"/>
          <w:b/>
          <w:noProof/>
          <w:color w:val="17365D" w:themeColor="text2" w:themeShade="BF"/>
          <w:spacing w:val="18"/>
          <w:sz w:val="32"/>
          <w:szCs w:val="32"/>
        </w:rPr>
        <w:t>L</w:t>
      </w:r>
      <w:r w:rsidRPr="00F37D0D">
        <w:rPr>
          <w:rFonts w:ascii="Soberana Sans" w:eastAsia="Soberana Sans" w:hAnsi="Soberana Sans" w:cs="Soberana Sans"/>
          <w:b/>
          <w:noProof/>
          <w:color w:val="17365D" w:themeColor="text2" w:themeShade="BF"/>
          <w:sz w:val="32"/>
          <w:szCs w:val="32"/>
        </w:rPr>
        <w:t>A</w:t>
      </w:r>
      <w:r w:rsidRPr="00F37D0D">
        <w:rPr>
          <w:rFonts w:ascii="Soberana Sans" w:eastAsia="Soberana Sans" w:hAnsi="Soberana Sans" w:cs="Soberana Sans"/>
          <w:b/>
          <w:noProof/>
          <w:color w:val="17365D" w:themeColor="text2" w:themeShade="BF"/>
          <w:spacing w:val="27"/>
          <w:sz w:val="32"/>
          <w:szCs w:val="32"/>
        </w:rPr>
        <w:t xml:space="preserve"> </w:t>
      </w:r>
      <w:r w:rsidRPr="00F37D0D">
        <w:rPr>
          <w:rFonts w:ascii="Soberana Sans" w:eastAsia="Soberana Sans" w:hAnsi="Soberana Sans" w:cs="Soberana Sans"/>
          <w:b/>
          <w:noProof/>
          <w:color w:val="17365D" w:themeColor="text2" w:themeShade="BF"/>
          <w:spacing w:val="4"/>
          <w:w w:val="99"/>
          <w:sz w:val="32"/>
          <w:szCs w:val="32"/>
        </w:rPr>
        <w:t>G</w:t>
      </w:r>
      <w:r w:rsidRPr="00F37D0D">
        <w:rPr>
          <w:rFonts w:ascii="Soberana Sans" w:eastAsia="Soberana Sans" w:hAnsi="Soberana Sans" w:cs="Soberana Sans"/>
          <w:b/>
          <w:noProof/>
          <w:color w:val="17365D" w:themeColor="text2" w:themeShade="BF"/>
          <w:spacing w:val="18"/>
          <w:w w:val="99"/>
          <w:sz w:val="32"/>
          <w:szCs w:val="32"/>
        </w:rPr>
        <w:t>U</w:t>
      </w:r>
      <w:r w:rsidRPr="00F37D0D">
        <w:rPr>
          <w:rFonts w:ascii="Soberana Sans" w:eastAsia="Soberana Sans" w:hAnsi="Soberana Sans" w:cs="Soberana Sans"/>
          <w:b/>
          <w:noProof/>
          <w:color w:val="17365D" w:themeColor="text2" w:themeShade="BF"/>
          <w:w w:val="99"/>
          <w:sz w:val="32"/>
          <w:szCs w:val="32"/>
        </w:rPr>
        <w:t>Í</w:t>
      </w:r>
      <w:r w:rsidRPr="00F37D0D">
        <w:rPr>
          <w:rFonts w:ascii="Soberana Sans" w:eastAsia="Soberana Sans" w:hAnsi="Soberana Sans" w:cs="Soberana Sans"/>
          <w:b/>
          <w:noProof/>
          <w:color w:val="17365D" w:themeColor="text2" w:themeShade="BF"/>
          <w:sz w:val="32"/>
          <w:szCs w:val="32"/>
        </w:rPr>
        <w:t>A</w:t>
      </w:r>
      <w:r w:rsidRPr="00F37D0D">
        <w:rPr>
          <w:rFonts w:ascii="Soberana Sans" w:eastAsia="Soberana Sans" w:hAnsi="Soberana Sans" w:cs="Soberana Sans"/>
          <w:b/>
          <w:noProof/>
          <w:color w:val="17365D" w:themeColor="text2" w:themeShade="BF"/>
          <w:spacing w:val="29"/>
          <w:sz w:val="32"/>
          <w:szCs w:val="32"/>
        </w:rPr>
        <w:t xml:space="preserve"> </w:t>
      </w:r>
      <w:r w:rsidRPr="00F37D0D">
        <w:rPr>
          <w:rFonts w:ascii="Soberana Sans" w:eastAsia="Soberana Sans" w:hAnsi="Soberana Sans" w:cs="Soberana Sans"/>
          <w:b/>
          <w:noProof/>
          <w:color w:val="17365D" w:themeColor="text2" w:themeShade="BF"/>
          <w:spacing w:val="16"/>
          <w:sz w:val="32"/>
          <w:szCs w:val="32"/>
        </w:rPr>
        <w:t>OPERATIVA</w:t>
      </w:r>
    </w:p>
    <w:p w14:paraId="5FC8D5E3" w14:textId="77777777" w:rsidR="00787B64" w:rsidRPr="00E71A23" w:rsidRDefault="00787B64" w:rsidP="00787B64">
      <w:pPr>
        <w:spacing w:before="5" w:after="0" w:line="100" w:lineRule="exact"/>
        <w:rPr>
          <w:rFonts w:ascii="Soberana Sans" w:hAnsi="Soberana Sans"/>
          <w:noProof/>
          <w:sz w:val="10"/>
          <w:szCs w:val="10"/>
        </w:rPr>
      </w:pPr>
    </w:p>
    <w:p w14:paraId="36C24453" w14:textId="77777777" w:rsidR="00787B64" w:rsidRPr="00E71A23" w:rsidRDefault="00787B64" w:rsidP="00787B64">
      <w:pPr>
        <w:spacing w:after="0" w:line="200" w:lineRule="exact"/>
        <w:rPr>
          <w:rFonts w:ascii="Soberana Sans" w:hAnsi="Soberana Sans"/>
          <w:noProof/>
          <w:sz w:val="20"/>
          <w:szCs w:val="20"/>
        </w:rPr>
      </w:pPr>
    </w:p>
    <w:p w14:paraId="55C3FC58" w14:textId="77777777" w:rsidR="00787B64" w:rsidRPr="00F37D0D" w:rsidRDefault="00787B64" w:rsidP="00787B64">
      <w:pPr>
        <w:spacing w:after="0" w:line="262" w:lineRule="auto"/>
        <w:ind w:left="426" w:right="84" w:hanging="426"/>
        <w:jc w:val="both"/>
        <w:rPr>
          <w:rFonts w:ascii="Soberana Sans" w:eastAsia="Soberana Sans" w:hAnsi="Soberana Sans" w:cs="Soberana Sans"/>
          <w:noProof/>
          <w:color w:val="17365D" w:themeColor="text2" w:themeShade="BF"/>
          <w:sz w:val="32"/>
          <w:szCs w:val="32"/>
        </w:rPr>
      </w:pPr>
      <w:r w:rsidRPr="00F37D0D">
        <w:rPr>
          <w:rFonts w:ascii="Soberana Sans" w:eastAsia="Soberana Sans" w:hAnsi="Soberana Sans" w:cs="Soberana Sans"/>
          <w:noProof/>
          <w:color w:val="17365D" w:themeColor="text2" w:themeShade="BF"/>
          <w:spacing w:val="-1"/>
          <w:sz w:val="32"/>
          <w:szCs w:val="32"/>
        </w:rPr>
        <w:t>1</w:t>
      </w:r>
      <w:r w:rsidRPr="00F37D0D">
        <w:rPr>
          <w:rFonts w:ascii="Soberana Sans" w:eastAsia="Soberana Sans" w:hAnsi="Soberana Sans" w:cs="Soberana Sans"/>
          <w:noProof/>
          <w:color w:val="17365D" w:themeColor="text2" w:themeShade="BF"/>
          <w:sz w:val="32"/>
          <w:szCs w:val="32"/>
        </w:rPr>
        <w:t>.</w:t>
      </w:r>
      <w:r w:rsidRPr="00F37D0D">
        <w:rPr>
          <w:rFonts w:ascii="Soberana Sans" w:eastAsia="Soberana Sans" w:hAnsi="Soberana Sans" w:cs="Soberana Sans"/>
          <w:noProof/>
          <w:color w:val="17365D" w:themeColor="text2" w:themeShade="BF"/>
          <w:spacing w:val="47"/>
          <w:sz w:val="32"/>
          <w:szCs w:val="32"/>
        </w:rPr>
        <w:t xml:space="preserve"> </w:t>
      </w:r>
      <w:r w:rsidRPr="00F37D0D">
        <w:rPr>
          <w:rFonts w:ascii="Soberana Sans" w:eastAsia="Soberana Sans" w:hAnsi="Soberana Sans" w:cs="Soberana Sans"/>
          <w:noProof/>
          <w:color w:val="17365D" w:themeColor="text2" w:themeShade="BF"/>
          <w:spacing w:val="13"/>
          <w:w w:val="99"/>
          <w:sz w:val="32"/>
          <w:szCs w:val="32"/>
        </w:rPr>
        <w:t>E</w:t>
      </w:r>
      <w:r w:rsidRPr="00F37D0D">
        <w:rPr>
          <w:rFonts w:ascii="Soberana Sans" w:eastAsia="Soberana Sans" w:hAnsi="Soberana Sans" w:cs="Soberana Sans"/>
          <w:noProof/>
          <w:color w:val="17365D" w:themeColor="text2" w:themeShade="BF"/>
          <w:spacing w:val="20"/>
          <w:w w:val="99"/>
          <w:sz w:val="32"/>
          <w:szCs w:val="32"/>
        </w:rPr>
        <w:t>le</w:t>
      </w:r>
      <w:r w:rsidRPr="00F37D0D">
        <w:rPr>
          <w:rFonts w:ascii="Soberana Sans" w:eastAsia="Soberana Sans" w:hAnsi="Soberana Sans" w:cs="Soberana Sans"/>
          <w:noProof/>
          <w:color w:val="17365D" w:themeColor="text2" w:themeShade="BF"/>
          <w:w w:val="99"/>
          <w:sz w:val="32"/>
          <w:szCs w:val="32"/>
        </w:rPr>
        <w:t>m</w:t>
      </w:r>
      <w:r w:rsidRPr="00F37D0D">
        <w:rPr>
          <w:rFonts w:ascii="Soberana Sans" w:eastAsia="Soberana Sans" w:hAnsi="Soberana Sans" w:cs="Soberana Sans"/>
          <w:noProof/>
          <w:color w:val="17365D" w:themeColor="text2" w:themeShade="BF"/>
          <w:spacing w:val="18"/>
          <w:w w:val="99"/>
          <w:sz w:val="32"/>
          <w:szCs w:val="32"/>
        </w:rPr>
        <w:t>e</w:t>
      </w:r>
      <w:r w:rsidRPr="00F37D0D">
        <w:rPr>
          <w:rFonts w:ascii="Soberana Sans" w:eastAsia="Soberana Sans" w:hAnsi="Soberana Sans" w:cs="Soberana Sans"/>
          <w:noProof/>
          <w:color w:val="17365D" w:themeColor="text2" w:themeShade="BF"/>
          <w:w w:val="99"/>
          <w:sz w:val="32"/>
          <w:szCs w:val="32"/>
        </w:rPr>
        <w:t>nt</w:t>
      </w:r>
      <w:r w:rsidRPr="00F37D0D">
        <w:rPr>
          <w:rFonts w:ascii="Soberana Sans" w:eastAsia="Soberana Sans" w:hAnsi="Soberana Sans" w:cs="Soberana Sans"/>
          <w:noProof/>
          <w:color w:val="17365D" w:themeColor="text2" w:themeShade="BF"/>
          <w:spacing w:val="19"/>
          <w:sz w:val="32"/>
          <w:szCs w:val="32"/>
        </w:rPr>
        <w:t>o</w:t>
      </w:r>
      <w:r w:rsidRPr="00F37D0D">
        <w:rPr>
          <w:rFonts w:ascii="Soberana Sans" w:eastAsia="Soberana Sans" w:hAnsi="Soberana Sans" w:cs="Soberana Sans"/>
          <w:noProof/>
          <w:color w:val="17365D" w:themeColor="text2" w:themeShade="BF"/>
          <w:sz w:val="32"/>
          <w:szCs w:val="32"/>
        </w:rPr>
        <w:t>s</w:t>
      </w:r>
      <w:r w:rsidRPr="00F37D0D">
        <w:rPr>
          <w:rFonts w:ascii="Soberana Sans" w:eastAsia="Soberana Sans" w:hAnsi="Soberana Sans" w:cs="Soberana Sans"/>
          <w:noProof/>
          <w:color w:val="17365D" w:themeColor="text2" w:themeShade="BF"/>
          <w:spacing w:val="51"/>
          <w:sz w:val="32"/>
          <w:szCs w:val="32"/>
        </w:rPr>
        <w:t xml:space="preserve"> </w:t>
      </w:r>
      <w:r w:rsidRPr="00F37D0D">
        <w:rPr>
          <w:rFonts w:ascii="Soberana Sans" w:eastAsia="Soberana Sans" w:hAnsi="Soberana Sans" w:cs="Soberana Sans"/>
          <w:noProof/>
          <w:color w:val="17365D" w:themeColor="text2" w:themeShade="BF"/>
          <w:w w:val="99"/>
          <w:sz w:val="32"/>
          <w:szCs w:val="32"/>
        </w:rPr>
        <w:t>par</w:t>
      </w:r>
      <w:r w:rsidRPr="00F37D0D">
        <w:rPr>
          <w:rFonts w:ascii="Soberana Sans" w:eastAsia="Soberana Sans" w:hAnsi="Soberana Sans" w:cs="Soberana Sans"/>
          <w:noProof/>
          <w:color w:val="17365D" w:themeColor="text2" w:themeShade="BF"/>
          <w:sz w:val="32"/>
          <w:szCs w:val="32"/>
        </w:rPr>
        <w:t>a</w:t>
      </w:r>
      <w:r w:rsidRPr="00F37D0D">
        <w:rPr>
          <w:rFonts w:ascii="Soberana Sans" w:eastAsia="Soberana Sans" w:hAnsi="Soberana Sans" w:cs="Soberana Sans"/>
          <w:noProof/>
          <w:color w:val="17365D" w:themeColor="text2" w:themeShade="BF"/>
          <w:spacing w:val="60"/>
          <w:sz w:val="32"/>
          <w:szCs w:val="32"/>
        </w:rPr>
        <w:t xml:space="preserve"> </w:t>
      </w:r>
      <w:r w:rsidRPr="00F37D0D">
        <w:rPr>
          <w:rFonts w:ascii="Soberana Sans" w:eastAsia="Soberana Sans" w:hAnsi="Soberana Sans" w:cs="Soberana Sans"/>
          <w:noProof/>
          <w:color w:val="17365D" w:themeColor="text2" w:themeShade="BF"/>
          <w:spacing w:val="18"/>
          <w:w w:val="99"/>
          <w:sz w:val="32"/>
          <w:szCs w:val="32"/>
        </w:rPr>
        <w:t>e</w:t>
      </w:r>
      <w:r w:rsidRPr="00F37D0D">
        <w:rPr>
          <w:rFonts w:ascii="Soberana Sans" w:eastAsia="Soberana Sans" w:hAnsi="Soberana Sans" w:cs="Soberana Sans"/>
          <w:noProof/>
          <w:color w:val="17365D" w:themeColor="text2" w:themeShade="BF"/>
          <w:spacing w:val="20"/>
          <w:w w:val="99"/>
          <w:sz w:val="32"/>
          <w:szCs w:val="32"/>
        </w:rPr>
        <w:t>l</w:t>
      </w:r>
      <w:r w:rsidRPr="00F37D0D">
        <w:rPr>
          <w:rFonts w:ascii="Soberana Sans" w:eastAsia="Soberana Sans" w:hAnsi="Soberana Sans" w:cs="Soberana Sans"/>
          <w:noProof/>
          <w:color w:val="17365D" w:themeColor="text2" w:themeShade="BF"/>
          <w:w w:val="99"/>
          <w:sz w:val="32"/>
          <w:szCs w:val="32"/>
        </w:rPr>
        <w:t>ab</w:t>
      </w:r>
      <w:r w:rsidRPr="00F37D0D">
        <w:rPr>
          <w:rFonts w:ascii="Soberana Sans" w:eastAsia="Soberana Sans" w:hAnsi="Soberana Sans" w:cs="Soberana Sans"/>
          <w:noProof/>
          <w:color w:val="17365D" w:themeColor="text2" w:themeShade="BF"/>
          <w:spacing w:val="19"/>
          <w:w w:val="99"/>
          <w:sz w:val="32"/>
          <w:szCs w:val="32"/>
        </w:rPr>
        <w:t>o</w:t>
      </w:r>
      <w:r w:rsidRPr="00F37D0D">
        <w:rPr>
          <w:rFonts w:ascii="Soberana Sans" w:eastAsia="Soberana Sans" w:hAnsi="Soberana Sans" w:cs="Soberana Sans"/>
          <w:noProof/>
          <w:color w:val="17365D" w:themeColor="text2" w:themeShade="BF"/>
          <w:w w:val="99"/>
          <w:sz w:val="32"/>
          <w:szCs w:val="32"/>
        </w:rPr>
        <w:t>ra</w:t>
      </w:r>
      <w:r w:rsidRPr="00F37D0D">
        <w:rPr>
          <w:rFonts w:ascii="Soberana Sans" w:eastAsia="Soberana Sans" w:hAnsi="Soberana Sans" w:cs="Soberana Sans"/>
          <w:noProof/>
          <w:color w:val="17365D" w:themeColor="text2" w:themeShade="BF"/>
          <w:sz w:val="32"/>
          <w:szCs w:val="32"/>
        </w:rPr>
        <w:t>r</w:t>
      </w:r>
      <w:r w:rsidRPr="00F37D0D">
        <w:rPr>
          <w:rFonts w:ascii="Soberana Sans" w:eastAsia="Soberana Sans" w:hAnsi="Soberana Sans" w:cs="Soberana Sans"/>
          <w:noProof/>
          <w:color w:val="17365D" w:themeColor="text2" w:themeShade="BF"/>
          <w:spacing w:val="65"/>
          <w:sz w:val="32"/>
          <w:szCs w:val="32"/>
        </w:rPr>
        <w:t xml:space="preserve"> </w:t>
      </w:r>
      <w:r w:rsidRPr="00F37D0D">
        <w:rPr>
          <w:rFonts w:ascii="Soberana Sans" w:eastAsia="Soberana Sans" w:hAnsi="Soberana Sans" w:cs="Soberana Sans"/>
          <w:noProof/>
          <w:color w:val="17365D" w:themeColor="text2" w:themeShade="BF"/>
          <w:spacing w:val="18"/>
          <w:sz w:val="32"/>
          <w:szCs w:val="32"/>
        </w:rPr>
        <w:t>e</w:t>
      </w:r>
      <w:r w:rsidRPr="00F37D0D">
        <w:rPr>
          <w:rFonts w:ascii="Soberana Sans" w:eastAsia="Soberana Sans" w:hAnsi="Soberana Sans" w:cs="Soberana Sans"/>
          <w:noProof/>
          <w:color w:val="17365D" w:themeColor="text2" w:themeShade="BF"/>
          <w:sz w:val="32"/>
          <w:szCs w:val="32"/>
        </w:rPr>
        <w:t>l</w:t>
      </w:r>
      <w:r w:rsidRPr="00F37D0D">
        <w:rPr>
          <w:rFonts w:ascii="Soberana Sans" w:eastAsia="Soberana Sans" w:hAnsi="Soberana Sans" w:cs="Soberana Sans"/>
          <w:noProof/>
          <w:color w:val="17365D" w:themeColor="text2" w:themeShade="BF"/>
          <w:spacing w:val="52"/>
          <w:sz w:val="32"/>
          <w:szCs w:val="32"/>
        </w:rPr>
        <w:t xml:space="preserve"> </w:t>
      </w:r>
      <w:r w:rsidRPr="00F37D0D">
        <w:rPr>
          <w:rFonts w:ascii="Soberana Sans" w:eastAsia="Soberana Sans" w:hAnsi="Soberana Sans" w:cs="Soberana Sans"/>
          <w:noProof/>
          <w:color w:val="17365D" w:themeColor="text2" w:themeShade="BF"/>
          <w:w w:val="99"/>
          <w:sz w:val="32"/>
          <w:szCs w:val="32"/>
        </w:rPr>
        <w:t>Program</w:t>
      </w:r>
      <w:r w:rsidRPr="00F37D0D">
        <w:rPr>
          <w:rFonts w:ascii="Soberana Sans" w:eastAsia="Soberana Sans" w:hAnsi="Soberana Sans" w:cs="Soberana Sans"/>
          <w:noProof/>
          <w:color w:val="17365D" w:themeColor="text2" w:themeShade="BF"/>
          <w:sz w:val="32"/>
          <w:szCs w:val="32"/>
        </w:rPr>
        <w:t>a</w:t>
      </w:r>
      <w:r w:rsidRPr="00F37D0D">
        <w:rPr>
          <w:rFonts w:ascii="Soberana Sans" w:eastAsia="Soberana Sans" w:hAnsi="Soberana Sans" w:cs="Soberana Sans"/>
          <w:noProof/>
          <w:color w:val="17365D" w:themeColor="text2" w:themeShade="BF"/>
          <w:spacing w:val="57"/>
          <w:sz w:val="32"/>
          <w:szCs w:val="32"/>
        </w:rPr>
        <w:t xml:space="preserve"> </w:t>
      </w:r>
      <w:r w:rsidRPr="00F37D0D">
        <w:rPr>
          <w:rFonts w:ascii="Soberana Sans" w:eastAsia="Soberana Sans" w:hAnsi="Soberana Sans" w:cs="Soberana Sans"/>
          <w:noProof/>
          <w:color w:val="17365D" w:themeColor="text2" w:themeShade="BF"/>
          <w:spacing w:val="15"/>
          <w:w w:val="99"/>
          <w:sz w:val="32"/>
          <w:szCs w:val="32"/>
        </w:rPr>
        <w:t>E</w:t>
      </w:r>
      <w:r w:rsidRPr="00F37D0D">
        <w:rPr>
          <w:rFonts w:ascii="Soberana Sans" w:eastAsia="Soberana Sans" w:hAnsi="Soberana Sans" w:cs="Soberana Sans"/>
          <w:noProof/>
          <w:color w:val="17365D" w:themeColor="text2" w:themeShade="BF"/>
          <w:spacing w:val="18"/>
          <w:w w:val="99"/>
          <w:sz w:val="32"/>
          <w:szCs w:val="32"/>
        </w:rPr>
        <w:t>s</w:t>
      </w:r>
      <w:r w:rsidRPr="00F37D0D">
        <w:rPr>
          <w:rFonts w:ascii="Soberana Sans" w:eastAsia="Soberana Sans" w:hAnsi="Soberana Sans" w:cs="Soberana Sans"/>
          <w:noProof/>
          <w:color w:val="17365D" w:themeColor="text2" w:themeShade="BF"/>
          <w:spacing w:val="21"/>
          <w:w w:val="99"/>
          <w:sz w:val="32"/>
          <w:szCs w:val="32"/>
        </w:rPr>
        <w:t>t</w:t>
      </w:r>
      <w:r w:rsidRPr="00F37D0D">
        <w:rPr>
          <w:rFonts w:ascii="Soberana Sans" w:eastAsia="Soberana Sans" w:hAnsi="Soberana Sans" w:cs="Soberana Sans"/>
          <w:noProof/>
          <w:color w:val="17365D" w:themeColor="text2" w:themeShade="BF"/>
          <w:w w:val="99"/>
          <w:sz w:val="32"/>
          <w:szCs w:val="32"/>
        </w:rPr>
        <w:t>a</w:t>
      </w:r>
      <w:r w:rsidRPr="00F37D0D">
        <w:rPr>
          <w:rFonts w:ascii="Soberana Sans" w:eastAsia="Soberana Sans" w:hAnsi="Soberana Sans" w:cs="Soberana Sans"/>
          <w:noProof/>
          <w:color w:val="17365D" w:themeColor="text2" w:themeShade="BF"/>
          <w:spacing w:val="21"/>
          <w:w w:val="99"/>
          <w:sz w:val="32"/>
          <w:szCs w:val="32"/>
        </w:rPr>
        <w:t>t</w:t>
      </w:r>
      <w:r w:rsidRPr="00F37D0D">
        <w:rPr>
          <w:rFonts w:ascii="Soberana Sans" w:eastAsia="Soberana Sans" w:hAnsi="Soberana Sans" w:cs="Soberana Sans"/>
          <w:noProof/>
          <w:color w:val="17365D" w:themeColor="text2" w:themeShade="BF"/>
          <w:w w:val="99"/>
          <w:sz w:val="32"/>
          <w:szCs w:val="32"/>
        </w:rPr>
        <w:t>a</w:t>
      </w:r>
      <w:r w:rsidRPr="00F37D0D">
        <w:rPr>
          <w:rFonts w:ascii="Soberana Sans" w:eastAsia="Soberana Sans" w:hAnsi="Soberana Sans" w:cs="Soberana Sans"/>
          <w:noProof/>
          <w:color w:val="17365D" w:themeColor="text2" w:themeShade="BF"/>
          <w:sz w:val="32"/>
          <w:szCs w:val="32"/>
        </w:rPr>
        <w:t>l de</w:t>
      </w:r>
      <w:r w:rsidRPr="00F37D0D">
        <w:rPr>
          <w:rFonts w:ascii="Soberana Sans" w:eastAsia="Soberana Sans" w:hAnsi="Soberana Sans" w:cs="Soberana Sans"/>
          <w:noProof/>
          <w:color w:val="17365D" w:themeColor="text2" w:themeShade="BF"/>
          <w:spacing w:val="16"/>
          <w:sz w:val="32"/>
          <w:szCs w:val="32"/>
        </w:rPr>
        <w:t xml:space="preserve"> </w:t>
      </w:r>
      <w:r w:rsidRPr="00F37D0D">
        <w:rPr>
          <w:rFonts w:ascii="Soberana Sans" w:eastAsia="Soberana Sans" w:hAnsi="Soberana Sans" w:cs="Soberana Sans"/>
          <w:noProof/>
          <w:color w:val="17365D" w:themeColor="text2" w:themeShade="BF"/>
          <w:spacing w:val="9"/>
          <w:w w:val="99"/>
          <w:sz w:val="32"/>
          <w:szCs w:val="32"/>
        </w:rPr>
        <w:t>T</w:t>
      </w:r>
      <w:r w:rsidRPr="00F37D0D">
        <w:rPr>
          <w:rFonts w:ascii="Soberana Sans" w:eastAsia="Soberana Sans" w:hAnsi="Soberana Sans" w:cs="Soberana Sans"/>
          <w:noProof/>
          <w:color w:val="17365D" w:themeColor="text2" w:themeShade="BF"/>
          <w:w w:val="99"/>
          <w:sz w:val="32"/>
          <w:szCs w:val="32"/>
        </w:rPr>
        <w:t>rabaj</w:t>
      </w:r>
      <w:r w:rsidRPr="00F37D0D">
        <w:rPr>
          <w:rFonts w:ascii="Soberana Sans" w:eastAsia="Soberana Sans" w:hAnsi="Soberana Sans" w:cs="Soberana Sans"/>
          <w:noProof/>
          <w:color w:val="17365D" w:themeColor="text2" w:themeShade="BF"/>
          <w:sz w:val="32"/>
          <w:szCs w:val="32"/>
        </w:rPr>
        <w:t>o</w:t>
      </w:r>
      <w:r w:rsidRPr="00F37D0D">
        <w:rPr>
          <w:rFonts w:ascii="Soberana Sans" w:eastAsia="Soberana Sans" w:hAnsi="Soberana Sans" w:cs="Soberana Sans"/>
          <w:noProof/>
          <w:color w:val="17365D" w:themeColor="text2" w:themeShade="BF"/>
          <w:spacing w:val="17"/>
          <w:sz w:val="32"/>
          <w:szCs w:val="32"/>
        </w:rPr>
        <w:t xml:space="preserve"> </w:t>
      </w:r>
      <w:r w:rsidRPr="00F37D0D">
        <w:rPr>
          <w:rFonts w:ascii="Soberana Sans" w:eastAsia="Soberana Sans" w:hAnsi="Soberana Sans" w:cs="Soberana Sans"/>
          <w:noProof/>
          <w:color w:val="17365D" w:themeColor="text2" w:themeShade="BF"/>
          <w:w w:val="99"/>
          <w:sz w:val="32"/>
          <w:szCs w:val="32"/>
        </w:rPr>
        <w:t>d</w:t>
      </w:r>
      <w:r w:rsidRPr="00F37D0D">
        <w:rPr>
          <w:rFonts w:ascii="Soberana Sans" w:eastAsia="Soberana Sans" w:hAnsi="Soberana Sans" w:cs="Soberana Sans"/>
          <w:noProof/>
          <w:color w:val="17365D" w:themeColor="text2" w:themeShade="BF"/>
          <w:sz w:val="32"/>
          <w:szCs w:val="32"/>
        </w:rPr>
        <w:t>e</w:t>
      </w:r>
      <w:r w:rsidRPr="00F37D0D">
        <w:rPr>
          <w:rFonts w:ascii="Soberana Sans" w:eastAsia="Soberana Sans" w:hAnsi="Soberana Sans" w:cs="Soberana Sans"/>
          <w:noProof/>
          <w:color w:val="17365D" w:themeColor="text2" w:themeShade="BF"/>
          <w:spacing w:val="19"/>
          <w:sz w:val="32"/>
          <w:szCs w:val="32"/>
        </w:rPr>
        <w:t xml:space="preserve"> </w:t>
      </w:r>
      <w:r w:rsidRPr="00F37D0D">
        <w:rPr>
          <w:rFonts w:ascii="Soberana Sans" w:eastAsia="Soberana Sans" w:hAnsi="Soberana Sans" w:cs="Soberana Sans"/>
          <w:noProof/>
          <w:color w:val="17365D" w:themeColor="text2" w:themeShade="BF"/>
          <w:spacing w:val="3"/>
          <w:w w:val="99"/>
          <w:sz w:val="32"/>
          <w:szCs w:val="32"/>
        </w:rPr>
        <w:t>C</w:t>
      </w:r>
      <w:r w:rsidRPr="00F37D0D">
        <w:rPr>
          <w:rFonts w:ascii="Soberana Sans" w:eastAsia="Soberana Sans" w:hAnsi="Soberana Sans" w:cs="Soberana Sans"/>
          <w:noProof/>
          <w:color w:val="17365D" w:themeColor="text2" w:themeShade="BF"/>
          <w:spacing w:val="19"/>
          <w:w w:val="99"/>
          <w:sz w:val="32"/>
          <w:szCs w:val="32"/>
        </w:rPr>
        <w:t>o</w:t>
      </w:r>
      <w:r w:rsidRPr="00F37D0D">
        <w:rPr>
          <w:rFonts w:ascii="Soberana Sans" w:eastAsia="Soberana Sans" w:hAnsi="Soberana Sans" w:cs="Soberana Sans"/>
          <w:noProof/>
          <w:color w:val="17365D" w:themeColor="text2" w:themeShade="BF"/>
          <w:w w:val="99"/>
          <w:sz w:val="32"/>
          <w:szCs w:val="32"/>
        </w:rPr>
        <w:t>ntral</w:t>
      </w:r>
      <w:r w:rsidRPr="00F37D0D">
        <w:rPr>
          <w:rFonts w:ascii="Soberana Sans" w:eastAsia="Soberana Sans" w:hAnsi="Soberana Sans" w:cs="Soberana Sans"/>
          <w:noProof/>
          <w:color w:val="17365D" w:themeColor="text2" w:themeShade="BF"/>
          <w:spacing w:val="19"/>
          <w:w w:val="99"/>
          <w:sz w:val="32"/>
          <w:szCs w:val="32"/>
        </w:rPr>
        <w:t>o</w:t>
      </w:r>
      <w:r w:rsidRPr="00F37D0D">
        <w:rPr>
          <w:rFonts w:ascii="Soberana Sans" w:eastAsia="Soberana Sans" w:hAnsi="Soberana Sans" w:cs="Soberana Sans"/>
          <w:noProof/>
          <w:color w:val="17365D" w:themeColor="text2" w:themeShade="BF"/>
          <w:w w:val="99"/>
          <w:sz w:val="32"/>
          <w:szCs w:val="32"/>
        </w:rPr>
        <w:t>r</w:t>
      </w:r>
      <w:r w:rsidRPr="00F37D0D">
        <w:rPr>
          <w:rFonts w:ascii="Soberana Sans" w:eastAsia="Soberana Sans" w:hAnsi="Soberana Sans" w:cs="Soberana Sans"/>
          <w:noProof/>
          <w:color w:val="17365D" w:themeColor="text2" w:themeShade="BF"/>
          <w:spacing w:val="19"/>
          <w:sz w:val="32"/>
          <w:szCs w:val="32"/>
        </w:rPr>
        <w:t>í</w:t>
      </w:r>
      <w:r w:rsidRPr="00F37D0D">
        <w:rPr>
          <w:rFonts w:ascii="Soberana Sans" w:eastAsia="Soberana Sans" w:hAnsi="Soberana Sans" w:cs="Soberana Sans"/>
          <w:noProof/>
          <w:color w:val="17365D" w:themeColor="text2" w:themeShade="BF"/>
          <w:sz w:val="32"/>
          <w:szCs w:val="32"/>
        </w:rPr>
        <w:t>a</w:t>
      </w:r>
      <w:r w:rsidRPr="00F37D0D">
        <w:rPr>
          <w:rFonts w:ascii="Soberana Sans" w:eastAsia="Soberana Sans" w:hAnsi="Soberana Sans" w:cs="Soberana Sans"/>
          <w:noProof/>
          <w:color w:val="17365D" w:themeColor="text2" w:themeShade="BF"/>
          <w:spacing w:val="23"/>
          <w:sz w:val="32"/>
          <w:szCs w:val="32"/>
        </w:rPr>
        <w:t xml:space="preserve"> </w:t>
      </w:r>
      <w:r w:rsidRPr="00F37D0D">
        <w:rPr>
          <w:rFonts w:ascii="Soberana Sans" w:eastAsia="Soberana Sans" w:hAnsi="Soberana Sans" w:cs="Soberana Sans"/>
          <w:noProof/>
          <w:color w:val="17365D" w:themeColor="text2" w:themeShade="BF"/>
          <w:spacing w:val="19"/>
          <w:w w:val="99"/>
          <w:sz w:val="32"/>
          <w:szCs w:val="32"/>
        </w:rPr>
        <w:t>S</w:t>
      </w:r>
      <w:r w:rsidRPr="00F37D0D">
        <w:rPr>
          <w:rFonts w:ascii="Soberana Sans" w:eastAsia="Soberana Sans" w:hAnsi="Soberana Sans" w:cs="Soberana Sans"/>
          <w:noProof/>
          <w:color w:val="17365D" w:themeColor="text2" w:themeShade="BF"/>
          <w:w w:val="99"/>
          <w:sz w:val="32"/>
          <w:szCs w:val="32"/>
        </w:rPr>
        <w:t>o</w:t>
      </w:r>
      <w:r w:rsidRPr="00F37D0D">
        <w:rPr>
          <w:rFonts w:ascii="Soberana Sans" w:eastAsia="Soberana Sans" w:hAnsi="Soberana Sans" w:cs="Soberana Sans"/>
          <w:noProof/>
          <w:color w:val="17365D" w:themeColor="text2" w:themeShade="BF"/>
          <w:spacing w:val="8"/>
          <w:w w:val="99"/>
          <w:sz w:val="32"/>
          <w:szCs w:val="32"/>
        </w:rPr>
        <w:t>c</w:t>
      </w:r>
      <w:r w:rsidRPr="00F37D0D">
        <w:rPr>
          <w:rFonts w:ascii="Soberana Sans" w:eastAsia="Soberana Sans" w:hAnsi="Soberana Sans" w:cs="Soberana Sans"/>
          <w:noProof/>
          <w:color w:val="17365D" w:themeColor="text2" w:themeShade="BF"/>
          <w:spacing w:val="18"/>
          <w:w w:val="99"/>
          <w:sz w:val="32"/>
          <w:szCs w:val="32"/>
        </w:rPr>
        <w:t>i</w:t>
      </w:r>
      <w:r w:rsidRPr="00F37D0D">
        <w:rPr>
          <w:rFonts w:ascii="Soberana Sans" w:eastAsia="Soberana Sans" w:hAnsi="Soberana Sans" w:cs="Soberana Sans"/>
          <w:noProof/>
          <w:color w:val="17365D" w:themeColor="text2" w:themeShade="BF"/>
          <w:w w:val="99"/>
          <w:sz w:val="32"/>
          <w:szCs w:val="32"/>
        </w:rPr>
        <w:t>a</w:t>
      </w:r>
      <w:r w:rsidRPr="00F37D0D">
        <w:rPr>
          <w:rFonts w:ascii="Soberana Sans" w:eastAsia="Soberana Sans" w:hAnsi="Soberana Sans" w:cs="Soberana Sans"/>
          <w:noProof/>
          <w:color w:val="17365D" w:themeColor="text2" w:themeShade="BF"/>
          <w:sz w:val="32"/>
          <w:szCs w:val="32"/>
        </w:rPr>
        <w:t>l</w:t>
      </w:r>
      <w:r w:rsidRPr="00F37D0D">
        <w:rPr>
          <w:rFonts w:ascii="Soberana Sans" w:eastAsia="Soberana Sans" w:hAnsi="Soberana Sans" w:cs="Soberana Sans"/>
          <w:noProof/>
          <w:color w:val="17365D" w:themeColor="text2" w:themeShade="BF"/>
          <w:spacing w:val="30"/>
          <w:sz w:val="32"/>
          <w:szCs w:val="32"/>
        </w:rPr>
        <w:t xml:space="preserve"> </w:t>
      </w:r>
      <w:r w:rsidRPr="00F37D0D">
        <w:rPr>
          <w:rFonts w:ascii="Soberana Sans" w:eastAsia="Soberana Sans" w:hAnsi="Soberana Sans" w:cs="Soberana Sans"/>
          <w:noProof/>
          <w:color w:val="17365D" w:themeColor="text2" w:themeShade="BF"/>
          <w:spacing w:val="2"/>
          <w:w w:val="99"/>
          <w:sz w:val="32"/>
          <w:szCs w:val="32"/>
        </w:rPr>
        <w:t>(</w:t>
      </w:r>
      <w:r w:rsidRPr="00F37D0D">
        <w:rPr>
          <w:rFonts w:ascii="Soberana Sans" w:eastAsia="Soberana Sans" w:hAnsi="Soberana Sans" w:cs="Soberana Sans"/>
          <w:noProof/>
          <w:color w:val="17365D" w:themeColor="text2" w:themeShade="BF"/>
          <w:w w:val="99"/>
          <w:sz w:val="32"/>
          <w:szCs w:val="32"/>
        </w:rPr>
        <w:t>P</w:t>
      </w:r>
      <w:r w:rsidRPr="00F37D0D">
        <w:rPr>
          <w:rFonts w:ascii="Soberana Sans" w:eastAsia="Soberana Sans" w:hAnsi="Soberana Sans" w:cs="Soberana Sans"/>
          <w:noProof/>
          <w:color w:val="17365D" w:themeColor="text2" w:themeShade="BF"/>
          <w:spacing w:val="13"/>
          <w:sz w:val="32"/>
          <w:szCs w:val="32"/>
        </w:rPr>
        <w:t>E</w:t>
      </w:r>
      <w:r w:rsidRPr="00F37D0D">
        <w:rPr>
          <w:rFonts w:ascii="Soberana Sans" w:eastAsia="Soberana Sans" w:hAnsi="Soberana Sans" w:cs="Soberana Sans"/>
          <w:noProof/>
          <w:color w:val="17365D" w:themeColor="text2" w:themeShade="BF"/>
          <w:spacing w:val="9"/>
          <w:sz w:val="32"/>
          <w:szCs w:val="32"/>
        </w:rPr>
        <w:t>T</w:t>
      </w:r>
      <w:r w:rsidRPr="00F37D0D">
        <w:rPr>
          <w:rFonts w:ascii="Soberana Sans" w:eastAsia="Soberana Sans" w:hAnsi="Soberana Sans" w:cs="Soberana Sans"/>
          <w:noProof/>
          <w:color w:val="17365D" w:themeColor="text2" w:themeShade="BF"/>
          <w:spacing w:val="3"/>
          <w:sz w:val="32"/>
          <w:szCs w:val="32"/>
        </w:rPr>
        <w:t>C</w:t>
      </w:r>
      <w:r w:rsidRPr="00F37D0D">
        <w:rPr>
          <w:rFonts w:ascii="Soberana Sans" w:eastAsia="Soberana Sans" w:hAnsi="Soberana Sans" w:cs="Soberana Sans"/>
          <w:noProof/>
          <w:color w:val="17365D" w:themeColor="text2" w:themeShade="BF"/>
          <w:spacing w:val="17"/>
          <w:sz w:val="32"/>
          <w:szCs w:val="32"/>
        </w:rPr>
        <w:t>S</w:t>
      </w:r>
      <w:r w:rsidRPr="00F37D0D">
        <w:rPr>
          <w:rFonts w:ascii="Soberana Sans" w:eastAsia="Soberana Sans" w:hAnsi="Soberana Sans" w:cs="Soberana Sans"/>
          <w:noProof/>
          <w:color w:val="17365D" w:themeColor="text2" w:themeShade="BF"/>
          <w:sz w:val="32"/>
          <w:szCs w:val="32"/>
        </w:rPr>
        <w:t>)</w:t>
      </w:r>
    </w:p>
    <w:p w14:paraId="5AB48DCA" w14:textId="77777777" w:rsidR="00787B64" w:rsidRPr="00E71A23" w:rsidRDefault="00787B64" w:rsidP="00787B64">
      <w:pPr>
        <w:spacing w:before="5" w:after="0" w:line="100" w:lineRule="exact"/>
        <w:rPr>
          <w:rFonts w:ascii="Soberana Sans" w:hAnsi="Soberana Sans"/>
          <w:noProof/>
          <w:sz w:val="10"/>
          <w:szCs w:val="10"/>
        </w:rPr>
      </w:pPr>
    </w:p>
    <w:p w14:paraId="5BB065B5" w14:textId="77777777" w:rsidR="00787B64" w:rsidRPr="00E71A23" w:rsidRDefault="00787B64" w:rsidP="00787B64">
      <w:pPr>
        <w:spacing w:after="0" w:line="200" w:lineRule="exact"/>
        <w:rPr>
          <w:rFonts w:ascii="Soberana Sans" w:hAnsi="Soberana Sans"/>
          <w:noProof/>
          <w:sz w:val="20"/>
          <w:szCs w:val="20"/>
        </w:rPr>
      </w:pPr>
    </w:p>
    <w:p w14:paraId="193ABD1A"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 xml:space="preserve">EL </w:t>
      </w:r>
      <w:r w:rsidR="009A24BA" w:rsidRPr="00E71A23">
        <w:rPr>
          <w:rFonts w:ascii="Soberana Sans" w:eastAsia="Soberana Sans" w:hAnsi="Soberana Sans" w:cs="Soberana Sans"/>
          <w:noProof/>
          <w:sz w:val="24"/>
          <w:szCs w:val="24"/>
        </w:rPr>
        <w:t xml:space="preserve">por conducto del Enlace Estatal de Contraloría Social, </w:t>
      </w:r>
      <w:r w:rsidRPr="00E71A23">
        <w:rPr>
          <w:rFonts w:ascii="Soberana Sans" w:eastAsia="Soberana Sans" w:hAnsi="Soberana Sans" w:cs="Soberana Sans"/>
          <w:noProof/>
          <w:sz w:val="24"/>
          <w:szCs w:val="24"/>
        </w:rPr>
        <w:t>c</w:t>
      </w:r>
      <w:r w:rsidR="004304BB" w:rsidRPr="00E71A23">
        <w:rPr>
          <w:rFonts w:ascii="Soberana Sans" w:eastAsia="Soberana Sans" w:hAnsi="Soberana Sans" w:cs="Soberana Sans"/>
          <w:noProof/>
          <w:sz w:val="24"/>
          <w:szCs w:val="24"/>
        </w:rPr>
        <w:t>onsiderará</w:t>
      </w:r>
      <w:r w:rsidRPr="00E71A23">
        <w:rPr>
          <w:rFonts w:ascii="Soberana Sans" w:eastAsia="Soberana Sans" w:hAnsi="Soberana Sans" w:cs="Soberana Sans"/>
          <w:noProof/>
          <w:sz w:val="24"/>
          <w:szCs w:val="24"/>
        </w:rPr>
        <w:t xml:space="preserve"> dentro </w:t>
      </w:r>
      <w:r w:rsidRPr="00606F88">
        <w:rPr>
          <w:rFonts w:ascii="Soberana Sans" w:eastAsia="Soberana Sans" w:hAnsi="Soberana Sans" w:cs="Soberana Sans"/>
          <w:noProof/>
          <w:sz w:val="24"/>
          <w:szCs w:val="24"/>
        </w:rPr>
        <w:t>de su “</w:t>
      </w:r>
      <w:r w:rsidRPr="00606F88">
        <w:rPr>
          <w:rFonts w:ascii="Soberana Sans" w:eastAsia="Soberana Sans" w:hAnsi="Soberana Sans" w:cs="Soberana Sans"/>
          <w:i/>
          <w:noProof/>
          <w:sz w:val="24"/>
          <w:szCs w:val="24"/>
        </w:rPr>
        <w:t>Programa Estatal de Trabajo de Contraloría Social”</w:t>
      </w:r>
      <w:r w:rsidRPr="00606F88">
        <w:rPr>
          <w:rFonts w:ascii="Soberana Sans" w:eastAsia="Soberana Sans" w:hAnsi="Soberana Sans" w:cs="Soberana Sans"/>
          <w:noProof/>
          <w:sz w:val="24"/>
          <w:szCs w:val="24"/>
        </w:rPr>
        <w:t xml:space="preserve"> </w:t>
      </w:r>
      <w:r w:rsidR="003B2ED4" w:rsidRPr="00606F88">
        <w:rPr>
          <w:rFonts w:ascii="Soberana Sans" w:eastAsia="Soberana Sans" w:hAnsi="Soberana Sans" w:cs="Soberana Sans"/>
          <w:noProof/>
          <w:sz w:val="24"/>
          <w:szCs w:val="24"/>
        </w:rPr>
        <w:t xml:space="preserve"> (PETCS)</w:t>
      </w:r>
      <w:r w:rsidRPr="00606F88">
        <w:rPr>
          <w:rFonts w:ascii="Soberana Sans" w:eastAsia="Soberana Sans" w:hAnsi="Soberana Sans" w:cs="Soberana Sans"/>
          <w:noProof/>
          <w:sz w:val="24"/>
          <w:szCs w:val="24"/>
        </w:rPr>
        <w:t xml:space="preserve"> 2017</w:t>
      </w:r>
      <w:r w:rsidRPr="00606F88">
        <w:rPr>
          <w:rFonts w:ascii="Soberana Sans" w:hAnsi="Soberana Sans"/>
          <w:noProof/>
          <w:lang w:eastAsia="es-MX"/>
        </w:rPr>
        <w:drawing>
          <wp:anchor distT="0" distB="0" distL="114300" distR="114300" simplePos="0" relativeHeight="251683840" behindDoc="1" locked="0" layoutInCell="1" allowOverlap="1" wp14:anchorId="2D26C2DD" wp14:editId="430E55F4">
            <wp:simplePos x="0" y="0"/>
            <wp:positionH relativeFrom="page">
              <wp:posOffset>3578860</wp:posOffset>
            </wp:positionH>
            <wp:positionV relativeFrom="paragraph">
              <wp:posOffset>181610</wp:posOffset>
            </wp:positionV>
            <wp:extent cx="121920" cy="193675"/>
            <wp:effectExtent l="0" t="0" r="0" b="0"/>
            <wp:wrapNone/>
            <wp:docPr id="19" name="Imagen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606F88">
        <w:rPr>
          <w:rFonts w:ascii="Soberana Sans" w:eastAsia="Soberana Sans" w:hAnsi="Soberana Sans" w:cs="Soberana Sans"/>
          <w:noProof/>
          <w:spacing w:val="3"/>
          <w:sz w:val="24"/>
          <w:szCs w:val="24"/>
        </w:rPr>
        <w:t xml:space="preserve"> </w:t>
      </w:r>
      <w:r w:rsidRPr="00606F88">
        <w:rPr>
          <w:rFonts w:ascii="Soberana Sans" w:eastAsia="Soberana Sans" w:hAnsi="Soberana Sans" w:cs="Soberana Sans"/>
          <w:noProof/>
          <w:sz w:val="24"/>
          <w:szCs w:val="24"/>
        </w:rPr>
        <w:t>l</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s</w:t>
      </w:r>
      <w:r w:rsidRPr="00606F88">
        <w:rPr>
          <w:rFonts w:ascii="Soberana Sans" w:eastAsia="Soberana Sans" w:hAnsi="Soberana Sans" w:cs="Soberana Sans"/>
          <w:noProof/>
          <w:spacing w:val="4"/>
          <w:sz w:val="24"/>
          <w:szCs w:val="24"/>
        </w:rPr>
        <w:t xml:space="preserve"> </w:t>
      </w:r>
      <w:r w:rsidRPr="00606F88">
        <w:rPr>
          <w:rFonts w:ascii="Soberana Sans" w:eastAsia="Soberana Sans" w:hAnsi="Soberana Sans" w:cs="Soberana Sans"/>
          <w:noProof/>
          <w:spacing w:val="-2"/>
          <w:sz w:val="24"/>
          <w:szCs w:val="24"/>
        </w:rPr>
        <w:t>c</w:t>
      </w:r>
      <w:r w:rsidRPr="00606F88">
        <w:rPr>
          <w:rFonts w:ascii="Soberana Sans" w:eastAsia="Soberana Sans" w:hAnsi="Soberana Sans" w:cs="Soberana Sans"/>
          <w:noProof/>
          <w:spacing w:val="1"/>
          <w:sz w:val="24"/>
          <w:szCs w:val="24"/>
        </w:rPr>
        <w:t>ara</w:t>
      </w:r>
      <w:r w:rsidRPr="00606F88">
        <w:rPr>
          <w:rFonts w:ascii="Soberana Sans" w:eastAsia="Soberana Sans" w:hAnsi="Soberana Sans" w:cs="Soberana Sans"/>
          <w:noProof/>
          <w:spacing w:val="-2"/>
          <w:sz w:val="24"/>
          <w:szCs w:val="24"/>
        </w:rPr>
        <w:t>c</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z w:val="24"/>
          <w:szCs w:val="24"/>
        </w:rPr>
        <w:t>í</w:t>
      </w:r>
      <w:r w:rsidRPr="00606F88">
        <w:rPr>
          <w:rFonts w:ascii="Soberana Sans" w:eastAsia="Soberana Sans" w:hAnsi="Soberana Sans" w:cs="Soberana Sans"/>
          <w:noProof/>
          <w:spacing w:val="1"/>
          <w:sz w:val="24"/>
          <w:szCs w:val="24"/>
        </w:rPr>
        <w:t>s</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s</w:t>
      </w:r>
      <w:r w:rsidRPr="00606F88">
        <w:rPr>
          <w:rFonts w:ascii="Soberana Sans" w:eastAsia="Soberana Sans" w:hAnsi="Soberana Sans" w:cs="Soberana Sans"/>
          <w:noProof/>
          <w:spacing w:val="4"/>
          <w:sz w:val="24"/>
          <w:szCs w:val="24"/>
        </w:rPr>
        <w:t xml:space="preserve"> </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3"/>
          <w:sz w:val="24"/>
          <w:szCs w:val="24"/>
        </w:rPr>
        <w:t xml:space="preserve"> </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pacing w:val="-3"/>
          <w:sz w:val="24"/>
          <w:szCs w:val="24"/>
        </w:rPr>
        <w:t>d</w:t>
      </w:r>
      <w:r w:rsidRPr="00606F88">
        <w:rPr>
          <w:rFonts w:ascii="Soberana Sans" w:eastAsia="Soberana Sans" w:hAnsi="Soberana Sans" w:cs="Soberana Sans"/>
          <w:noProof/>
          <w:sz w:val="24"/>
          <w:szCs w:val="24"/>
        </w:rPr>
        <w:t>a</w:t>
      </w:r>
      <w:r w:rsidRPr="00606F88">
        <w:rPr>
          <w:rFonts w:ascii="Soberana Sans" w:eastAsia="Soberana Sans" w:hAnsi="Soberana Sans" w:cs="Soberana Sans"/>
          <w:noProof/>
          <w:spacing w:val="4"/>
          <w:sz w:val="24"/>
          <w:szCs w:val="24"/>
        </w:rPr>
        <w:t xml:space="preserve"> </w:t>
      </w:r>
      <w:r w:rsidRPr="00606F88">
        <w:rPr>
          <w:rFonts w:ascii="Soberana Sans" w:eastAsia="Soberana Sans" w:hAnsi="Soberana Sans" w:cs="Soberana Sans"/>
          <w:noProof/>
          <w:spacing w:val="8"/>
          <w:sz w:val="24"/>
          <w:szCs w:val="24"/>
        </w:rPr>
        <w:t>P</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z w:val="24"/>
          <w:szCs w:val="24"/>
        </w:rPr>
        <w:t>og</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pacing w:val="-1"/>
          <w:sz w:val="24"/>
          <w:szCs w:val="24"/>
        </w:rPr>
        <w:t>am</w:t>
      </w:r>
      <w:r w:rsidRPr="00606F88">
        <w:rPr>
          <w:rFonts w:ascii="Soberana Sans" w:eastAsia="Soberana Sans" w:hAnsi="Soberana Sans" w:cs="Soberana Sans"/>
          <w:noProof/>
          <w:sz w:val="24"/>
          <w:szCs w:val="24"/>
        </w:rPr>
        <w:t>a Fede</w:t>
      </w:r>
      <w:r w:rsidRPr="00606F88">
        <w:rPr>
          <w:rFonts w:ascii="Soberana Sans" w:eastAsia="Soberana Sans" w:hAnsi="Soberana Sans" w:cs="Soberana Sans"/>
          <w:noProof/>
          <w:spacing w:val="1"/>
          <w:sz w:val="24"/>
          <w:szCs w:val="24"/>
        </w:rPr>
        <w:t>ra</w:t>
      </w:r>
      <w:r w:rsidRPr="00606F88">
        <w:rPr>
          <w:rFonts w:ascii="Soberana Sans" w:eastAsia="Soberana Sans" w:hAnsi="Soberana Sans" w:cs="Soberana Sans"/>
          <w:noProof/>
          <w:sz w:val="24"/>
          <w:szCs w:val="24"/>
        </w:rPr>
        <w:t>l,</w:t>
      </w:r>
      <w:r w:rsidRPr="00606F88">
        <w:rPr>
          <w:rFonts w:ascii="Soberana Sans" w:eastAsia="Soberana Sans" w:hAnsi="Soberana Sans" w:cs="Soberana Sans"/>
          <w:noProof/>
          <w:spacing w:val="-14"/>
          <w:sz w:val="24"/>
          <w:szCs w:val="24"/>
        </w:rPr>
        <w:t xml:space="preserve"> </w:t>
      </w:r>
      <w:r w:rsidRPr="00606F88">
        <w:rPr>
          <w:rFonts w:ascii="Soberana Sans" w:eastAsia="Soberana Sans" w:hAnsi="Soberana Sans" w:cs="Soberana Sans"/>
          <w:noProof/>
          <w:sz w:val="24"/>
          <w:szCs w:val="24"/>
        </w:rPr>
        <w:t>conforme a lo que se  e</w:t>
      </w:r>
      <w:r w:rsidRPr="00606F88">
        <w:rPr>
          <w:rFonts w:ascii="Soberana Sans" w:eastAsia="Soberana Sans" w:hAnsi="Soberana Sans" w:cs="Soberana Sans"/>
          <w:noProof/>
          <w:spacing w:val="1"/>
          <w:sz w:val="24"/>
          <w:szCs w:val="24"/>
        </w:rPr>
        <w:t>s</w:t>
      </w:r>
      <w:r w:rsidRPr="00606F88">
        <w:rPr>
          <w:rFonts w:ascii="Soberana Sans" w:eastAsia="Soberana Sans" w:hAnsi="Soberana Sans" w:cs="Soberana Sans"/>
          <w:noProof/>
          <w:spacing w:val="-3"/>
          <w:sz w:val="24"/>
          <w:szCs w:val="24"/>
        </w:rPr>
        <w:t>t</w:t>
      </w:r>
      <w:r w:rsidRPr="00606F88">
        <w:rPr>
          <w:rFonts w:ascii="Soberana Sans" w:eastAsia="Soberana Sans" w:hAnsi="Soberana Sans" w:cs="Soberana Sans"/>
          <w:noProof/>
          <w:spacing w:val="1"/>
          <w:sz w:val="24"/>
          <w:szCs w:val="24"/>
        </w:rPr>
        <w:t>ab</w:t>
      </w:r>
      <w:r w:rsidRPr="00606F88">
        <w:rPr>
          <w:rFonts w:ascii="Soberana Sans" w:eastAsia="Soberana Sans" w:hAnsi="Soberana Sans" w:cs="Soberana Sans"/>
          <w:noProof/>
          <w:sz w:val="24"/>
          <w:szCs w:val="24"/>
        </w:rPr>
        <w:t>le</w:t>
      </w:r>
      <w:r w:rsidRPr="00606F88">
        <w:rPr>
          <w:rFonts w:ascii="Soberana Sans" w:eastAsia="Soberana Sans" w:hAnsi="Soberana Sans" w:cs="Soberana Sans"/>
          <w:noProof/>
          <w:spacing w:val="-2"/>
          <w:sz w:val="24"/>
          <w:szCs w:val="24"/>
        </w:rPr>
        <w:t>c</w:t>
      </w:r>
      <w:r w:rsidRPr="00606F88">
        <w:rPr>
          <w:rFonts w:ascii="Soberana Sans" w:eastAsia="Soberana Sans" w:hAnsi="Soberana Sans" w:cs="Soberana Sans"/>
          <w:noProof/>
          <w:spacing w:val="1"/>
          <w:sz w:val="24"/>
          <w:szCs w:val="24"/>
        </w:rPr>
        <w:t>e</w:t>
      </w:r>
      <w:r w:rsidRPr="00606F88">
        <w:rPr>
          <w:rFonts w:ascii="Soberana Sans" w:eastAsia="Soberana Sans" w:hAnsi="Soberana Sans" w:cs="Soberana Sans"/>
          <w:noProof/>
          <w:spacing w:val="15"/>
          <w:sz w:val="24"/>
          <w:szCs w:val="24"/>
        </w:rPr>
        <w:t xml:space="preserve"> </w:t>
      </w:r>
      <w:r w:rsidRPr="00606F88">
        <w:rPr>
          <w:rFonts w:ascii="Soberana Sans" w:eastAsia="Soberana Sans" w:hAnsi="Soberana Sans" w:cs="Soberana Sans"/>
          <w:noProof/>
          <w:sz w:val="24"/>
          <w:szCs w:val="24"/>
        </w:rPr>
        <w:t>en</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z w:val="24"/>
          <w:szCs w:val="24"/>
        </w:rPr>
        <w:t>Regl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5"/>
          <w:sz w:val="24"/>
          <w:szCs w:val="24"/>
        </w:rPr>
        <w:t xml:space="preserve"> o Lineamientos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ón </w:t>
      </w:r>
      <w:r w:rsidRPr="00E71A23">
        <w:rPr>
          <w:rFonts w:ascii="Soberana Sans" w:eastAsia="Soberana Sans" w:hAnsi="Soberana Sans" w:cs="Soberana Sans"/>
          <w:noProof/>
          <w:spacing w:val="-1"/>
          <w:sz w:val="24"/>
          <w:szCs w:val="24"/>
        </w:rPr>
        <w:t>y normatividad vigente.</w:t>
      </w:r>
    </w:p>
    <w:p w14:paraId="7D755AF2" w14:textId="77777777" w:rsidR="00787B64" w:rsidRPr="00E71A23" w:rsidRDefault="00787B64" w:rsidP="00787B64">
      <w:pPr>
        <w:spacing w:before="5" w:after="0" w:line="100" w:lineRule="exact"/>
        <w:rPr>
          <w:rFonts w:ascii="Soberana Sans" w:hAnsi="Soberana Sans"/>
          <w:noProof/>
          <w:sz w:val="10"/>
          <w:szCs w:val="10"/>
        </w:rPr>
      </w:pPr>
    </w:p>
    <w:p w14:paraId="1A2EE137" w14:textId="77777777" w:rsidR="00787B64" w:rsidRPr="00E71A23" w:rsidRDefault="00787B64" w:rsidP="00787B64">
      <w:pPr>
        <w:spacing w:after="0" w:line="200" w:lineRule="exact"/>
        <w:rPr>
          <w:rFonts w:ascii="Soberana Sans" w:hAnsi="Soberana Sans"/>
          <w:noProof/>
          <w:sz w:val="20"/>
          <w:szCs w:val="20"/>
        </w:rPr>
      </w:pPr>
    </w:p>
    <w:p w14:paraId="1382B2A8" w14:textId="77777777" w:rsidR="00787B64" w:rsidRPr="003851D8" w:rsidRDefault="00787B64" w:rsidP="00787B64">
      <w:pPr>
        <w:spacing w:after="0" w:line="252" w:lineRule="auto"/>
        <w:ind w:right="84"/>
        <w:jc w:val="both"/>
        <w:rPr>
          <w:rFonts w:ascii="Soberana Sans" w:eastAsia="Soberana Sans" w:hAnsi="Soberana Sans" w:cs="Soberana Sans"/>
          <w:noProof/>
          <w:sz w:val="24"/>
          <w:szCs w:val="24"/>
        </w:rPr>
      </w:pPr>
      <w:r w:rsidRPr="003851D8">
        <w:rPr>
          <w:rFonts w:ascii="Soberana Sans" w:eastAsia="Soberana Sans" w:hAnsi="Soberana Sans" w:cs="Soberana Sans"/>
          <w:noProof/>
          <w:spacing w:val="-1"/>
          <w:sz w:val="24"/>
          <w:szCs w:val="24"/>
        </w:rPr>
        <w:t>L</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ctiv</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pacing w:val="-2"/>
          <w:sz w:val="24"/>
          <w:szCs w:val="24"/>
        </w:rPr>
        <w:t>e</w:t>
      </w:r>
      <w:r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el</w:t>
      </w:r>
      <w:r w:rsidRPr="003851D8">
        <w:rPr>
          <w:rFonts w:ascii="Soberana Sans" w:eastAsia="Soberana Sans" w:hAnsi="Soberana Sans" w:cs="Soberana Sans"/>
          <w:noProof/>
          <w:spacing w:val="-7"/>
          <w:sz w:val="24"/>
          <w:szCs w:val="24"/>
        </w:rPr>
        <w:t xml:space="preserve"> </w:t>
      </w:r>
      <w:r w:rsidRPr="003851D8">
        <w:rPr>
          <w:rFonts w:ascii="Soberana Sans" w:eastAsia="Soberana Sans" w:hAnsi="Soberana Sans" w:cs="Soberana Sans"/>
          <w:noProof/>
          <w:sz w:val="24"/>
          <w:szCs w:val="24"/>
        </w:rPr>
        <w:t>P</w:t>
      </w:r>
      <w:r w:rsidRPr="003851D8">
        <w:rPr>
          <w:rFonts w:ascii="Soberana Sans" w:eastAsia="Soberana Sans" w:hAnsi="Soberana Sans" w:cs="Soberana Sans"/>
          <w:noProof/>
          <w:spacing w:val="-1"/>
          <w:sz w:val="24"/>
          <w:szCs w:val="24"/>
        </w:rPr>
        <w:t>ET</w:t>
      </w:r>
      <w:r w:rsidRPr="003851D8">
        <w:rPr>
          <w:rFonts w:ascii="Soberana Sans" w:eastAsia="Soberana Sans" w:hAnsi="Soberana Sans" w:cs="Soberana Sans"/>
          <w:noProof/>
          <w:sz w:val="24"/>
          <w:szCs w:val="24"/>
        </w:rPr>
        <w:t>CS</w:t>
      </w:r>
      <w:r w:rsidRPr="003851D8">
        <w:rPr>
          <w:rFonts w:ascii="Soberana Sans" w:eastAsia="Soberana Sans" w:hAnsi="Soberana Sans" w:cs="Soberana Sans"/>
          <w:noProof/>
          <w:spacing w:val="-10"/>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b</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rá</w:t>
      </w:r>
      <w:r w:rsidRPr="003851D8">
        <w:rPr>
          <w:rFonts w:ascii="Soberana Sans" w:eastAsia="Soberana Sans" w:hAnsi="Soberana Sans" w:cs="Soberana Sans"/>
          <w:noProof/>
          <w:sz w:val="24"/>
          <w:szCs w:val="24"/>
        </w:rPr>
        <w:t>n</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pacing w:val="-1"/>
          <w:sz w:val="24"/>
          <w:szCs w:val="24"/>
        </w:rPr>
        <w:t>ta</w:t>
      </w:r>
      <w:r w:rsidRPr="003851D8">
        <w:rPr>
          <w:rFonts w:ascii="Soberana Sans" w:eastAsia="Soberana Sans" w:hAnsi="Soberana Sans" w:cs="Soberana Sans"/>
          <w:noProof/>
          <w:sz w:val="24"/>
          <w:szCs w:val="24"/>
        </w:rPr>
        <w:t>r</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2"/>
          <w:sz w:val="24"/>
          <w:szCs w:val="24"/>
        </w:rPr>
        <w:t>l</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z w:val="24"/>
          <w:szCs w:val="24"/>
        </w:rPr>
        <w:t>n</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z w:val="24"/>
          <w:szCs w:val="24"/>
        </w:rPr>
        <w:t>el</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z w:val="24"/>
          <w:szCs w:val="24"/>
        </w:rPr>
        <w:t>Pro</w:t>
      </w:r>
      <w:r w:rsidRPr="003851D8">
        <w:rPr>
          <w:rFonts w:ascii="Soberana Sans" w:eastAsia="Soberana Sans" w:hAnsi="Soberana Sans" w:cs="Soberana Sans"/>
          <w:noProof/>
          <w:spacing w:val="-1"/>
          <w:sz w:val="24"/>
          <w:szCs w:val="24"/>
        </w:rPr>
        <w:t>g</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m</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u</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 xml:space="preserve">l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raba</w:t>
      </w:r>
      <w:r w:rsidRPr="003851D8">
        <w:rPr>
          <w:rFonts w:ascii="Soberana Sans" w:eastAsia="Soberana Sans" w:hAnsi="Soberana Sans" w:cs="Soberana Sans"/>
          <w:noProof/>
          <w:sz w:val="24"/>
          <w:szCs w:val="24"/>
        </w:rPr>
        <w:t>jo</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ra</w:t>
      </w:r>
      <w:r w:rsidRPr="003851D8">
        <w:rPr>
          <w:rFonts w:ascii="Soberana Sans" w:eastAsia="Soberana Sans" w:hAnsi="Soberana Sans" w:cs="Soberana Sans"/>
          <w:noProof/>
          <w:sz w:val="24"/>
          <w:szCs w:val="24"/>
        </w:rPr>
        <w:t>lo</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2"/>
          <w:sz w:val="24"/>
          <w:szCs w:val="24"/>
        </w:rPr>
        <w:t>í</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2"/>
          <w:sz w:val="24"/>
          <w:szCs w:val="24"/>
        </w:rPr>
        <w:t xml:space="preserve"> </w:t>
      </w:r>
      <w:r w:rsidRPr="003851D8">
        <w:rPr>
          <w:rFonts w:ascii="Soberana Sans" w:eastAsia="Soberana Sans" w:hAnsi="Soberana Sans" w:cs="Soberana Sans"/>
          <w:noProof/>
          <w:sz w:val="24"/>
          <w:szCs w:val="24"/>
        </w:rPr>
        <w:t>Soc</w:t>
      </w:r>
      <w:r w:rsidRPr="003851D8">
        <w:rPr>
          <w:rFonts w:ascii="Soberana Sans" w:eastAsia="Soberana Sans" w:hAnsi="Soberana Sans" w:cs="Soberana Sans"/>
          <w:noProof/>
          <w:spacing w:val="-2"/>
          <w:sz w:val="24"/>
          <w:szCs w:val="24"/>
        </w:rPr>
        <w:t>i</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l</w:t>
      </w:r>
      <w:r w:rsidRPr="003851D8">
        <w:rPr>
          <w:rFonts w:ascii="Soberana Sans" w:eastAsia="Soberana Sans" w:hAnsi="Soberana Sans" w:cs="Soberana Sans"/>
          <w:noProof/>
          <w:spacing w:val="2"/>
          <w:sz w:val="24"/>
          <w:szCs w:val="24"/>
        </w:rPr>
        <w:t xml:space="preserve"> </w:t>
      </w:r>
      <w:r w:rsidRPr="003851D8">
        <w:rPr>
          <w:rFonts w:ascii="Soberana Sans" w:eastAsia="Soberana Sans" w:hAnsi="Soberana Sans" w:cs="Soberana Sans"/>
          <w:noProof/>
          <w:sz w:val="24"/>
          <w:szCs w:val="24"/>
        </w:rPr>
        <w:t>(PA</w:t>
      </w:r>
      <w:r w:rsidRPr="003851D8">
        <w:rPr>
          <w:rFonts w:ascii="Soberana Sans" w:eastAsia="Soberana Sans" w:hAnsi="Soberana Sans" w:cs="Soberana Sans"/>
          <w:noProof/>
          <w:spacing w:val="-2"/>
          <w:sz w:val="24"/>
          <w:szCs w:val="24"/>
        </w:rPr>
        <w:t>T</w:t>
      </w:r>
      <w:r w:rsidRPr="003851D8">
        <w:rPr>
          <w:rFonts w:ascii="Soberana Sans" w:eastAsia="Soberana Sans" w:hAnsi="Soberana Sans" w:cs="Soberana Sans"/>
          <w:noProof/>
          <w:sz w:val="24"/>
          <w:szCs w:val="24"/>
        </w:rPr>
        <w:t>CS)</w:t>
      </w:r>
      <w:r w:rsidRPr="003851D8">
        <w:rPr>
          <w:rFonts w:ascii="Soberana Sans" w:eastAsia="Soberana Sans" w:hAnsi="Soberana Sans" w:cs="Soberana Sans"/>
          <w:noProof/>
          <w:spacing w:val="2"/>
          <w:sz w:val="24"/>
          <w:szCs w:val="24"/>
        </w:rPr>
        <w:t xml:space="preserve"> </w:t>
      </w:r>
      <w:r w:rsidRPr="003851D8">
        <w:rPr>
          <w:rFonts w:ascii="Soberana Sans" w:eastAsia="Soberana Sans" w:hAnsi="Soberana Sans" w:cs="Soberana Sans"/>
          <w:noProof/>
          <w:sz w:val="24"/>
          <w:szCs w:val="24"/>
        </w:rPr>
        <w:t>2017, elaborado por las Instanci</w:t>
      </w:r>
      <w:r w:rsidR="00AC11BF" w:rsidRPr="003851D8">
        <w:rPr>
          <w:rFonts w:ascii="Soberana Sans" w:eastAsia="Soberana Sans" w:hAnsi="Soberana Sans" w:cs="Soberana Sans"/>
          <w:noProof/>
          <w:sz w:val="24"/>
          <w:szCs w:val="24"/>
        </w:rPr>
        <w:t xml:space="preserve">as Normativas </w:t>
      </w:r>
      <w:r w:rsidR="00AC11BF" w:rsidRPr="00606F88">
        <w:rPr>
          <w:rFonts w:ascii="Soberana Sans" w:eastAsia="Soberana Sans" w:hAnsi="Soberana Sans" w:cs="Soberana Sans"/>
          <w:noProof/>
          <w:sz w:val="24"/>
          <w:szCs w:val="24"/>
        </w:rPr>
        <w:t>(DGDC y DGDGE</w:t>
      </w:r>
      <w:r w:rsidRPr="00606F88">
        <w:rPr>
          <w:rFonts w:ascii="Soberana Sans" w:eastAsia="Soberana Sans" w:hAnsi="Soberana Sans" w:cs="Soberana Sans"/>
          <w:noProof/>
          <w:sz w:val="24"/>
          <w:szCs w:val="24"/>
        </w:rPr>
        <w:t xml:space="preserve">). </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pacing w:val="1"/>
          <w:sz w:val="24"/>
          <w:szCs w:val="24"/>
        </w:rPr>
        <w:t>si</w:t>
      </w:r>
      <w:r w:rsidRPr="00606F88">
        <w:rPr>
          <w:rFonts w:ascii="Soberana Sans" w:eastAsia="Soberana Sans" w:hAnsi="Soberana Sans" w:cs="Soberana Sans"/>
          <w:noProof/>
          <w:spacing w:val="-1"/>
          <w:sz w:val="24"/>
          <w:szCs w:val="24"/>
        </w:rPr>
        <w:t>m</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pacing w:val="-1"/>
          <w:sz w:val="24"/>
          <w:szCs w:val="24"/>
        </w:rPr>
        <w:t>s</w:t>
      </w:r>
      <w:r w:rsidRPr="00606F88">
        <w:rPr>
          <w:rFonts w:ascii="Soberana Sans" w:eastAsia="Soberana Sans" w:hAnsi="Soberana Sans" w:cs="Soberana Sans"/>
          <w:noProof/>
          <w:spacing w:val="1"/>
          <w:sz w:val="24"/>
          <w:szCs w:val="24"/>
        </w:rPr>
        <w:t>m</w:t>
      </w:r>
      <w:r w:rsidRPr="00606F88">
        <w:rPr>
          <w:rFonts w:ascii="Soberana Sans" w:eastAsia="Soberana Sans" w:hAnsi="Soberana Sans" w:cs="Soberana Sans"/>
          <w:noProof/>
          <w:sz w:val="24"/>
          <w:szCs w:val="24"/>
        </w:rPr>
        <w:t>o</w:t>
      </w:r>
      <w:r w:rsidRPr="003851D8">
        <w:rPr>
          <w:rFonts w:ascii="Soberana Sans" w:eastAsia="Soberana Sans" w:hAnsi="Soberana Sans" w:cs="Soberana Sans"/>
          <w:noProof/>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b</w:t>
      </w:r>
      <w:r w:rsidRPr="003851D8">
        <w:rPr>
          <w:rFonts w:ascii="Soberana Sans" w:eastAsia="Soberana Sans" w:hAnsi="Soberana Sans" w:cs="Soberana Sans"/>
          <w:noProof/>
          <w:spacing w:val="-2"/>
          <w:sz w:val="24"/>
          <w:szCs w:val="24"/>
        </w:rPr>
        <w:t>e</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z w:val="24"/>
          <w:szCs w:val="24"/>
        </w:rPr>
        <w:t>á e</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vi</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z w:val="24"/>
          <w:szCs w:val="24"/>
        </w:rPr>
        <w:t>e en los tiempos establecidos a las intancias referidas</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pacing w:val="-1"/>
          <w:sz w:val="24"/>
          <w:szCs w:val="24"/>
        </w:rPr>
        <w:t>pa</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1"/>
          <w:sz w:val="24"/>
          <w:szCs w:val="24"/>
        </w:rPr>
        <w:t xml:space="preserve"> s</w:t>
      </w:r>
      <w:r w:rsidRPr="003851D8">
        <w:rPr>
          <w:rFonts w:ascii="Soberana Sans" w:eastAsia="Soberana Sans" w:hAnsi="Soberana Sans" w:cs="Soberana Sans"/>
          <w:noProof/>
          <w:sz w:val="24"/>
          <w:szCs w:val="24"/>
        </w:rPr>
        <w:t>u revisión y en su caso va</w:t>
      </w:r>
      <w:r w:rsidRPr="003851D8">
        <w:rPr>
          <w:rFonts w:ascii="Soberana Sans" w:eastAsia="Soberana Sans" w:hAnsi="Soberana Sans" w:cs="Soberana Sans"/>
          <w:noProof/>
          <w:spacing w:val="1"/>
          <w:sz w:val="24"/>
          <w:szCs w:val="24"/>
        </w:rPr>
        <w:t>li</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3"/>
          <w:sz w:val="24"/>
          <w:szCs w:val="24"/>
        </w:rPr>
        <w:t>ó</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w:t>
      </w:r>
      <w:r w:rsidRPr="003851D8">
        <w:rPr>
          <w:rFonts w:ascii="Soberana Sans" w:eastAsia="Soberana Sans" w:hAnsi="Soberana Sans" w:cs="Soberana Sans"/>
          <w:noProof/>
          <w:spacing w:val="2"/>
          <w:sz w:val="24"/>
          <w:szCs w:val="24"/>
        </w:rPr>
        <w:t xml:space="preserve"> </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pacing w:val="1"/>
          <w:sz w:val="24"/>
          <w:szCs w:val="24"/>
        </w:rPr>
        <w:t>ar</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1"/>
          <w:sz w:val="24"/>
          <w:szCs w:val="24"/>
        </w:rPr>
        <w:t xml:space="preserve"> posteriormente alojarlo en el </w:t>
      </w:r>
      <w:r w:rsidRPr="003851D8">
        <w:rPr>
          <w:rFonts w:ascii="Soberana Sans" w:eastAsia="Soberana Sans" w:hAnsi="Soberana Sans" w:cs="Soberana Sans"/>
          <w:noProof/>
          <w:sz w:val="24"/>
          <w:szCs w:val="24"/>
        </w:rPr>
        <w:t>SICS.</w:t>
      </w:r>
    </w:p>
    <w:p w14:paraId="180C88F0" w14:textId="77777777" w:rsidR="00787B64" w:rsidRPr="003851D8" w:rsidRDefault="00787B64" w:rsidP="00787B64">
      <w:pPr>
        <w:spacing w:after="0" w:line="252" w:lineRule="auto"/>
        <w:ind w:right="84"/>
        <w:jc w:val="both"/>
        <w:rPr>
          <w:rFonts w:ascii="Soberana Sans" w:eastAsia="Soberana Sans" w:hAnsi="Soberana Sans" w:cs="Soberana Sans"/>
          <w:noProof/>
          <w:sz w:val="24"/>
          <w:szCs w:val="24"/>
        </w:rPr>
      </w:pPr>
    </w:p>
    <w:p w14:paraId="33EE119E" w14:textId="77777777" w:rsidR="00787B64" w:rsidRPr="00E71A23" w:rsidRDefault="00787B64" w:rsidP="00787B64">
      <w:pPr>
        <w:spacing w:after="0" w:line="252" w:lineRule="auto"/>
        <w:ind w:right="84"/>
        <w:jc w:val="both"/>
        <w:rPr>
          <w:rFonts w:ascii="Soberana Sans" w:eastAsia="Soberana Sans" w:hAnsi="Soberana Sans" w:cs="Soberana Sans"/>
          <w:b/>
          <w:noProof/>
        </w:rPr>
      </w:pP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1"/>
          <w:sz w:val="24"/>
          <w:szCs w:val="24"/>
        </w:rPr>
        <w:t>ET</w:t>
      </w:r>
      <w:r w:rsidRPr="00E71A23">
        <w:rPr>
          <w:rFonts w:ascii="Soberana Sans" w:eastAsia="Soberana Sans" w:hAnsi="Soberana Sans" w:cs="Soberana Sans"/>
          <w:noProof/>
          <w:sz w:val="24"/>
          <w:szCs w:val="24"/>
        </w:rPr>
        <w:t>CS</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lece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oce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004D6C6F" w:rsidRPr="00E71A23">
        <w:rPr>
          <w:rFonts w:ascii="Soberana Sans" w:eastAsia="Soberana Sans" w:hAnsi="Soberana Sans" w:cs="Soberana Sans"/>
          <w:noProof/>
          <w:sz w:val="24"/>
          <w:szCs w:val="24"/>
        </w:rPr>
        <w:t xml:space="preserve"> </w:t>
      </w:r>
      <w:r w:rsidR="001E6787" w:rsidRPr="00E71A23">
        <w:rPr>
          <w:rFonts w:ascii="Soberana Sans" w:eastAsia="Soberana Sans" w:hAnsi="Soberana Sans" w:cs="Soberana Sans"/>
          <w:noProof/>
          <w:sz w:val="24"/>
          <w:szCs w:val="24"/>
        </w:rPr>
        <w:t>y acciones para la ejecución de la contraloría social en las entidades federativas, los cuales son</w:t>
      </w:r>
      <w:r w:rsidR="004D6C6F"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b/>
          <w:noProof/>
          <w:spacing w:val="-1"/>
          <w:sz w:val="24"/>
          <w:szCs w:val="24"/>
        </w:rPr>
        <w:t>p</w:t>
      </w:r>
      <w:r w:rsidRPr="00E71A23">
        <w:rPr>
          <w:rFonts w:ascii="Soberana Sans" w:eastAsia="Soberana Sans" w:hAnsi="Soberana Sans" w:cs="Soberana Sans"/>
          <w:b/>
          <w:noProof/>
          <w:sz w:val="24"/>
          <w:szCs w:val="24"/>
        </w:rPr>
        <w:t>l</w:t>
      </w:r>
      <w:r w:rsidRPr="00E71A23">
        <w:rPr>
          <w:rFonts w:ascii="Soberana Sans" w:eastAsia="Soberana Sans" w:hAnsi="Soberana Sans" w:cs="Soberana Sans"/>
          <w:b/>
          <w:noProof/>
          <w:spacing w:val="1"/>
          <w:sz w:val="24"/>
          <w:szCs w:val="24"/>
        </w:rPr>
        <w:t>an</w:t>
      </w:r>
      <w:r w:rsidRPr="00E71A23">
        <w:rPr>
          <w:rFonts w:ascii="Soberana Sans" w:eastAsia="Soberana Sans" w:hAnsi="Soberana Sans" w:cs="Soberana Sans"/>
          <w:b/>
          <w:noProof/>
          <w:sz w:val="24"/>
          <w:szCs w:val="24"/>
        </w:rPr>
        <w:t>e</w:t>
      </w:r>
      <w:r w:rsidRPr="00E71A23">
        <w:rPr>
          <w:rFonts w:ascii="Soberana Sans" w:eastAsia="Soberana Sans" w:hAnsi="Soberana Sans" w:cs="Soberana Sans"/>
          <w:b/>
          <w:noProof/>
          <w:spacing w:val="1"/>
          <w:sz w:val="24"/>
          <w:szCs w:val="24"/>
        </w:rPr>
        <w:t>a</w:t>
      </w:r>
      <w:r w:rsidRPr="00E71A23">
        <w:rPr>
          <w:rFonts w:ascii="Soberana Sans" w:eastAsia="Soberana Sans" w:hAnsi="Soberana Sans" w:cs="Soberana Sans"/>
          <w:b/>
          <w:noProof/>
          <w:sz w:val="24"/>
          <w:szCs w:val="24"/>
        </w:rPr>
        <w:t>c</w:t>
      </w:r>
      <w:r w:rsidRPr="00E71A23">
        <w:rPr>
          <w:rFonts w:ascii="Soberana Sans" w:eastAsia="Soberana Sans" w:hAnsi="Soberana Sans" w:cs="Soberana Sans"/>
          <w:b/>
          <w:noProof/>
          <w:spacing w:val="1"/>
          <w:sz w:val="24"/>
          <w:szCs w:val="24"/>
        </w:rPr>
        <w:t>i</w:t>
      </w:r>
      <w:r w:rsidRPr="00E71A23">
        <w:rPr>
          <w:rFonts w:ascii="Soberana Sans" w:eastAsia="Soberana Sans" w:hAnsi="Soberana Sans" w:cs="Soberana Sans"/>
          <w:b/>
          <w:noProof/>
          <w:sz w:val="24"/>
          <w:szCs w:val="24"/>
        </w:rPr>
        <w:t xml:space="preserve">ón, promoción y </w:t>
      </w:r>
      <w:r w:rsidRPr="00E71A23">
        <w:rPr>
          <w:rFonts w:ascii="Soberana Sans" w:eastAsia="Soberana Sans" w:hAnsi="Soberana Sans" w:cs="Soberana Sans"/>
          <w:b/>
          <w:noProof/>
          <w:spacing w:val="1"/>
          <w:sz w:val="24"/>
          <w:szCs w:val="24"/>
        </w:rPr>
        <w:t>s</w:t>
      </w:r>
      <w:r w:rsidRPr="00E71A23">
        <w:rPr>
          <w:rFonts w:ascii="Soberana Sans" w:eastAsia="Soberana Sans" w:hAnsi="Soberana Sans" w:cs="Soberana Sans"/>
          <w:b/>
          <w:noProof/>
          <w:sz w:val="24"/>
          <w:szCs w:val="24"/>
        </w:rPr>
        <w:t>egu</w:t>
      </w:r>
      <w:r w:rsidRPr="00E71A23">
        <w:rPr>
          <w:rFonts w:ascii="Soberana Sans" w:eastAsia="Soberana Sans" w:hAnsi="Soberana Sans" w:cs="Soberana Sans"/>
          <w:b/>
          <w:noProof/>
          <w:spacing w:val="-1"/>
          <w:sz w:val="24"/>
          <w:szCs w:val="24"/>
        </w:rPr>
        <w:t>i</w:t>
      </w:r>
      <w:r w:rsidRPr="00E71A23">
        <w:rPr>
          <w:rFonts w:ascii="Soberana Sans" w:eastAsia="Soberana Sans" w:hAnsi="Soberana Sans" w:cs="Soberana Sans"/>
          <w:b/>
          <w:noProof/>
          <w:spacing w:val="1"/>
          <w:sz w:val="24"/>
          <w:szCs w:val="24"/>
        </w:rPr>
        <w:t>mi</w:t>
      </w:r>
      <w:r w:rsidRPr="00E71A23">
        <w:rPr>
          <w:rFonts w:ascii="Soberana Sans" w:eastAsia="Soberana Sans" w:hAnsi="Soberana Sans" w:cs="Soberana Sans"/>
          <w:b/>
          <w:noProof/>
          <w:sz w:val="24"/>
          <w:szCs w:val="24"/>
        </w:rPr>
        <w:t>e</w:t>
      </w:r>
      <w:r w:rsidRPr="00E71A23">
        <w:rPr>
          <w:rFonts w:ascii="Soberana Sans" w:eastAsia="Soberana Sans" w:hAnsi="Soberana Sans" w:cs="Soberana Sans"/>
          <w:b/>
          <w:noProof/>
          <w:spacing w:val="1"/>
          <w:sz w:val="24"/>
          <w:szCs w:val="24"/>
        </w:rPr>
        <w:t>n</w:t>
      </w:r>
      <w:r w:rsidRPr="00E71A23">
        <w:rPr>
          <w:rFonts w:ascii="Soberana Sans" w:eastAsia="Soberana Sans" w:hAnsi="Soberana Sans" w:cs="Soberana Sans"/>
          <w:b/>
          <w:noProof/>
          <w:spacing w:val="-1"/>
          <w:sz w:val="24"/>
          <w:szCs w:val="24"/>
        </w:rPr>
        <w:t>t</w:t>
      </w:r>
      <w:r w:rsidRPr="00E71A23">
        <w:rPr>
          <w:rFonts w:ascii="Soberana Sans" w:eastAsia="Soberana Sans" w:hAnsi="Soberana Sans" w:cs="Soberana Sans"/>
          <w:b/>
          <w:noProof/>
          <w:sz w:val="24"/>
          <w:szCs w:val="24"/>
        </w:rPr>
        <w:t xml:space="preserve">o </w:t>
      </w:r>
      <w:r w:rsidRPr="00E71A23">
        <w:rPr>
          <w:rFonts w:ascii="Soberana Sans" w:eastAsia="Soberana Sans" w:hAnsi="Soberana Sans" w:cs="Soberana Sans"/>
          <w:b/>
          <w:noProof/>
          <w:spacing w:val="-1"/>
          <w:sz w:val="24"/>
          <w:szCs w:val="24"/>
        </w:rPr>
        <w:t>d</w:t>
      </w:r>
      <w:r w:rsidRPr="00E71A23">
        <w:rPr>
          <w:rFonts w:ascii="Soberana Sans" w:eastAsia="Soberana Sans" w:hAnsi="Soberana Sans" w:cs="Soberana Sans"/>
          <w:b/>
          <w:noProof/>
          <w:sz w:val="24"/>
          <w:szCs w:val="24"/>
        </w:rPr>
        <w:t>e</w:t>
      </w:r>
      <w:r w:rsidRPr="00E71A23">
        <w:rPr>
          <w:rFonts w:ascii="Soberana Sans" w:eastAsia="Soberana Sans" w:hAnsi="Soberana Sans" w:cs="Soberana Sans"/>
          <w:b/>
          <w:noProof/>
          <w:spacing w:val="1"/>
          <w:sz w:val="24"/>
          <w:szCs w:val="24"/>
        </w:rPr>
        <w:t xml:space="preserve"> </w:t>
      </w:r>
      <w:r w:rsidRPr="00E71A23">
        <w:rPr>
          <w:rFonts w:ascii="Soberana Sans" w:eastAsia="Soberana Sans" w:hAnsi="Soberana Sans" w:cs="Soberana Sans"/>
          <w:b/>
          <w:noProof/>
          <w:sz w:val="24"/>
          <w:szCs w:val="24"/>
        </w:rPr>
        <w:t>con</w:t>
      </w:r>
      <w:r w:rsidRPr="00E71A23">
        <w:rPr>
          <w:rFonts w:ascii="Soberana Sans" w:eastAsia="Soberana Sans" w:hAnsi="Soberana Sans" w:cs="Soberana Sans"/>
          <w:b/>
          <w:noProof/>
          <w:spacing w:val="-1"/>
          <w:sz w:val="24"/>
          <w:szCs w:val="24"/>
        </w:rPr>
        <w:t>t</w:t>
      </w:r>
      <w:r w:rsidRPr="00E71A23">
        <w:rPr>
          <w:rFonts w:ascii="Soberana Sans" w:eastAsia="Soberana Sans" w:hAnsi="Soberana Sans" w:cs="Soberana Sans"/>
          <w:b/>
          <w:noProof/>
          <w:spacing w:val="1"/>
          <w:sz w:val="24"/>
          <w:szCs w:val="24"/>
        </w:rPr>
        <w:t>ra</w:t>
      </w:r>
      <w:r w:rsidRPr="00E71A23">
        <w:rPr>
          <w:rFonts w:ascii="Soberana Sans" w:eastAsia="Soberana Sans" w:hAnsi="Soberana Sans" w:cs="Soberana Sans"/>
          <w:b/>
          <w:noProof/>
          <w:sz w:val="24"/>
          <w:szCs w:val="24"/>
        </w:rPr>
        <w:t>lo</w:t>
      </w:r>
      <w:r w:rsidRPr="00E71A23">
        <w:rPr>
          <w:rFonts w:ascii="Soberana Sans" w:eastAsia="Soberana Sans" w:hAnsi="Soberana Sans" w:cs="Soberana Sans"/>
          <w:b/>
          <w:noProof/>
          <w:spacing w:val="1"/>
          <w:sz w:val="24"/>
          <w:szCs w:val="24"/>
        </w:rPr>
        <w:t>r</w:t>
      </w:r>
      <w:r w:rsidRPr="00E71A23">
        <w:rPr>
          <w:rFonts w:ascii="Soberana Sans" w:eastAsia="Soberana Sans" w:hAnsi="Soberana Sans" w:cs="Soberana Sans"/>
          <w:b/>
          <w:noProof/>
          <w:spacing w:val="-2"/>
          <w:sz w:val="24"/>
          <w:szCs w:val="24"/>
        </w:rPr>
        <w:t>í</w:t>
      </w:r>
      <w:r w:rsidRPr="00E71A23">
        <w:rPr>
          <w:rFonts w:ascii="Soberana Sans" w:eastAsia="Soberana Sans" w:hAnsi="Soberana Sans" w:cs="Soberana Sans"/>
          <w:b/>
          <w:noProof/>
          <w:sz w:val="24"/>
          <w:szCs w:val="24"/>
        </w:rPr>
        <w:t>a</w:t>
      </w:r>
      <w:r w:rsidRPr="00E71A23">
        <w:rPr>
          <w:rFonts w:ascii="Soberana Sans" w:eastAsia="Soberana Sans" w:hAnsi="Soberana Sans" w:cs="Soberana Sans"/>
          <w:b/>
          <w:noProof/>
          <w:spacing w:val="1"/>
          <w:sz w:val="24"/>
          <w:szCs w:val="24"/>
        </w:rPr>
        <w:t xml:space="preserve"> s</w:t>
      </w:r>
      <w:r w:rsidRPr="00E71A23">
        <w:rPr>
          <w:rFonts w:ascii="Soberana Sans" w:eastAsia="Soberana Sans" w:hAnsi="Soberana Sans" w:cs="Soberana Sans"/>
          <w:b/>
          <w:noProof/>
          <w:sz w:val="24"/>
          <w:szCs w:val="24"/>
        </w:rPr>
        <w:t>oci</w:t>
      </w:r>
      <w:r w:rsidRPr="00E71A23">
        <w:rPr>
          <w:rFonts w:ascii="Soberana Sans" w:eastAsia="Soberana Sans" w:hAnsi="Soberana Sans" w:cs="Soberana Sans"/>
          <w:b/>
          <w:noProof/>
          <w:spacing w:val="-1"/>
          <w:sz w:val="24"/>
          <w:szCs w:val="24"/>
        </w:rPr>
        <w:t>a</w:t>
      </w:r>
      <w:r w:rsidR="004D6C6F" w:rsidRPr="00E71A23">
        <w:rPr>
          <w:rFonts w:ascii="Soberana Sans" w:eastAsia="Soberana Sans" w:hAnsi="Soberana Sans" w:cs="Soberana Sans"/>
          <w:b/>
          <w:noProof/>
          <w:sz w:val="24"/>
          <w:szCs w:val="24"/>
        </w:rPr>
        <w:t xml:space="preserve">l. </w:t>
      </w:r>
      <w:r w:rsidRPr="00E71A23">
        <w:rPr>
          <w:rFonts w:ascii="Soberana Sans" w:eastAsia="Soberana Sans" w:hAnsi="Soberana Sans" w:cs="Soberana Sans"/>
          <w:b/>
          <w:noProof/>
          <w:spacing w:val="1"/>
        </w:rPr>
        <w:t>(</w:t>
      </w:r>
      <w:r w:rsidRPr="00E71A23">
        <w:rPr>
          <w:rFonts w:ascii="Soberana Sans" w:eastAsia="Soberana Sans" w:hAnsi="Soberana Sans" w:cs="Soberana Sans"/>
          <w:b/>
          <w:noProof/>
        </w:rPr>
        <w:t>Ver Anexo 6).</w:t>
      </w:r>
    </w:p>
    <w:p w14:paraId="4F26973D" w14:textId="77777777" w:rsidR="00787B64" w:rsidRDefault="00787B64" w:rsidP="00787B64">
      <w:pPr>
        <w:spacing w:after="0" w:line="252" w:lineRule="auto"/>
        <w:ind w:right="84"/>
        <w:jc w:val="both"/>
        <w:rPr>
          <w:rFonts w:ascii="Soberana Sans" w:eastAsia="Soberana Sans" w:hAnsi="Soberana Sans" w:cs="Soberana Sans"/>
          <w:b/>
          <w:noProof/>
        </w:rPr>
      </w:pPr>
    </w:p>
    <w:p w14:paraId="1684EBE2" w14:textId="77777777" w:rsidR="00B30563" w:rsidRPr="00E71A23" w:rsidRDefault="00B30563" w:rsidP="00787B64">
      <w:pPr>
        <w:spacing w:after="0" w:line="252" w:lineRule="auto"/>
        <w:ind w:right="84"/>
        <w:jc w:val="both"/>
        <w:rPr>
          <w:rFonts w:ascii="Soberana Sans" w:eastAsia="Soberana Sans" w:hAnsi="Soberana Sans" w:cs="Soberana Sans"/>
          <w:b/>
          <w:noProof/>
        </w:rPr>
      </w:pPr>
    </w:p>
    <w:p w14:paraId="045A0616" w14:textId="77777777" w:rsidR="00787B64" w:rsidRPr="00E71A23" w:rsidRDefault="00787B64"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os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oce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os 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ones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 mí</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im</w:t>
      </w:r>
      <w:r w:rsidRPr="00E71A23">
        <w:rPr>
          <w:rFonts w:ascii="Soberana Sans" w:eastAsia="Soberana Sans" w:hAnsi="Soberana Sans" w:cs="Soberana Sans"/>
          <w:noProof/>
          <w:sz w:val="24"/>
          <w:szCs w:val="24"/>
        </w:rPr>
        <w:t xml:space="preserve">o lo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g</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e:</w:t>
      </w:r>
    </w:p>
    <w:p w14:paraId="0CA82A53" w14:textId="77777777" w:rsidR="00787B64" w:rsidRPr="00E71A23" w:rsidRDefault="00787B64" w:rsidP="00787B64">
      <w:pPr>
        <w:spacing w:before="5" w:after="0" w:line="100" w:lineRule="exact"/>
        <w:rPr>
          <w:rFonts w:ascii="Soberana Sans" w:hAnsi="Soberana Sans"/>
          <w:noProof/>
          <w:sz w:val="10"/>
          <w:szCs w:val="10"/>
        </w:rPr>
      </w:pPr>
    </w:p>
    <w:p w14:paraId="2A6C6BB3" w14:textId="77777777" w:rsidR="00787B64" w:rsidRPr="00E71A23" w:rsidRDefault="00787B64" w:rsidP="00787B64">
      <w:pPr>
        <w:spacing w:after="0" w:line="200" w:lineRule="exact"/>
        <w:rPr>
          <w:rFonts w:ascii="Soberana Sans" w:hAnsi="Soberana Sans"/>
          <w:noProof/>
          <w:sz w:val="20"/>
          <w:szCs w:val="20"/>
        </w:rPr>
      </w:pPr>
    </w:p>
    <w:p w14:paraId="1C6C78B0" w14:textId="77777777" w:rsidR="00787B64" w:rsidRPr="00E71A23" w:rsidRDefault="00787B64" w:rsidP="00AD1829">
      <w:pPr>
        <w:pStyle w:val="Prrafodelista"/>
        <w:widowControl w:val="0"/>
        <w:numPr>
          <w:ilvl w:val="0"/>
          <w:numId w:val="5"/>
        </w:num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Des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g</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o</w:t>
      </w:r>
      <w:r w:rsidRPr="00E71A23">
        <w:rPr>
          <w:rFonts w:ascii="Soberana Sans" w:eastAsia="Soberana Sans" w:hAnsi="Soberana Sans" w:cs="Soberana Sans"/>
          <w:noProof/>
          <w:spacing w:val="1"/>
          <w:sz w:val="24"/>
          <w:szCs w:val="24"/>
        </w:rPr>
        <w:t xml:space="preserve"> ra</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pacing w:val="1"/>
          <w:sz w:val="24"/>
          <w:szCs w:val="24"/>
        </w:rPr>
        <w:t>ifi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ón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ones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 xml:space="preserve">n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is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I</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9"/>
          <w:sz w:val="24"/>
          <w:szCs w:val="24"/>
        </w:rPr>
        <w:t xml:space="preserve"> </w:t>
      </w:r>
      <w:r w:rsidRPr="00E71A23">
        <w:rPr>
          <w:rFonts w:ascii="Soberana Sans" w:eastAsia="Soberana Sans" w:hAnsi="Soberana Sans" w:cs="Soberana Sans"/>
          <w:noProof/>
          <w:sz w:val="24"/>
          <w:szCs w:val="24"/>
        </w:rPr>
        <w:t>(SICS).</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inf</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of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 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va</w:t>
      </w:r>
      <w:r w:rsidRPr="00E71A23">
        <w:rPr>
          <w:rFonts w:ascii="Soberana Sans" w:eastAsia="Soberana Sans" w:hAnsi="Soberana Sans" w:cs="Soberana Sans"/>
          <w:noProof/>
          <w:spacing w:val="1"/>
          <w:sz w:val="24"/>
          <w:szCs w:val="24"/>
        </w:rPr>
        <w:t xml:space="preserve"> </w:t>
      </w:r>
      <w:r w:rsidR="001E6787" w:rsidRPr="00E71A23">
        <w:rPr>
          <w:rFonts w:ascii="Soberana Sans" w:eastAsia="Soberana Sans" w:hAnsi="Soberana Sans" w:cs="Soberana Sans"/>
          <w:noProof/>
          <w:spacing w:val="1"/>
          <w:sz w:val="24"/>
          <w:szCs w:val="24"/>
        </w:rPr>
        <w:t>los datos del Enlace</w:t>
      </w:r>
      <w:r w:rsidRPr="00E71A23">
        <w:rPr>
          <w:rFonts w:ascii="Soberana Sans" w:eastAsia="Soberana Sans" w:hAnsi="Soberana Sans" w:cs="Soberana Sans"/>
          <w:noProof/>
          <w:spacing w:val="2"/>
          <w:sz w:val="24"/>
          <w:szCs w:val="24"/>
        </w:rPr>
        <w:t xml:space="preserve"> </w:t>
      </w:r>
      <w:r w:rsidR="001E6787"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2"/>
          <w:sz w:val="24"/>
          <w:szCs w:val="24"/>
        </w:rPr>
        <w:t>g</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 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 xml:space="preserve">y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z w:val="24"/>
          <w:szCs w:val="24"/>
        </w:rPr>
        <w:t>.</w:t>
      </w:r>
    </w:p>
    <w:p w14:paraId="085EB66E" w14:textId="77777777" w:rsidR="00787B64" w:rsidRPr="00E71A23" w:rsidRDefault="00787B64" w:rsidP="00787B64">
      <w:pPr>
        <w:spacing w:before="5" w:after="0" w:line="100" w:lineRule="exact"/>
        <w:rPr>
          <w:rFonts w:ascii="Soberana Sans" w:hAnsi="Soberana Sans"/>
          <w:noProof/>
          <w:sz w:val="10"/>
          <w:szCs w:val="10"/>
        </w:rPr>
      </w:pPr>
    </w:p>
    <w:p w14:paraId="3489602B" w14:textId="77777777" w:rsidR="00787B64" w:rsidRPr="005727A8" w:rsidRDefault="00787B64" w:rsidP="00787B64">
      <w:pPr>
        <w:spacing w:after="0" w:line="253" w:lineRule="auto"/>
        <w:ind w:left="709"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exi</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 xml:space="preserve">la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ran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el periodo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correspondiente, 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gu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oce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imi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ñ</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pá</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af</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ri</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ti</w:t>
      </w:r>
      <w:r w:rsidRPr="005727A8">
        <w:rPr>
          <w:rFonts w:ascii="Soberana Sans" w:eastAsia="Soberana Sans" w:hAnsi="Soberana Sans" w:cs="Soberana Sans"/>
          <w:noProof/>
          <w:spacing w:val="1"/>
          <w:sz w:val="24"/>
          <w:szCs w:val="24"/>
        </w:rPr>
        <w:t>fi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pacing w:val="-2"/>
          <w:sz w:val="24"/>
          <w:szCs w:val="24"/>
        </w:rPr>
        <w:t>e</w:t>
      </w:r>
      <w:r w:rsidRPr="003851D8">
        <w:rPr>
          <w:rFonts w:ascii="Soberana Sans" w:eastAsia="Soberana Sans" w:hAnsi="Soberana Sans" w:cs="Soberana Sans"/>
          <w:noProof/>
          <w:sz w:val="24"/>
          <w:szCs w:val="24"/>
        </w:rPr>
        <w:t>n un</w:t>
      </w:r>
      <w:r w:rsidRPr="003851D8">
        <w:rPr>
          <w:rFonts w:ascii="Soberana Sans" w:eastAsia="Soberana Sans" w:hAnsi="Soberana Sans" w:cs="Soberana Sans"/>
          <w:noProof/>
          <w:spacing w:val="-6"/>
          <w:sz w:val="24"/>
          <w:szCs w:val="24"/>
        </w:rPr>
        <w:t xml:space="preserve"> </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z w:val="24"/>
          <w:szCs w:val="24"/>
        </w:rPr>
        <w:t>l</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zo</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o</w:t>
      </w:r>
      <w:r w:rsidRPr="003851D8">
        <w:rPr>
          <w:rFonts w:ascii="Soberana Sans" w:eastAsia="Soberana Sans" w:hAnsi="Soberana Sans" w:cs="Soberana Sans"/>
          <w:noProof/>
          <w:spacing w:val="-8"/>
          <w:sz w:val="24"/>
          <w:szCs w:val="24"/>
        </w:rPr>
        <w:t xml:space="preserve"> </w:t>
      </w:r>
      <w:r w:rsidRPr="003851D8">
        <w:rPr>
          <w:rFonts w:ascii="Soberana Sans" w:eastAsia="Soberana Sans" w:hAnsi="Soberana Sans" w:cs="Soberana Sans"/>
          <w:noProof/>
          <w:spacing w:val="-1"/>
          <w:sz w:val="24"/>
          <w:szCs w:val="24"/>
        </w:rPr>
        <w:t>m</w:t>
      </w:r>
      <w:r w:rsidRPr="003851D8">
        <w:rPr>
          <w:rFonts w:ascii="Soberana Sans" w:eastAsia="Soberana Sans" w:hAnsi="Soberana Sans" w:cs="Soberana Sans"/>
          <w:noProof/>
          <w:spacing w:val="1"/>
          <w:sz w:val="24"/>
          <w:szCs w:val="24"/>
        </w:rPr>
        <w:t>ay</w:t>
      </w:r>
      <w:r w:rsidRPr="003851D8">
        <w:rPr>
          <w:rFonts w:ascii="Soberana Sans" w:eastAsia="Soberana Sans" w:hAnsi="Soberana Sans" w:cs="Soberana Sans"/>
          <w:noProof/>
          <w:sz w:val="24"/>
          <w:szCs w:val="24"/>
        </w:rPr>
        <w:t>or</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0"/>
          <w:sz w:val="24"/>
          <w:szCs w:val="24"/>
        </w:rPr>
        <w:t xml:space="preserve"> </w:t>
      </w:r>
      <w:r w:rsidRPr="003851D8">
        <w:rPr>
          <w:rFonts w:ascii="Soberana Sans" w:eastAsia="Soberana Sans" w:hAnsi="Soberana Sans" w:cs="Soberana Sans"/>
          <w:noProof/>
          <w:sz w:val="24"/>
          <w:szCs w:val="24"/>
        </w:rPr>
        <w:t>5</w:t>
      </w:r>
      <w:r w:rsidRPr="003851D8">
        <w:rPr>
          <w:rFonts w:ascii="Soberana Sans" w:eastAsia="Soberana Sans" w:hAnsi="Soberana Sans" w:cs="Soberana Sans"/>
          <w:noProof/>
          <w:spacing w:val="-7"/>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í</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pacing w:val="-8"/>
          <w:sz w:val="24"/>
          <w:szCs w:val="24"/>
        </w:rPr>
        <w:t xml:space="preserve"> </w:t>
      </w:r>
      <w:r w:rsidRPr="003851D8">
        <w:rPr>
          <w:rFonts w:ascii="Soberana Sans" w:eastAsia="Soberana Sans" w:hAnsi="Soberana Sans" w:cs="Soberana Sans"/>
          <w:noProof/>
          <w:spacing w:val="1"/>
          <w:sz w:val="24"/>
          <w:szCs w:val="24"/>
        </w:rPr>
        <w:t>h</w:t>
      </w:r>
      <w:r w:rsidRPr="003851D8">
        <w:rPr>
          <w:rFonts w:ascii="Soberana Sans" w:eastAsia="Soberana Sans" w:hAnsi="Soberana Sans" w:cs="Soberana Sans"/>
          <w:noProof/>
          <w:spacing w:val="-1"/>
          <w:sz w:val="24"/>
          <w:szCs w:val="24"/>
        </w:rPr>
        <w:t>á</w:t>
      </w:r>
      <w:r w:rsidRPr="003851D8">
        <w:rPr>
          <w:rFonts w:ascii="Soberana Sans" w:eastAsia="Soberana Sans" w:hAnsi="Soberana Sans" w:cs="Soberana Sans"/>
          <w:noProof/>
          <w:spacing w:val="1"/>
          <w:sz w:val="24"/>
          <w:szCs w:val="24"/>
        </w:rPr>
        <w:t>b</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les</w:t>
      </w:r>
      <w:r w:rsidRPr="003851D8">
        <w:rPr>
          <w:rFonts w:ascii="Soberana Sans" w:eastAsia="Soberana Sans" w:hAnsi="Soberana Sans" w:cs="Soberana Sans"/>
          <w:noProof/>
          <w:spacing w:val="-8"/>
          <w:sz w:val="24"/>
          <w:szCs w:val="24"/>
        </w:rPr>
        <w:t xml:space="preserve"> </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z w:val="24"/>
          <w:szCs w:val="24"/>
        </w:rPr>
        <w:t>os</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ores</w:t>
      </w:r>
      <w:r w:rsidRPr="003851D8">
        <w:rPr>
          <w:rFonts w:ascii="Soberana Sans" w:eastAsia="Soberana Sans" w:hAnsi="Soberana Sans" w:cs="Soberana Sans"/>
          <w:noProof/>
          <w:spacing w:val="-8"/>
          <w:sz w:val="24"/>
          <w:szCs w:val="24"/>
        </w:rPr>
        <w:t xml:space="preserve"> </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6"/>
          <w:sz w:val="24"/>
          <w:szCs w:val="24"/>
        </w:rPr>
        <w:t xml:space="preserve"> </w:t>
      </w:r>
      <w:r w:rsidRPr="003851D8">
        <w:rPr>
          <w:rFonts w:ascii="Soberana Sans" w:eastAsia="Soberana Sans" w:hAnsi="Soberana Sans" w:cs="Soberana Sans"/>
          <w:noProof/>
          <w:spacing w:val="-2"/>
          <w:sz w:val="24"/>
          <w:szCs w:val="24"/>
        </w:rPr>
        <w:t>l</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z w:val="24"/>
          <w:szCs w:val="24"/>
        </w:rPr>
        <w:t>u</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z w:val="24"/>
          <w:szCs w:val="24"/>
        </w:rPr>
        <w:t>uc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3"/>
          <w:sz w:val="24"/>
          <w:szCs w:val="24"/>
        </w:rPr>
        <w:t>ó</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 xml:space="preserve">, el </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om</w:t>
      </w:r>
      <w:r w:rsidRPr="003851D8">
        <w:rPr>
          <w:rFonts w:ascii="Soberana Sans" w:eastAsia="Soberana Sans" w:hAnsi="Soberana Sans" w:cs="Soberana Sans"/>
          <w:noProof/>
          <w:spacing w:val="-1"/>
          <w:sz w:val="24"/>
          <w:szCs w:val="24"/>
        </w:rPr>
        <w:t>b</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mi</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z w:val="24"/>
          <w:szCs w:val="24"/>
        </w:rPr>
        <w:t xml:space="preserve">o </w:t>
      </w:r>
      <w:r w:rsidRPr="003851D8">
        <w:rPr>
          <w:rFonts w:ascii="Soberana Sans" w:eastAsia="Soberana Sans" w:hAnsi="Soberana Sans" w:cs="Soberana Sans"/>
          <w:noProof/>
          <w:spacing w:val="-1"/>
          <w:sz w:val="24"/>
          <w:szCs w:val="24"/>
        </w:rPr>
        <w:t>q</w:t>
      </w:r>
      <w:r w:rsidRPr="003851D8">
        <w:rPr>
          <w:rFonts w:ascii="Soberana Sans" w:eastAsia="Soberana Sans" w:hAnsi="Soberana Sans" w:cs="Soberana Sans"/>
          <w:noProof/>
          <w:sz w:val="24"/>
          <w:szCs w:val="24"/>
        </w:rPr>
        <w:t>ue</w:t>
      </w:r>
      <w:r w:rsidRPr="003851D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pacing w:val="-1"/>
          <w:sz w:val="24"/>
          <w:szCs w:val="24"/>
        </w:rPr>
        <w:t>p</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z w:val="24"/>
          <w:szCs w:val="24"/>
        </w:rPr>
        <w:t>oce</w:t>
      </w:r>
      <w:r w:rsidRPr="00606F88">
        <w:rPr>
          <w:rFonts w:ascii="Soberana Sans" w:eastAsia="Soberana Sans" w:hAnsi="Soberana Sans" w:cs="Soberana Sans"/>
          <w:noProof/>
          <w:spacing w:val="-1"/>
          <w:sz w:val="24"/>
          <w:szCs w:val="24"/>
        </w:rPr>
        <w:t>d</w:t>
      </w:r>
      <w:r w:rsidR="00742CB9" w:rsidRPr="00606F88">
        <w:rPr>
          <w:rFonts w:ascii="Soberana Sans" w:eastAsia="Soberana Sans" w:hAnsi="Soberana Sans" w:cs="Soberana Sans"/>
          <w:noProof/>
          <w:sz w:val="24"/>
          <w:szCs w:val="24"/>
        </w:rPr>
        <w:t>a</w:t>
      </w:r>
      <w:r w:rsidR="00AC11BF" w:rsidRPr="00606F88">
        <w:rPr>
          <w:rFonts w:ascii="Soberana Sans" w:eastAsia="Soberana Sans" w:hAnsi="Soberana Sans" w:cs="Soberana Sans"/>
          <w:noProof/>
          <w:sz w:val="24"/>
          <w:szCs w:val="24"/>
        </w:rPr>
        <w:t xml:space="preserve"> a la Instancia Normativa</w:t>
      </w:r>
      <w:r w:rsidR="003851D8" w:rsidRPr="00606F88">
        <w:rPr>
          <w:rFonts w:ascii="Soberana Sans" w:eastAsia="Soberana Sans" w:hAnsi="Soberana Sans" w:cs="Soberana Sans"/>
          <w:noProof/>
          <w:sz w:val="24"/>
          <w:szCs w:val="24"/>
        </w:rPr>
        <w:t xml:space="preserve"> o la SEB</w:t>
      </w:r>
      <w:r w:rsidRPr="003851D8">
        <w:rPr>
          <w:rFonts w:ascii="Soberana Sans" w:eastAsia="Soberana Sans" w:hAnsi="Soberana Sans" w:cs="Soberana Sans"/>
          <w:noProof/>
          <w:sz w:val="24"/>
          <w:szCs w:val="24"/>
        </w:rPr>
        <w:t>.</w:t>
      </w:r>
    </w:p>
    <w:p w14:paraId="153B3308" w14:textId="77777777" w:rsidR="00787B64" w:rsidRPr="005727A8" w:rsidRDefault="00787B64" w:rsidP="00787B64">
      <w:pPr>
        <w:spacing w:before="5" w:after="0" w:line="100" w:lineRule="exact"/>
        <w:rPr>
          <w:rFonts w:ascii="Soberana Sans" w:hAnsi="Soberana Sans"/>
          <w:noProof/>
          <w:sz w:val="10"/>
          <w:szCs w:val="10"/>
        </w:rPr>
      </w:pPr>
    </w:p>
    <w:p w14:paraId="1B21727B" w14:textId="77777777" w:rsidR="00787B64" w:rsidRPr="005727A8" w:rsidRDefault="00787B64" w:rsidP="00787B64">
      <w:pPr>
        <w:spacing w:after="0" w:line="200" w:lineRule="exact"/>
        <w:rPr>
          <w:rFonts w:ascii="Soberana Sans" w:hAnsi="Soberana Sans"/>
          <w:noProof/>
          <w:sz w:val="20"/>
          <w:szCs w:val="20"/>
        </w:rPr>
      </w:pPr>
    </w:p>
    <w:p w14:paraId="6D31917A" w14:textId="77777777" w:rsidR="001E6787" w:rsidRPr="00E71A23" w:rsidRDefault="00787B64" w:rsidP="00AD1829">
      <w:pPr>
        <w:pStyle w:val="Prrafodelista"/>
        <w:widowControl w:val="0"/>
        <w:numPr>
          <w:ilvl w:val="0"/>
          <w:numId w:val="5"/>
        </w:numPr>
        <w:spacing w:after="0" w:line="252"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Pro</w:t>
      </w:r>
      <w:r w:rsidRPr="005727A8">
        <w:rPr>
          <w:rFonts w:ascii="Soberana Sans" w:eastAsia="Soberana Sans" w:hAnsi="Soberana Sans" w:cs="Soberana Sans"/>
          <w:noProof/>
          <w:spacing w:val="1"/>
          <w:sz w:val="24"/>
          <w:szCs w:val="24"/>
        </w:rPr>
        <w:t>gr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ctiv</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la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los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oce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os y</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z w:val="24"/>
          <w:szCs w:val="24"/>
        </w:rPr>
        <w:t>cc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les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 ejecuc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d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a</w:t>
      </w:r>
      <w:r w:rsidR="001E6787"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ri</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ejecuc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001E6787" w:rsidRPr="00E71A23">
        <w:rPr>
          <w:rFonts w:ascii="Soberana Sans" w:eastAsia="Soberana Sans" w:hAnsi="Soberana Sans" w:cs="Soberana Sans"/>
          <w:noProof/>
          <w:sz w:val="24"/>
          <w:szCs w:val="24"/>
        </w:rPr>
        <w:t xml:space="preserve"> </w:t>
      </w:r>
    </w:p>
    <w:p w14:paraId="21A6E963" w14:textId="77777777" w:rsidR="003B2ED4" w:rsidRDefault="003B2ED4" w:rsidP="001E6787">
      <w:pPr>
        <w:pStyle w:val="Prrafodelista"/>
        <w:widowControl w:val="0"/>
        <w:spacing w:after="0" w:line="252" w:lineRule="auto"/>
        <w:ind w:right="84"/>
        <w:jc w:val="both"/>
        <w:rPr>
          <w:rFonts w:ascii="Soberana Sans" w:eastAsia="Soberana Sans" w:hAnsi="Soberana Sans" w:cs="Soberana Sans"/>
          <w:noProof/>
          <w:sz w:val="24"/>
          <w:szCs w:val="24"/>
        </w:rPr>
      </w:pPr>
    </w:p>
    <w:p w14:paraId="1B543C61" w14:textId="77777777" w:rsidR="00787B64" w:rsidRPr="00E71A23" w:rsidRDefault="001E6787" w:rsidP="001E6787">
      <w:pPr>
        <w:pStyle w:val="Prrafodelista"/>
        <w:widowControl w:val="0"/>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Las metas se estimarán para cada uno de los procesos y actividades por cada uno de </w:t>
      </w:r>
      <w:r w:rsidRPr="00E71A23">
        <w:rPr>
          <w:rFonts w:ascii="Soberana Sans" w:eastAsia="Soberana Sans" w:hAnsi="Soberana Sans" w:cs="Soberana Sans"/>
          <w:i/>
          <w:noProof/>
          <w:sz w:val="24"/>
          <w:szCs w:val="24"/>
        </w:rPr>
        <w:t>Los Programas.</w:t>
      </w:r>
    </w:p>
    <w:p w14:paraId="099D1EAC" w14:textId="77777777" w:rsidR="00787B64" w:rsidRPr="00E71A23" w:rsidRDefault="00787B64" w:rsidP="00787B64">
      <w:pPr>
        <w:spacing w:before="5" w:after="0" w:line="100" w:lineRule="exact"/>
        <w:rPr>
          <w:rFonts w:ascii="Soberana Sans" w:hAnsi="Soberana Sans"/>
          <w:noProof/>
          <w:sz w:val="10"/>
          <w:szCs w:val="10"/>
        </w:rPr>
      </w:pPr>
    </w:p>
    <w:p w14:paraId="6BAE6042" w14:textId="77777777" w:rsidR="00787B64" w:rsidRPr="00E71A23" w:rsidRDefault="00787B64" w:rsidP="00787B64">
      <w:pPr>
        <w:spacing w:after="0" w:line="200" w:lineRule="exact"/>
        <w:rPr>
          <w:rFonts w:ascii="Soberana Sans" w:hAnsi="Soberana Sans"/>
          <w:noProof/>
          <w:sz w:val="20"/>
          <w:szCs w:val="20"/>
        </w:rPr>
      </w:pPr>
    </w:p>
    <w:p w14:paraId="1BAFB186" w14:textId="77777777" w:rsidR="00787B64" w:rsidRDefault="00787B64" w:rsidP="00AD1829">
      <w:pPr>
        <w:pStyle w:val="Prrafodelista"/>
        <w:widowControl w:val="0"/>
        <w:numPr>
          <w:ilvl w:val="0"/>
          <w:numId w:val="5"/>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Inclu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Pro</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a 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raba</w:t>
      </w:r>
      <w:r w:rsidRPr="00E71A23">
        <w:rPr>
          <w:rFonts w:ascii="Soberana Sans" w:eastAsia="Soberana Sans" w:hAnsi="Soberana Sans" w:cs="Soberana Sans"/>
          <w:noProof/>
          <w:sz w:val="24"/>
          <w:szCs w:val="24"/>
        </w:rPr>
        <w:t xml:space="preserve">jo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So</w:t>
      </w:r>
      <w:r w:rsidRPr="00E71A23">
        <w:rPr>
          <w:rFonts w:ascii="Soberana Sans" w:eastAsia="Soberana Sans" w:hAnsi="Soberana Sans" w:cs="Soberana Sans"/>
          <w:noProof/>
          <w:spacing w:val="-3"/>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ctiv</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6"/>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ási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g</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3"/>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SICS</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el 2017.</w:t>
      </w:r>
    </w:p>
    <w:p w14:paraId="3E3A2ABC" w14:textId="77777777" w:rsidR="00973406" w:rsidRPr="00973406" w:rsidRDefault="00973406" w:rsidP="00973406">
      <w:pPr>
        <w:pStyle w:val="Prrafodelista"/>
        <w:widowControl w:val="0"/>
        <w:spacing w:after="0" w:line="253" w:lineRule="auto"/>
        <w:ind w:right="84"/>
        <w:jc w:val="both"/>
        <w:rPr>
          <w:rFonts w:ascii="Soberana Sans" w:eastAsia="Soberana Sans" w:hAnsi="Soberana Sans" w:cs="Soberana Sans"/>
          <w:noProof/>
          <w:sz w:val="24"/>
          <w:szCs w:val="24"/>
        </w:rPr>
      </w:pPr>
    </w:p>
    <w:p w14:paraId="58864BF5" w14:textId="77777777" w:rsidR="00787B64" w:rsidRPr="00E71A23" w:rsidRDefault="00787B64" w:rsidP="00787B64">
      <w:pPr>
        <w:spacing w:after="0" w:line="26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9"/>
          <w:sz w:val="24"/>
          <w:szCs w:val="24"/>
        </w:rPr>
        <w:t>E</w:t>
      </w:r>
      <w:r w:rsidRPr="00E71A23">
        <w:rPr>
          <w:rFonts w:ascii="Soberana Sans" w:eastAsia="Soberana Sans" w:hAnsi="Soberana Sans" w:cs="Soberana Sans"/>
          <w:noProof/>
          <w:sz w:val="24"/>
          <w:szCs w:val="24"/>
        </w:rPr>
        <w:t xml:space="preserve">ntre </w:t>
      </w:r>
      <w:r w:rsidRPr="00E71A23">
        <w:rPr>
          <w:rFonts w:ascii="Soberana Sans" w:eastAsia="Soberana Sans" w:hAnsi="Soberana Sans" w:cs="Soberana Sans"/>
          <w:noProof/>
          <w:spacing w:val="15"/>
          <w:sz w:val="24"/>
          <w:szCs w:val="24"/>
        </w:rPr>
        <w:t>l</w:t>
      </w:r>
      <w:r w:rsidRPr="00E71A23">
        <w:rPr>
          <w:rFonts w:ascii="Soberana Sans" w:eastAsia="Soberana Sans" w:hAnsi="Soberana Sans" w:cs="Soberana Sans"/>
          <w:noProof/>
          <w:sz w:val="24"/>
          <w:szCs w:val="24"/>
        </w:rPr>
        <w:t>as a</w:t>
      </w:r>
      <w:r w:rsidRPr="00E71A23">
        <w:rPr>
          <w:rFonts w:ascii="Soberana Sans" w:eastAsia="Soberana Sans" w:hAnsi="Soberana Sans" w:cs="Soberana Sans"/>
          <w:noProof/>
          <w:spacing w:val="7"/>
          <w:sz w:val="24"/>
          <w:szCs w:val="24"/>
        </w:rPr>
        <w:t>c</w:t>
      </w:r>
      <w:r w:rsidRPr="00E71A23">
        <w:rPr>
          <w:rFonts w:ascii="Soberana Sans" w:eastAsia="Soberana Sans" w:hAnsi="Soberana Sans" w:cs="Soberana Sans"/>
          <w:noProof/>
          <w:sz w:val="24"/>
          <w:szCs w:val="24"/>
        </w:rPr>
        <w:t>t</w:t>
      </w:r>
      <w:r w:rsidRPr="00E71A23">
        <w:rPr>
          <w:rFonts w:ascii="Soberana Sans" w:eastAsia="Soberana Sans" w:hAnsi="Soberana Sans" w:cs="Soberana Sans"/>
          <w:noProof/>
          <w:spacing w:val="13"/>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0"/>
          <w:sz w:val="24"/>
          <w:szCs w:val="24"/>
        </w:rPr>
        <w:t>i</w:t>
      </w:r>
      <w:r w:rsidRPr="00E71A23">
        <w:rPr>
          <w:rFonts w:ascii="Soberana Sans" w:eastAsia="Soberana Sans" w:hAnsi="Soberana Sans" w:cs="Soberana Sans"/>
          <w:noProof/>
          <w:sz w:val="24"/>
          <w:szCs w:val="24"/>
        </w:rPr>
        <w:t>dad</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s que</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be</w:t>
      </w:r>
      <w:r w:rsidRPr="00E71A23">
        <w:rPr>
          <w:rFonts w:ascii="Soberana Sans" w:eastAsia="Soberana Sans" w:hAnsi="Soberana Sans" w:cs="Soberana Sans"/>
          <w:noProof/>
          <w:spacing w:val="7"/>
          <w:sz w:val="24"/>
          <w:szCs w:val="24"/>
        </w:rPr>
        <w:t xml:space="preserve"> c</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nt</w:t>
      </w:r>
      <w:r w:rsidRPr="00E71A23">
        <w:rPr>
          <w:rFonts w:ascii="Soberana Sans" w:eastAsia="Soberana Sans" w:hAnsi="Soberana Sans" w:cs="Soberana Sans"/>
          <w:noProof/>
          <w:spacing w:val="1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0"/>
          <w:sz w:val="24"/>
          <w:szCs w:val="24"/>
        </w:rPr>
        <w:t xml:space="preserve"> </w:t>
      </w:r>
      <w:r w:rsidR="001E6787" w:rsidRPr="00E71A23">
        <w:rPr>
          <w:rFonts w:ascii="Soberana Sans" w:eastAsia="Soberana Sans" w:hAnsi="Soberana Sans" w:cs="Soberana Sans"/>
          <w:noProof/>
          <w:sz w:val="24"/>
          <w:szCs w:val="24"/>
        </w:rPr>
        <w:t>PETCS</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1"/>
          <w:sz w:val="24"/>
          <w:szCs w:val="24"/>
        </w:rPr>
        <w:t>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7"/>
          <w:sz w:val="24"/>
          <w:szCs w:val="24"/>
        </w:rPr>
        <w:t>c</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nt</w:t>
      </w:r>
      <w:r w:rsidRPr="00E71A23">
        <w:rPr>
          <w:rFonts w:ascii="Soberana Sans" w:eastAsia="Soberana Sans" w:hAnsi="Soberana Sans" w:cs="Soberana Sans"/>
          <w:noProof/>
          <w:spacing w:val="12"/>
          <w:sz w:val="24"/>
          <w:szCs w:val="24"/>
        </w:rPr>
        <w:t>e</w:t>
      </w:r>
      <w:r w:rsidRPr="00E71A23">
        <w:rPr>
          <w:rFonts w:ascii="Soberana Sans" w:eastAsia="Soberana Sans" w:hAnsi="Soberana Sans" w:cs="Soberana Sans"/>
          <w:noProof/>
          <w:sz w:val="24"/>
          <w:szCs w:val="24"/>
        </w:rPr>
        <w:t>mp</w:t>
      </w:r>
      <w:r w:rsidRPr="00E71A23">
        <w:rPr>
          <w:rFonts w:ascii="Soberana Sans" w:eastAsia="Soberana Sans" w:hAnsi="Soberana Sans" w:cs="Soberana Sans"/>
          <w:noProof/>
          <w:spacing w:val="15"/>
          <w:sz w:val="24"/>
          <w:szCs w:val="24"/>
        </w:rPr>
        <w:t>l</w:t>
      </w:r>
      <w:r w:rsidRPr="00E71A23">
        <w:rPr>
          <w:rFonts w:ascii="Soberana Sans" w:eastAsia="Soberana Sans" w:hAnsi="Soberana Sans" w:cs="Soberana Sans"/>
          <w:noProof/>
          <w:sz w:val="24"/>
          <w:szCs w:val="24"/>
        </w:rPr>
        <w:t>an:</w:t>
      </w:r>
    </w:p>
    <w:p w14:paraId="331CD1CB" w14:textId="77777777" w:rsidR="00787B64" w:rsidRPr="00E71A23" w:rsidRDefault="00787B64" w:rsidP="00787B64">
      <w:pPr>
        <w:spacing w:before="5" w:after="0" w:line="100" w:lineRule="exact"/>
        <w:rPr>
          <w:rFonts w:ascii="Soberana Sans" w:hAnsi="Soberana Sans"/>
          <w:noProof/>
          <w:sz w:val="10"/>
          <w:szCs w:val="10"/>
        </w:rPr>
      </w:pPr>
    </w:p>
    <w:p w14:paraId="73A91FC6" w14:textId="77777777" w:rsidR="00787B64" w:rsidRPr="00E71A23" w:rsidRDefault="00787B64" w:rsidP="00787B64">
      <w:pPr>
        <w:spacing w:after="0" w:line="200" w:lineRule="exact"/>
        <w:rPr>
          <w:rFonts w:ascii="Soberana Sans" w:hAnsi="Soberana Sans"/>
          <w:noProof/>
          <w:sz w:val="20"/>
          <w:szCs w:val="20"/>
        </w:rPr>
      </w:pPr>
    </w:p>
    <w:p w14:paraId="3A34F6A0" w14:textId="77777777" w:rsidR="00787B64" w:rsidRPr="003851D8" w:rsidRDefault="00787B64" w:rsidP="00AD1829">
      <w:pPr>
        <w:pStyle w:val="Prrafodelista"/>
        <w:widowControl w:val="0"/>
        <w:numPr>
          <w:ilvl w:val="0"/>
          <w:numId w:val="6"/>
        </w:numPr>
        <w:spacing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Con</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z w:val="24"/>
          <w:szCs w:val="24"/>
        </w:rPr>
        <w:t>uc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ón de Co</w:t>
      </w:r>
      <w:r w:rsidRPr="003851D8">
        <w:rPr>
          <w:rFonts w:ascii="Soberana Sans" w:eastAsia="Soberana Sans" w:hAnsi="Soberana Sans" w:cs="Soberana Sans"/>
          <w:noProof/>
          <w:spacing w:val="-2"/>
          <w:sz w:val="24"/>
          <w:szCs w:val="24"/>
        </w:rPr>
        <w:t>m</w:t>
      </w:r>
      <w:r w:rsidRPr="003851D8">
        <w:rPr>
          <w:rFonts w:ascii="Soberana Sans" w:eastAsia="Soberana Sans" w:hAnsi="Soberana Sans" w:cs="Soberana Sans"/>
          <w:noProof/>
          <w:spacing w:val="-1"/>
          <w:sz w:val="24"/>
          <w:szCs w:val="24"/>
        </w:rPr>
        <w:t>it</w:t>
      </w:r>
      <w:r w:rsidRPr="003851D8">
        <w:rPr>
          <w:rFonts w:ascii="Soberana Sans" w:eastAsia="Soberana Sans" w:hAnsi="Soberana Sans" w:cs="Soberana Sans"/>
          <w:noProof/>
          <w:sz w:val="24"/>
          <w:szCs w:val="24"/>
        </w:rPr>
        <w:t>és</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 Contr</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lo</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z w:val="24"/>
          <w:szCs w:val="24"/>
        </w:rPr>
        <w:t>ía</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pacing w:val="2"/>
          <w:sz w:val="24"/>
          <w:szCs w:val="24"/>
        </w:rPr>
        <w:t>c</w:t>
      </w:r>
      <w:r w:rsidRPr="003851D8">
        <w:rPr>
          <w:rFonts w:ascii="Soberana Sans" w:eastAsia="Soberana Sans" w:hAnsi="Soberana Sans" w:cs="Soberana Sans"/>
          <w:noProof/>
          <w:spacing w:val="1"/>
          <w:sz w:val="24"/>
          <w:szCs w:val="24"/>
        </w:rPr>
        <w:t>ia</w:t>
      </w:r>
      <w:r w:rsidRPr="003851D8">
        <w:rPr>
          <w:rFonts w:ascii="Soberana Sans" w:eastAsia="Soberana Sans" w:hAnsi="Soberana Sans" w:cs="Soberana Sans"/>
          <w:noProof/>
          <w:sz w:val="24"/>
          <w:szCs w:val="24"/>
        </w:rPr>
        <w:t xml:space="preserve">l </w:t>
      </w:r>
      <w:r w:rsidRPr="003851D8">
        <w:rPr>
          <w:rFonts w:ascii="Soberana Sans" w:eastAsia="Soberana Sans" w:hAnsi="Soberana Sans" w:cs="Soberana Sans"/>
          <w:noProof/>
          <w:spacing w:val="1"/>
          <w:sz w:val="24"/>
          <w:szCs w:val="24"/>
        </w:rPr>
        <w:t>(</w:t>
      </w:r>
      <w:r w:rsidRPr="003851D8">
        <w:rPr>
          <w:rFonts w:ascii="Soberana Sans" w:eastAsia="Soberana Sans" w:hAnsi="Soberana Sans" w:cs="Soberana Sans"/>
          <w:noProof/>
          <w:sz w:val="24"/>
          <w:szCs w:val="24"/>
        </w:rPr>
        <w:t>CCS</w:t>
      </w:r>
      <w:r w:rsidRPr="003851D8">
        <w:rPr>
          <w:rFonts w:ascii="Soberana Sans" w:eastAsia="Soberana Sans" w:hAnsi="Soberana Sans" w:cs="Soberana Sans"/>
          <w:noProof/>
          <w:spacing w:val="2"/>
          <w:sz w:val="24"/>
          <w:szCs w:val="24"/>
        </w:rPr>
        <w:t>)</w:t>
      </w:r>
      <w:r w:rsidR="003B2ED4" w:rsidRPr="003851D8">
        <w:rPr>
          <w:rFonts w:ascii="Soberana Sans" w:eastAsia="Soberana Sans" w:hAnsi="Soberana Sans" w:cs="Soberana Sans"/>
          <w:noProof/>
          <w:sz w:val="24"/>
          <w:szCs w:val="24"/>
        </w:rPr>
        <w:t>.</w:t>
      </w:r>
    </w:p>
    <w:p w14:paraId="1CE6302B" w14:textId="77777777" w:rsidR="00787B64" w:rsidRPr="003851D8" w:rsidRDefault="00787B64" w:rsidP="00AD1829">
      <w:pPr>
        <w:pStyle w:val="Prrafodelista"/>
        <w:widowControl w:val="0"/>
        <w:numPr>
          <w:ilvl w:val="0"/>
          <w:numId w:val="6"/>
        </w:numPr>
        <w:spacing w:before="8"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pacing w:val="1"/>
          <w:sz w:val="24"/>
          <w:szCs w:val="24"/>
        </w:rPr>
        <w:t>if</w:t>
      </w:r>
      <w:r w:rsidRPr="003851D8">
        <w:rPr>
          <w:rFonts w:ascii="Soberana Sans" w:eastAsia="Soberana Sans" w:hAnsi="Soberana Sans" w:cs="Soberana Sans"/>
          <w:noProof/>
          <w:spacing w:val="-2"/>
          <w:sz w:val="24"/>
          <w:szCs w:val="24"/>
        </w:rPr>
        <w:t>u</w:t>
      </w:r>
      <w:r w:rsidRPr="003851D8">
        <w:rPr>
          <w:rFonts w:ascii="Soberana Sans" w:eastAsia="Soberana Sans" w:hAnsi="Soberana Sans" w:cs="Soberana Sans"/>
          <w:noProof/>
          <w:spacing w:val="1"/>
          <w:sz w:val="24"/>
          <w:szCs w:val="24"/>
        </w:rPr>
        <w:t>si</w:t>
      </w:r>
      <w:r w:rsidRPr="003851D8">
        <w:rPr>
          <w:rFonts w:ascii="Soberana Sans" w:eastAsia="Soberana Sans" w:hAnsi="Soberana Sans" w:cs="Soberana Sans"/>
          <w:noProof/>
          <w:spacing w:val="-3"/>
          <w:sz w:val="24"/>
          <w:szCs w:val="24"/>
        </w:rPr>
        <w:t>ó</w:t>
      </w:r>
      <w:r w:rsidRPr="003851D8">
        <w:rPr>
          <w:rFonts w:ascii="Soberana Sans" w:eastAsia="Soberana Sans" w:hAnsi="Soberana Sans" w:cs="Soberana Sans"/>
          <w:noProof/>
          <w:spacing w:val="3"/>
          <w:sz w:val="24"/>
          <w:szCs w:val="24"/>
        </w:rPr>
        <w:t>n CCS</w:t>
      </w:r>
      <w:r w:rsidR="003B2ED4" w:rsidRPr="003851D8">
        <w:rPr>
          <w:rFonts w:ascii="Soberana Sans" w:eastAsia="Soberana Sans" w:hAnsi="Soberana Sans" w:cs="Soberana Sans"/>
          <w:noProof/>
          <w:sz w:val="24"/>
          <w:szCs w:val="24"/>
        </w:rPr>
        <w:t>.</w:t>
      </w:r>
    </w:p>
    <w:p w14:paraId="45D2A582" w14:textId="77777777" w:rsidR="00787B64" w:rsidRPr="003851D8" w:rsidRDefault="00787B64" w:rsidP="00AD1829">
      <w:pPr>
        <w:pStyle w:val="Prrafodelista"/>
        <w:widowControl w:val="0"/>
        <w:numPr>
          <w:ilvl w:val="0"/>
          <w:numId w:val="6"/>
        </w:numPr>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3"/>
          <w:sz w:val="24"/>
          <w:szCs w:val="24"/>
        </w:rPr>
        <w:t>ó</w:t>
      </w:r>
      <w:r w:rsidR="003B2ED4" w:rsidRPr="003851D8">
        <w:rPr>
          <w:rFonts w:ascii="Soberana Sans" w:eastAsia="Soberana Sans" w:hAnsi="Soberana Sans" w:cs="Soberana Sans"/>
          <w:noProof/>
          <w:sz w:val="24"/>
          <w:szCs w:val="24"/>
        </w:rPr>
        <w:t>n a los CCS.</w:t>
      </w:r>
    </w:p>
    <w:p w14:paraId="3D24356F" w14:textId="77777777" w:rsidR="00787B64" w:rsidRPr="003851D8" w:rsidRDefault="00787B64" w:rsidP="00AD1829">
      <w:pPr>
        <w:pStyle w:val="Prrafodelista"/>
        <w:widowControl w:val="0"/>
        <w:numPr>
          <w:ilvl w:val="0"/>
          <w:numId w:val="6"/>
        </w:numPr>
        <w:spacing w:before="6"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pacing w:val="1"/>
          <w:sz w:val="24"/>
          <w:szCs w:val="24"/>
        </w:rPr>
        <w:t>As</w:t>
      </w:r>
      <w:r w:rsidRPr="003851D8">
        <w:rPr>
          <w:rFonts w:ascii="Soberana Sans" w:eastAsia="Soberana Sans" w:hAnsi="Soberana Sans" w:cs="Soberana Sans"/>
          <w:noProof/>
          <w:spacing w:val="-2"/>
          <w:sz w:val="24"/>
          <w:szCs w:val="24"/>
        </w:rPr>
        <w:t>e</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z w:val="24"/>
          <w:szCs w:val="24"/>
        </w:rPr>
        <w:t>o</w:t>
      </w:r>
      <w:r w:rsidRPr="003851D8">
        <w:rPr>
          <w:rFonts w:ascii="Soberana Sans" w:eastAsia="Soberana Sans" w:hAnsi="Soberana Sans" w:cs="Soberana Sans"/>
          <w:noProof/>
          <w:spacing w:val="-2"/>
          <w:sz w:val="24"/>
          <w:szCs w:val="24"/>
        </w:rPr>
        <w:t>r</w:t>
      </w:r>
      <w:r w:rsidRPr="003851D8">
        <w:rPr>
          <w:rFonts w:ascii="Soberana Sans" w:eastAsia="Soberana Sans" w:hAnsi="Soberana Sans" w:cs="Soberana Sans"/>
          <w:noProof/>
          <w:sz w:val="24"/>
          <w:szCs w:val="24"/>
        </w:rPr>
        <w:t>ía</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los</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pacing w:val="4"/>
          <w:sz w:val="24"/>
          <w:szCs w:val="24"/>
        </w:rPr>
        <w:t>C</w:t>
      </w:r>
      <w:r w:rsidR="003B2ED4" w:rsidRPr="003851D8">
        <w:rPr>
          <w:rFonts w:ascii="Soberana Sans" w:eastAsia="Soberana Sans" w:hAnsi="Soberana Sans" w:cs="Soberana Sans"/>
          <w:noProof/>
          <w:sz w:val="24"/>
          <w:szCs w:val="24"/>
        </w:rPr>
        <w:t>CS.</w:t>
      </w:r>
    </w:p>
    <w:p w14:paraId="3122A88F" w14:textId="77777777" w:rsidR="00787B64" w:rsidRPr="003851D8" w:rsidRDefault="00787B64" w:rsidP="00AD1829">
      <w:pPr>
        <w:pStyle w:val="Prrafodelista"/>
        <w:widowControl w:val="0"/>
        <w:numPr>
          <w:ilvl w:val="0"/>
          <w:numId w:val="6"/>
        </w:numPr>
        <w:spacing w:before="8"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Reun</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ones</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z w:val="24"/>
          <w:szCs w:val="24"/>
        </w:rPr>
        <w:t>n</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CCS</w:t>
      </w:r>
      <w:r w:rsidR="003B2ED4" w:rsidRPr="003851D8">
        <w:rPr>
          <w:rFonts w:ascii="Soberana Sans" w:eastAsia="Soberana Sans" w:hAnsi="Soberana Sans" w:cs="Soberana Sans"/>
          <w:noProof/>
          <w:sz w:val="24"/>
          <w:szCs w:val="24"/>
        </w:rPr>
        <w:t>.</w:t>
      </w:r>
    </w:p>
    <w:p w14:paraId="19A9497F" w14:textId="77777777" w:rsidR="00787B64" w:rsidRPr="003851D8" w:rsidRDefault="00787B64" w:rsidP="00AD1829">
      <w:pPr>
        <w:pStyle w:val="Prrafodelista"/>
        <w:widowControl w:val="0"/>
        <w:numPr>
          <w:ilvl w:val="0"/>
          <w:numId w:val="6"/>
        </w:numPr>
        <w:spacing w:before="8"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pacing w:val="-1"/>
          <w:sz w:val="24"/>
          <w:szCs w:val="24"/>
        </w:rPr>
        <w:t>Levantamiento</w:t>
      </w:r>
      <w:r w:rsidRPr="003851D8">
        <w:rPr>
          <w:rFonts w:ascii="Soberana Sans" w:eastAsia="Soberana Sans" w:hAnsi="Soberana Sans" w:cs="Soberana Sans"/>
          <w:noProof/>
          <w:sz w:val="24"/>
          <w:szCs w:val="24"/>
        </w:rPr>
        <w:t xml:space="preserve"> de i</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pacing w:val="1"/>
          <w:sz w:val="24"/>
          <w:szCs w:val="24"/>
        </w:rPr>
        <w:t>f</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pacing w:val="1"/>
          <w:sz w:val="24"/>
          <w:szCs w:val="24"/>
        </w:rPr>
        <w:t>rm</w:t>
      </w:r>
      <w:r w:rsidRPr="003851D8">
        <w:rPr>
          <w:rFonts w:ascii="Soberana Sans" w:eastAsia="Soberana Sans" w:hAnsi="Soberana Sans" w:cs="Soberana Sans"/>
          <w:noProof/>
          <w:sz w:val="24"/>
          <w:szCs w:val="24"/>
        </w:rPr>
        <w:t>ación a través del formato de Informe</w:t>
      </w:r>
      <w:r w:rsidR="001E6787" w:rsidRPr="003851D8">
        <w:rPr>
          <w:rFonts w:ascii="Soberana Sans" w:eastAsia="Soberana Sans" w:hAnsi="Soberana Sans" w:cs="Soberana Sans"/>
          <w:noProof/>
          <w:sz w:val="24"/>
          <w:szCs w:val="24"/>
        </w:rPr>
        <w:t xml:space="preserve"> del CCS.</w:t>
      </w:r>
    </w:p>
    <w:p w14:paraId="0E7554EC" w14:textId="77777777" w:rsidR="00787B64" w:rsidRPr="003851D8" w:rsidRDefault="00787B64" w:rsidP="00AD1829">
      <w:pPr>
        <w:pStyle w:val="Prrafodelista"/>
        <w:widowControl w:val="0"/>
        <w:numPr>
          <w:ilvl w:val="0"/>
          <w:numId w:val="6"/>
        </w:numPr>
        <w:spacing w:before="8"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 xml:space="preserve">Mecanismos </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pacing w:val="1"/>
          <w:sz w:val="24"/>
          <w:szCs w:val="24"/>
        </w:rPr>
        <w:t>ar</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2"/>
          <w:sz w:val="24"/>
          <w:szCs w:val="24"/>
        </w:rPr>
        <w:t xml:space="preserve"> </w:t>
      </w:r>
      <w:r w:rsidRPr="003851D8">
        <w:rPr>
          <w:rFonts w:ascii="Soberana Sans" w:eastAsia="Soberana Sans" w:hAnsi="Soberana Sans" w:cs="Soberana Sans"/>
          <w:noProof/>
          <w:sz w:val="24"/>
          <w:szCs w:val="24"/>
        </w:rPr>
        <w:t>la captación y en su caso la</w:t>
      </w:r>
      <w:r w:rsidRPr="003851D8">
        <w:rPr>
          <w:rFonts w:ascii="Soberana Sans" w:eastAsia="Soberana Sans" w:hAnsi="Soberana Sans" w:cs="Soberana Sans"/>
          <w:noProof/>
          <w:spacing w:val="1"/>
          <w:sz w:val="24"/>
          <w:szCs w:val="24"/>
        </w:rPr>
        <w:t xml:space="preserve"> a</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2"/>
          <w:sz w:val="24"/>
          <w:szCs w:val="24"/>
        </w:rPr>
        <w:t>e</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ón</w:t>
      </w:r>
      <w:r w:rsidRPr="003851D8">
        <w:rPr>
          <w:rFonts w:ascii="Soberana Sans" w:eastAsia="Soberana Sans" w:hAnsi="Soberana Sans" w:cs="Soberana Sans"/>
          <w:noProof/>
          <w:spacing w:val="4"/>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 xml:space="preserve">e </w:t>
      </w:r>
      <w:r w:rsidRPr="003851D8">
        <w:rPr>
          <w:rFonts w:ascii="Soberana Sans" w:eastAsia="Soberana Sans" w:hAnsi="Soberana Sans" w:cs="Soberana Sans"/>
          <w:noProof/>
          <w:spacing w:val="-1"/>
          <w:sz w:val="24"/>
          <w:szCs w:val="24"/>
        </w:rPr>
        <w:t>q</w:t>
      </w:r>
      <w:r w:rsidRPr="003851D8">
        <w:rPr>
          <w:rFonts w:ascii="Soberana Sans" w:eastAsia="Soberana Sans" w:hAnsi="Soberana Sans" w:cs="Soberana Sans"/>
          <w:noProof/>
          <w:sz w:val="24"/>
          <w:szCs w:val="24"/>
        </w:rPr>
        <w:t>uejas</w:t>
      </w:r>
      <w:r w:rsidRPr="003851D8">
        <w:rPr>
          <w:rFonts w:ascii="Soberana Sans" w:eastAsia="Soberana Sans" w:hAnsi="Soberana Sans" w:cs="Soberana Sans"/>
          <w:noProof/>
          <w:spacing w:val="-1"/>
          <w:sz w:val="24"/>
          <w:szCs w:val="24"/>
        </w:rPr>
        <w:t>, 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u</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a</w:t>
      </w:r>
      <w:r w:rsidR="003B2ED4" w:rsidRPr="003851D8">
        <w:rPr>
          <w:rFonts w:ascii="Soberana Sans" w:eastAsia="Soberana Sans" w:hAnsi="Soberana Sans" w:cs="Soberana Sans"/>
          <w:noProof/>
          <w:spacing w:val="3"/>
          <w:sz w:val="24"/>
          <w:szCs w:val="24"/>
        </w:rPr>
        <w:t>s o sugerencias.</w:t>
      </w:r>
    </w:p>
    <w:p w14:paraId="464795A9" w14:textId="77777777" w:rsidR="00787B64" w:rsidRDefault="00787B64" w:rsidP="00AD1829">
      <w:pPr>
        <w:pStyle w:val="Prrafodelista"/>
        <w:widowControl w:val="0"/>
        <w:numPr>
          <w:ilvl w:val="0"/>
          <w:numId w:val="6"/>
        </w:numPr>
        <w:spacing w:before="6" w:after="0" w:line="253" w:lineRule="auto"/>
        <w:ind w:right="84"/>
        <w:jc w:val="both"/>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pt</w:t>
      </w:r>
      <w:r w:rsidRPr="003851D8">
        <w:rPr>
          <w:rFonts w:ascii="Soberana Sans" w:eastAsia="Soberana Sans" w:hAnsi="Soberana Sans" w:cs="Soberana Sans"/>
          <w:noProof/>
          <w:sz w:val="24"/>
          <w:szCs w:val="24"/>
        </w:rPr>
        <w:t>u</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z w:val="24"/>
          <w:szCs w:val="24"/>
        </w:rPr>
        <w:t>ar</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z w:val="24"/>
          <w:szCs w:val="24"/>
        </w:rPr>
        <w:t>en</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z w:val="24"/>
          <w:szCs w:val="24"/>
        </w:rPr>
        <w:t>el</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z w:val="24"/>
          <w:szCs w:val="24"/>
        </w:rPr>
        <w:t xml:space="preserve">SICS </w:t>
      </w:r>
      <w:r w:rsidRPr="003851D8">
        <w:rPr>
          <w:rFonts w:ascii="Soberana Sans" w:eastAsia="Soberana Sans" w:hAnsi="Soberana Sans" w:cs="Soberana Sans"/>
          <w:noProof/>
          <w:spacing w:val="-1"/>
          <w:sz w:val="24"/>
          <w:szCs w:val="24"/>
        </w:rPr>
        <w:t xml:space="preserve">la </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pacing w:val="1"/>
          <w:sz w:val="24"/>
          <w:szCs w:val="24"/>
        </w:rPr>
        <w:t>f</w:t>
      </w:r>
      <w:r w:rsidRPr="003851D8">
        <w:rPr>
          <w:rFonts w:ascii="Soberana Sans" w:eastAsia="Soberana Sans" w:hAnsi="Soberana Sans" w:cs="Soberana Sans"/>
          <w:noProof/>
          <w:sz w:val="24"/>
          <w:szCs w:val="24"/>
        </w:rPr>
        <w:t>or</w:t>
      </w:r>
      <w:r w:rsidRPr="003851D8">
        <w:rPr>
          <w:rFonts w:ascii="Soberana Sans" w:eastAsia="Soberana Sans" w:hAnsi="Soberana Sans" w:cs="Soberana Sans"/>
          <w:noProof/>
          <w:spacing w:val="-1"/>
          <w:sz w:val="24"/>
          <w:szCs w:val="24"/>
        </w:rPr>
        <w:t>m</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ón</w:t>
      </w:r>
      <w:r w:rsidRPr="003851D8">
        <w:rPr>
          <w:rFonts w:ascii="Soberana Sans" w:eastAsia="Soberana Sans" w:hAnsi="Soberana Sans" w:cs="Soberana Sans"/>
          <w:noProof/>
          <w:spacing w:val="1"/>
          <w:sz w:val="24"/>
          <w:szCs w:val="24"/>
        </w:rPr>
        <w:t xml:space="preserve"> s</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pacing w:val="1"/>
          <w:sz w:val="24"/>
          <w:szCs w:val="24"/>
        </w:rPr>
        <w:t>br</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pacing w:val="-2"/>
          <w:sz w:val="24"/>
          <w:szCs w:val="24"/>
        </w:rPr>
        <w:t>l</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z w:val="24"/>
          <w:szCs w:val="24"/>
        </w:rPr>
        <w:t>o</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ra</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3"/>
          <w:sz w:val="24"/>
          <w:szCs w:val="24"/>
        </w:rPr>
        <w:t>ó</w:t>
      </w:r>
      <w:r w:rsidRPr="003851D8">
        <w:rPr>
          <w:rFonts w:ascii="Soberana Sans" w:eastAsia="Soberana Sans" w:hAnsi="Soberana Sans" w:cs="Soberana Sans"/>
          <w:noProof/>
          <w:sz w:val="24"/>
          <w:szCs w:val="24"/>
        </w:rPr>
        <w:t>n</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 con</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ra</w:t>
      </w:r>
      <w:r w:rsidRPr="003851D8">
        <w:rPr>
          <w:rFonts w:ascii="Soberana Sans" w:eastAsia="Soberana Sans" w:hAnsi="Soberana Sans" w:cs="Soberana Sans"/>
          <w:noProof/>
          <w:sz w:val="24"/>
          <w:szCs w:val="24"/>
        </w:rPr>
        <w:t>lo</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2"/>
          <w:sz w:val="24"/>
          <w:szCs w:val="24"/>
        </w:rPr>
        <w:t>í</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1"/>
          <w:sz w:val="24"/>
          <w:szCs w:val="24"/>
        </w:rPr>
        <w:t xml:space="preserve"> s</w:t>
      </w:r>
      <w:r w:rsidRPr="003851D8">
        <w:rPr>
          <w:rFonts w:ascii="Soberana Sans" w:eastAsia="Soberana Sans" w:hAnsi="Soberana Sans" w:cs="Soberana Sans"/>
          <w:noProof/>
          <w:sz w:val="24"/>
          <w:szCs w:val="24"/>
        </w:rPr>
        <w:t>oc</w:t>
      </w:r>
      <w:r w:rsidRPr="003851D8">
        <w:rPr>
          <w:rFonts w:ascii="Soberana Sans" w:eastAsia="Soberana Sans" w:hAnsi="Soberana Sans" w:cs="Soberana Sans"/>
          <w:noProof/>
          <w:spacing w:val="-2"/>
          <w:sz w:val="24"/>
          <w:szCs w:val="24"/>
        </w:rPr>
        <w:t>i</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3"/>
          <w:sz w:val="24"/>
          <w:szCs w:val="24"/>
        </w:rPr>
        <w:t>l</w:t>
      </w:r>
      <w:r w:rsidRPr="003851D8">
        <w:rPr>
          <w:rFonts w:ascii="Soberana Sans" w:eastAsia="Soberana Sans" w:hAnsi="Soberana Sans" w:cs="Soberana Sans"/>
          <w:noProof/>
          <w:sz w:val="24"/>
          <w:szCs w:val="24"/>
        </w:rPr>
        <w:t>.</w:t>
      </w:r>
    </w:p>
    <w:p w14:paraId="43454983" w14:textId="77777777" w:rsidR="00B30563" w:rsidRDefault="00B30563" w:rsidP="00B30563">
      <w:pPr>
        <w:widowControl w:val="0"/>
        <w:spacing w:before="6" w:after="0" w:line="253" w:lineRule="auto"/>
        <w:ind w:right="84"/>
        <w:jc w:val="both"/>
        <w:rPr>
          <w:rFonts w:ascii="Soberana Sans" w:eastAsia="Soberana Sans" w:hAnsi="Soberana Sans" w:cs="Soberana Sans"/>
          <w:noProof/>
          <w:sz w:val="24"/>
          <w:szCs w:val="24"/>
        </w:rPr>
      </w:pPr>
    </w:p>
    <w:p w14:paraId="54220D9E" w14:textId="77777777" w:rsidR="00B30563" w:rsidRDefault="00B30563" w:rsidP="00B30563">
      <w:pPr>
        <w:widowControl w:val="0"/>
        <w:spacing w:before="6" w:after="0" w:line="253" w:lineRule="auto"/>
        <w:ind w:right="84"/>
        <w:jc w:val="both"/>
        <w:rPr>
          <w:rFonts w:ascii="Soberana Sans" w:eastAsia="Soberana Sans" w:hAnsi="Soberana Sans" w:cs="Soberana Sans"/>
          <w:noProof/>
          <w:sz w:val="24"/>
          <w:szCs w:val="24"/>
        </w:rPr>
      </w:pPr>
    </w:p>
    <w:p w14:paraId="397136DF" w14:textId="77777777" w:rsidR="00B30563" w:rsidRPr="00B30563" w:rsidRDefault="00B30563" w:rsidP="00B30563">
      <w:pPr>
        <w:widowControl w:val="0"/>
        <w:spacing w:before="6" w:after="0" w:line="253" w:lineRule="auto"/>
        <w:ind w:right="84"/>
        <w:jc w:val="both"/>
        <w:rPr>
          <w:rFonts w:ascii="Soberana Sans" w:eastAsia="Soberana Sans" w:hAnsi="Soberana Sans" w:cs="Soberana Sans"/>
          <w:noProof/>
          <w:sz w:val="24"/>
          <w:szCs w:val="24"/>
        </w:rPr>
      </w:pPr>
    </w:p>
    <w:p w14:paraId="4752E5FF" w14:textId="77777777" w:rsidR="00787B64" w:rsidRPr="00E71A23" w:rsidRDefault="00787B64" w:rsidP="00787B64">
      <w:pPr>
        <w:spacing w:before="5" w:after="0" w:line="100" w:lineRule="exact"/>
        <w:rPr>
          <w:rFonts w:ascii="Soberana Sans" w:hAnsi="Soberana Sans"/>
          <w:noProof/>
          <w:sz w:val="10"/>
          <w:szCs w:val="10"/>
        </w:rPr>
      </w:pPr>
    </w:p>
    <w:p w14:paraId="524E516F" w14:textId="77777777" w:rsidR="00787B64" w:rsidRPr="00E71A23" w:rsidRDefault="00787B64" w:rsidP="00787B64">
      <w:pPr>
        <w:spacing w:after="0" w:line="200" w:lineRule="exact"/>
        <w:rPr>
          <w:rFonts w:ascii="Soberana Sans" w:hAnsi="Soberana Sans"/>
          <w:noProof/>
          <w:sz w:val="20"/>
          <w:szCs w:val="20"/>
        </w:rPr>
      </w:pPr>
    </w:p>
    <w:p w14:paraId="2196FB73" w14:textId="77777777" w:rsidR="00787B64" w:rsidRPr="005F4E0F" w:rsidRDefault="00787B64" w:rsidP="00AD1829">
      <w:pPr>
        <w:pStyle w:val="Prrafodelista"/>
        <w:widowControl w:val="0"/>
        <w:numPr>
          <w:ilvl w:val="0"/>
          <w:numId w:val="5"/>
        </w:numPr>
        <w:spacing w:after="0" w:line="252" w:lineRule="auto"/>
        <w:ind w:right="84"/>
        <w:jc w:val="both"/>
        <w:rPr>
          <w:rFonts w:ascii="Soberana Sans" w:hAnsi="Soberana Sans"/>
          <w:noProof/>
        </w:rPr>
      </w:pP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deberá elaborar un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 xml:space="preserve">PETCS </w:t>
      </w:r>
      <w:r w:rsidR="003B2ED4" w:rsidRPr="00606F88">
        <w:rPr>
          <w:rFonts w:ascii="Soberana Sans" w:eastAsia="Soberana Sans" w:hAnsi="Soberana Sans" w:cs="Soberana Sans"/>
          <w:noProof/>
          <w:sz w:val="24"/>
          <w:szCs w:val="24"/>
        </w:rPr>
        <w:t xml:space="preserve">en el que se incluya a </w:t>
      </w:r>
      <w:r w:rsidR="004C23DF" w:rsidRPr="00606F88">
        <w:rPr>
          <w:rFonts w:ascii="Soberana Sans" w:eastAsia="Soberana Sans" w:hAnsi="Soberana Sans" w:cs="Soberana Sans"/>
          <w:i/>
          <w:noProof/>
          <w:sz w:val="24"/>
          <w:szCs w:val="24"/>
        </w:rPr>
        <w:t>Los Programas</w:t>
      </w:r>
      <w:r w:rsidR="003B2ED4" w:rsidRPr="00606F88">
        <w:rPr>
          <w:rFonts w:ascii="Soberana Sans" w:eastAsia="Soberana Sans" w:hAnsi="Soberana Sans" w:cs="Soberana Sans"/>
          <w:i/>
          <w:noProof/>
          <w:sz w:val="24"/>
          <w:szCs w:val="24"/>
        </w:rPr>
        <w:t>,</w:t>
      </w:r>
      <w:r w:rsidR="004C23DF" w:rsidRPr="00606F88">
        <w:rPr>
          <w:rFonts w:ascii="Soberana Sans" w:eastAsia="Soberana Sans" w:hAnsi="Soberana Sans" w:cs="Soberana Sans"/>
          <w:i/>
          <w:noProof/>
          <w:sz w:val="24"/>
          <w:szCs w:val="24"/>
        </w:rPr>
        <w:t xml:space="preserve"> </w:t>
      </w:r>
      <w:r w:rsidR="003B2ED4" w:rsidRPr="00606F88">
        <w:rPr>
          <w:rFonts w:ascii="Soberana Sans" w:eastAsia="Soberana Sans" w:hAnsi="Soberana Sans" w:cs="Soberana Sans"/>
          <w:i/>
          <w:noProof/>
          <w:sz w:val="24"/>
          <w:szCs w:val="24"/>
        </w:rPr>
        <w:t xml:space="preserve">el cual se </w:t>
      </w:r>
      <w:r w:rsidRPr="00606F88">
        <w:rPr>
          <w:rFonts w:ascii="Soberana Sans" w:eastAsia="Soberana Sans" w:hAnsi="Soberana Sans" w:cs="Soberana Sans"/>
          <w:noProof/>
          <w:sz w:val="24"/>
          <w:szCs w:val="24"/>
        </w:rPr>
        <w:t xml:space="preserve">entregará a cada Instancia Normativa, de conformidad con lo establecido en la presente Guía </w:t>
      </w:r>
      <w:r w:rsidRPr="00606F88">
        <w:rPr>
          <w:rFonts w:ascii="Soberana Sans" w:eastAsia="Soberana Sans" w:hAnsi="Soberana Sans" w:cs="Soberana Sans"/>
          <w:b/>
          <w:noProof/>
          <w:sz w:val="24"/>
          <w:szCs w:val="24"/>
        </w:rPr>
        <w:t>(Ver Anexo 6),</w:t>
      </w:r>
      <w:r w:rsidRPr="00606F88">
        <w:rPr>
          <w:rFonts w:ascii="Soberana Sans" w:eastAsia="Soberana Sans" w:hAnsi="Soberana Sans" w:cs="Soberana Sans"/>
          <w:noProof/>
          <w:sz w:val="24"/>
          <w:szCs w:val="24"/>
        </w:rPr>
        <w:t xml:space="preserve">  </w:t>
      </w:r>
      <w:r w:rsidR="003B2ED4" w:rsidRPr="00606F88">
        <w:rPr>
          <w:rFonts w:ascii="Soberana Sans" w:eastAsia="Soberana Sans" w:hAnsi="Soberana Sans" w:cs="Soberana Sans"/>
          <w:noProof/>
          <w:sz w:val="24"/>
          <w:szCs w:val="24"/>
        </w:rPr>
        <w:t xml:space="preserve">y </w:t>
      </w:r>
      <w:r w:rsidRPr="00606F88">
        <w:rPr>
          <w:rFonts w:ascii="Soberana Sans" w:eastAsia="Soberana Sans" w:hAnsi="Soberana Sans" w:cs="Soberana Sans"/>
          <w:noProof/>
          <w:spacing w:val="1"/>
          <w:sz w:val="24"/>
          <w:szCs w:val="24"/>
        </w:rPr>
        <w:t>s</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1"/>
          <w:sz w:val="24"/>
          <w:szCs w:val="24"/>
        </w:rPr>
        <w:t>r</w:t>
      </w:r>
      <w:r w:rsidR="003B2ED4" w:rsidRPr="00606F88">
        <w:rPr>
          <w:rFonts w:ascii="Soberana Sans" w:eastAsia="Soberana Sans" w:hAnsi="Soberana Sans" w:cs="Soberana Sans"/>
          <w:noProof/>
          <w:sz w:val="24"/>
          <w:szCs w:val="24"/>
        </w:rPr>
        <w:t>á</w:t>
      </w:r>
      <w:r w:rsidRPr="00606F88">
        <w:rPr>
          <w:rFonts w:ascii="Soberana Sans" w:eastAsia="Soberana Sans" w:hAnsi="Soberana Sans" w:cs="Soberana Sans"/>
          <w:noProof/>
          <w:sz w:val="24"/>
          <w:szCs w:val="24"/>
        </w:rPr>
        <w:t xml:space="preserve"> </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z w:val="24"/>
          <w:szCs w:val="24"/>
        </w:rPr>
        <w:t>evi</w:t>
      </w:r>
      <w:r w:rsidRPr="00606F88">
        <w:rPr>
          <w:rFonts w:ascii="Soberana Sans" w:eastAsia="Soberana Sans" w:hAnsi="Soberana Sans" w:cs="Soberana Sans"/>
          <w:noProof/>
          <w:spacing w:val="1"/>
          <w:sz w:val="24"/>
          <w:szCs w:val="24"/>
        </w:rPr>
        <w:t>sa</w:t>
      </w:r>
      <w:r w:rsidRPr="00606F88">
        <w:rPr>
          <w:rFonts w:ascii="Soberana Sans" w:eastAsia="Soberana Sans" w:hAnsi="Soberana Sans" w:cs="Soberana Sans"/>
          <w:noProof/>
          <w:spacing w:val="-1"/>
          <w:sz w:val="24"/>
          <w:szCs w:val="24"/>
        </w:rPr>
        <w:t>d</w:t>
      </w:r>
      <w:r w:rsidR="003B2ED4"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z w:val="24"/>
          <w:szCs w:val="24"/>
        </w:rPr>
        <w:t>y va</w:t>
      </w:r>
      <w:r w:rsidRPr="00606F88">
        <w:rPr>
          <w:rFonts w:ascii="Soberana Sans" w:eastAsia="Soberana Sans" w:hAnsi="Soberana Sans" w:cs="Soberana Sans"/>
          <w:noProof/>
          <w:spacing w:val="1"/>
          <w:sz w:val="24"/>
          <w:szCs w:val="24"/>
        </w:rPr>
        <w:t>li</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pacing w:val="-1"/>
          <w:sz w:val="24"/>
          <w:szCs w:val="24"/>
        </w:rPr>
        <w:t>d</w:t>
      </w:r>
      <w:r w:rsidR="003B2ED4"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3"/>
          <w:sz w:val="24"/>
          <w:szCs w:val="24"/>
        </w:rPr>
        <w:t xml:space="preserve"> </w:t>
      </w:r>
      <w:r w:rsidRPr="00606F88">
        <w:rPr>
          <w:rFonts w:ascii="Soberana Sans" w:eastAsia="Soberana Sans" w:hAnsi="Soberana Sans" w:cs="Soberana Sans"/>
          <w:noProof/>
          <w:spacing w:val="-1"/>
          <w:sz w:val="24"/>
          <w:szCs w:val="24"/>
        </w:rPr>
        <w:t>p</w:t>
      </w:r>
      <w:r w:rsidRPr="00606F88">
        <w:rPr>
          <w:rFonts w:ascii="Soberana Sans" w:eastAsia="Soberana Sans" w:hAnsi="Soberana Sans" w:cs="Soberana Sans"/>
          <w:noProof/>
          <w:sz w:val="24"/>
          <w:szCs w:val="24"/>
        </w:rPr>
        <w:t>or</w:t>
      </w:r>
      <w:r w:rsidRPr="00606F8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z w:val="24"/>
          <w:szCs w:val="24"/>
        </w:rPr>
        <w:t>con</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z w:val="24"/>
          <w:szCs w:val="24"/>
        </w:rPr>
        <w:t>ucto</w:t>
      </w:r>
      <w:r w:rsidRPr="00606F88">
        <w:rPr>
          <w:rFonts w:ascii="Soberana Sans" w:eastAsia="Soberana Sans" w:hAnsi="Soberana Sans" w:cs="Soberana Sans"/>
          <w:noProof/>
          <w:spacing w:val="-3"/>
          <w:sz w:val="24"/>
          <w:szCs w:val="24"/>
        </w:rPr>
        <w:t xml:space="preserve"> </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z w:val="24"/>
          <w:szCs w:val="24"/>
        </w:rPr>
        <w:t>las Instancias Normativas</w:t>
      </w:r>
      <w:r w:rsidR="004F53D1" w:rsidRPr="00606F88">
        <w:rPr>
          <w:rFonts w:ascii="Soberana Sans" w:eastAsia="Soberana Sans" w:hAnsi="Soberana Sans" w:cs="Soberana Sans"/>
          <w:noProof/>
          <w:sz w:val="24"/>
          <w:szCs w:val="24"/>
        </w:rPr>
        <w:t xml:space="preserve">, a través </w:t>
      </w:r>
      <w:r w:rsidR="001E6787" w:rsidRPr="00606F88">
        <w:rPr>
          <w:rFonts w:ascii="Soberana Sans" w:eastAsia="Soberana Sans" w:hAnsi="Soberana Sans" w:cs="Soberana Sans"/>
          <w:noProof/>
          <w:sz w:val="24"/>
          <w:szCs w:val="24"/>
        </w:rPr>
        <w:t xml:space="preserve">de </w:t>
      </w:r>
      <w:r w:rsidR="004F53D1" w:rsidRPr="00606F88">
        <w:rPr>
          <w:rFonts w:ascii="Soberana Sans" w:eastAsia="Soberana Sans" w:hAnsi="Soberana Sans" w:cs="Soberana Sans"/>
          <w:noProof/>
          <w:sz w:val="24"/>
          <w:szCs w:val="24"/>
        </w:rPr>
        <w:t>los Enlaces de Contraloría Social de</w:t>
      </w:r>
      <w:r w:rsidR="004F53D1" w:rsidRPr="00E71A23">
        <w:rPr>
          <w:rFonts w:ascii="Soberana Sans" w:eastAsia="Soberana Sans" w:hAnsi="Soberana Sans" w:cs="Soberana Sans"/>
          <w:noProof/>
          <w:sz w:val="24"/>
          <w:szCs w:val="24"/>
        </w:rPr>
        <w:t xml:space="preserve"> las Direcciones Generales</w:t>
      </w:r>
      <w:r w:rsidR="003851D8">
        <w:rPr>
          <w:rFonts w:ascii="Soberana Sans" w:eastAsia="Soberana Sans" w:hAnsi="Soberana Sans" w:cs="Soberana Sans"/>
          <w:i/>
          <w:noProof/>
          <w:sz w:val="24"/>
          <w:szCs w:val="24"/>
        </w:rPr>
        <w:t>.</w:t>
      </w:r>
    </w:p>
    <w:p w14:paraId="38392260" w14:textId="77777777" w:rsidR="001742C5" w:rsidRPr="00E71A23" w:rsidRDefault="001742C5" w:rsidP="001742C5">
      <w:pPr>
        <w:pStyle w:val="Prrafodelista"/>
        <w:widowControl w:val="0"/>
        <w:spacing w:after="0" w:line="252" w:lineRule="auto"/>
        <w:ind w:right="84"/>
        <w:jc w:val="both"/>
        <w:rPr>
          <w:rFonts w:ascii="Soberana Sans" w:hAnsi="Soberana Sans"/>
          <w:noProof/>
        </w:rPr>
      </w:pPr>
    </w:p>
    <w:p w14:paraId="02E88E2D" w14:textId="77777777" w:rsidR="001742C5" w:rsidRPr="00E71A23" w:rsidRDefault="001742C5" w:rsidP="00AD1829">
      <w:pPr>
        <w:pStyle w:val="Prrafodelista"/>
        <w:widowControl w:val="0"/>
        <w:numPr>
          <w:ilvl w:val="0"/>
          <w:numId w:val="5"/>
        </w:numPr>
        <w:spacing w:after="0" w:line="252" w:lineRule="auto"/>
        <w:ind w:right="84"/>
        <w:jc w:val="both"/>
        <w:rPr>
          <w:rFonts w:ascii="Soberana Sans" w:hAnsi="Soberana Sans"/>
          <w:noProof/>
        </w:rPr>
      </w:pPr>
      <w:r w:rsidRPr="00E71A23">
        <w:rPr>
          <w:rFonts w:ascii="Soberana Sans" w:eastAsia="Soberana Sans" w:hAnsi="Soberana Sans" w:cs="Soberana Sans"/>
          <w:noProof/>
          <w:spacing w:val="-1"/>
          <w:sz w:val="24"/>
          <w:szCs w:val="24"/>
        </w:rPr>
        <w:t xml:space="preserve">Los Enlaces Estatales de Contraloría Social atenderán la totalidad de las observaciones y comentarios derivadas de las revisiones realizadas por las Instancias Normativas para proceder a su </w:t>
      </w:r>
      <w:r w:rsidR="003A7219" w:rsidRPr="00E71A23">
        <w:rPr>
          <w:rFonts w:ascii="Soberana Sans" w:eastAsia="Soberana Sans" w:hAnsi="Soberana Sans" w:cs="Soberana Sans"/>
          <w:noProof/>
          <w:spacing w:val="-1"/>
          <w:sz w:val="24"/>
          <w:szCs w:val="24"/>
        </w:rPr>
        <w:t>validación</w:t>
      </w:r>
      <w:r w:rsidRPr="00E71A23">
        <w:rPr>
          <w:rFonts w:ascii="Soberana Sans" w:eastAsia="Soberana Sans" w:hAnsi="Soberana Sans" w:cs="Soberana Sans"/>
          <w:noProof/>
          <w:spacing w:val="-1"/>
          <w:sz w:val="24"/>
          <w:szCs w:val="24"/>
        </w:rPr>
        <w:t>.</w:t>
      </w:r>
    </w:p>
    <w:p w14:paraId="2EA30AE6" w14:textId="77777777" w:rsidR="004F53D1" w:rsidRPr="00E71A23" w:rsidRDefault="004F53D1" w:rsidP="004F53D1">
      <w:pPr>
        <w:pStyle w:val="Prrafodelista"/>
        <w:widowControl w:val="0"/>
        <w:spacing w:after="0" w:line="252" w:lineRule="auto"/>
        <w:ind w:right="84"/>
        <w:jc w:val="both"/>
        <w:rPr>
          <w:rFonts w:ascii="Soberana Sans" w:hAnsi="Soberana Sans"/>
          <w:noProof/>
        </w:rPr>
      </w:pPr>
    </w:p>
    <w:p w14:paraId="3FE5D606" w14:textId="77777777" w:rsidR="00787B64" w:rsidRPr="00E71A23" w:rsidRDefault="00787B64" w:rsidP="00AD1829">
      <w:pPr>
        <w:pStyle w:val="Prrafodelista"/>
        <w:widowControl w:val="0"/>
        <w:numPr>
          <w:ilvl w:val="0"/>
          <w:numId w:val="5"/>
        </w:numPr>
        <w:spacing w:after="0" w:line="252" w:lineRule="auto"/>
        <w:ind w:right="84"/>
        <w:jc w:val="both"/>
        <w:rPr>
          <w:rFonts w:ascii="Soberana Sans" w:hAnsi="Soberana Sans"/>
          <w:noProof/>
        </w:rPr>
      </w:pPr>
      <w:r w:rsidRPr="00E71A23">
        <w:rPr>
          <w:rFonts w:ascii="Soberana Sans" w:eastAsia="Soberana Sans" w:hAnsi="Soberana Sans" w:cs="Soberana Sans"/>
          <w:noProof/>
          <w:sz w:val="24"/>
          <w:szCs w:val="24"/>
        </w:rPr>
        <w:t>Una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vez</w:t>
      </w:r>
      <w:r w:rsidRPr="00E71A23">
        <w:rPr>
          <w:rFonts w:ascii="Soberana Sans" w:eastAsia="Soberana Sans" w:hAnsi="Soberana Sans" w:cs="Soberana Sans"/>
          <w:noProof/>
          <w:spacing w:val="-1"/>
          <w:sz w:val="24"/>
          <w:szCs w:val="24"/>
        </w:rPr>
        <w:t xml:space="preserve"> q</w:t>
      </w:r>
      <w:r w:rsidRPr="00E71A23">
        <w:rPr>
          <w:rFonts w:ascii="Soberana Sans" w:eastAsia="Soberana Sans" w:hAnsi="Soberana Sans" w:cs="Soberana Sans"/>
          <w:noProof/>
          <w:sz w:val="24"/>
          <w:szCs w:val="24"/>
        </w:rPr>
        <w:t>ue el PE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CS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h</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va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por las Instancias Normativas</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 el S</w:t>
      </w:r>
      <w:r w:rsidR="00697854" w:rsidRPr="00E71A23">
        <w:rPr>
          <w:rFonts w:ascii="Soberana Sans" w:eastAsia="Soberana Sans" w:hAnsi="Soberana Sans" w:cs="Soberana Sans"/>
          <w:noProof/>
          <w:sz w:val="24"/>
          <w:szCs w:val="24"/>
        </w:rPr>
        <w:t>ecretario o Subsecretario</w:t>
      </w:r>
      <w:r w:rsidRPr="00E71A23">
        <w:rPr>
          <w:rFonts w:ascii="Soberana Sans" w:eastAsia="Soberana Sans" w:hAnsi="Soberana Sans" w:cs="Soberana Sans"/>
          <w:noProof/>
          <w:sz w:val="24"/>
          <w:szCs w:val="24"/>
        </w:rPr>
        <w:t xml:space="preserve"> de Educación Básica u homólogo y por el En</w:t>
      </w:r>
      <w:r w:rsidRPr="00E71A23">
        <w:rPr>
          <w:rFonts w:ascii="Soberana Sans" w:eastAsia="Soberana Sans" w:hAnsi="Soberana Sans" w:cs="Soberana Sans"/>
          <w:noProof/>
          <w:spacing w:val="1"/>
          <w:sz w:val="24"/>
          <w:szCs w:val="24"/>
        </w:rPr>
        <w:t>la</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de CS, con</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vi</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w:t>
      </w:r>
      <w:r w:rsidR="004F53D1" w:rsidRPr="00E71A23">
        <w:rPr>
          <w:rFonts w:ascii="Soberana Sans" w:eastAsia="Soberana Sans" w:hAnsi="Soberana Sans" w:cs="Soberana Sans"/>
          <w:noProof/>
          <w:spacing w:val="-10"/>
          <w:sz w:val="24"/>
          <w:szCs w:val="24"/>
        </w:rPr>
        <w:t>, median</w:t>
      </w:r>
      <w:r w:rsidR="00697854" w:rsidRPr="00E71A23">
        <w:rPr>
          <w:rFonts w:ascii="Soberana Sans" w:eastAsia="Soberana Sans" w:hAnsi="Soberana Sans" w:cs="Soberana Sans"/>
          <w:noProof/>
          <w:spacing w:val="-10"/>
          <w:sz w:val="24"/>
          <w:szCs w:val="24"/>
        </w:rPr>
        <w:t>te rú</w:t>
      </w:r>
      <w:r w:rsidR="004F53D1" w:rsidRPr="00E71A23">
        <w:rPr>
          <w:rFonts w:ascii="Soberana Sans" w:eastAsia="Soberana Sans" w:hAnsi="Soberana Sans" w:cs="Soberana Sans"/>
          <w:noProof/>
          <w:spacing w:val="-10"/>
          <w:sz w:val="24"/>
          <w:szCs w:val="24"/>
        </w:rPr>
        <w:t xml:space="preserve">brica </w:t>
      </w:r>
      <w:r w:rsidR="001E6787" w:rsidRPr="00E71A23">
        <w:rPr>
          <w:rFonts w:ascii="Soberana Sans" w:eastAsia="Soberana Sans" w:hAnsi="Soberana Sans" w:cs="Soberana Sans"/>
          <w:noProof/>
          <w:spacing w:val="-10"/>
          <w:sz w:val="24"/>
          <w:szCs w:val="24"/>
        </w:rPr>
        <w:t xml:space="preserve">y </w:t>
      </w:r>
      <w:r w:rsidR="004F53D1" w:rsidRPr="00E71A23">
        <w:rPr>
          <w:rFonts w:ascii="Soberana Sans" w:eastAsia="Soberana Sans" w:hAnsi="Soberana Sans" w:cs="Soberana Sans"/>
          <w:noProof/>
          <w:spacing w:val="-10"/>
          <w:sz w:val="24"/>
          <w:szCs w:val="24"/>
        </w:rPr>
        <w:t xml:space="preserve"> firma  </w:t>
      </w:r>
      <w:r w:rsidRPr="00E71A23">
        <w:rPr>
          <w:rFonts w:ascii="Soberana Sans" w:eastAsia="Soberana Sans" w:hAnsi="Soberana Sans" w:cs="Soberana Sans"/>
          <w:noProof/>
          <w:spacing w:val="-10"/>
          <w:sz w:val="24"/>
          <w:szCs w:val="24"/>
        </w:rPr>
        <w:t xml:space="preserve">de </w:t>
      </w:r>
      <w:r w:rsidR="00697854" w:rsidRPr="00E71A23">
        <w:rPr>
          <w:rFonts w:ascii="Soberana Sans" w:eastAsia="Soberana Sans" w:hAnsi="Soberana Sans" w:cs="Soberana Sans"/>
          <w:noProof/>
          <w:sz w:val="24"/>
          <w:szCs w:val="24"/>
        </w:rPr>
        <w:t xml:space="preserve">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0778A7" w:rsidRPr="00E71A23">
        <w:rPr>
          <w:rFonts w:ascii="Soberana Sans" w:eastAsia="Soberana Sans" w:hAnsi="Soberana Sans" w:cs="Soberana Sans"/>
          <w:noProof/>
          <w:spacing w:val="2"/>
          <w:sz w:val="24"/>
          <w:szCs w:val="24"/>
        </w:rPr>
        <w:t xml:space="preserve">de </w:t>
      </w:r>
      <w:r w:rsidR="004C23DF" w:rsidRPr="00E71A23">
        <w:rPr>
          <w:rFonts w:ascii="Soberana Sans" w:eastAsia="Soberana Sans" w:hAnsi="Soberana Sans" w:cs="Soberana Sans"/>
          <w:i/>
          <w:noProof/>
          <w:sz w:val="24"/>
          <w:szCs w:val="24"/>
        </w:rPr>
        <w:t xml:space="preserve">Los Programas </w:t>
      </w:r>
      <w:r w:rsidRPr="00E71A23">
        <w:rPr>
          <w:rFonts w:ascii="Soberana Sans" w:eastAsia="Soberana Sans" w:hAnsi="Soberana Sans" w:cs="Soberana Sans"/>
          <w:noProof/>
          <w:spacing w:val="-10"/>
          <w:sz w:val="24"/>
          <w:szCs w:val="24"/>
        </w:rPr>
        <w:t>a nivel estatal</w:t>
      </w:r>
      <w:r w:rsidRPr="00E71A23">
        <w:rPr>
          <w:rFonts w:ascii="Soberana Sans" w:eastAsia="Soberana Sans" w:hAnsi="Soberana Sans" w:cs="Soberana Sans"/>
          <w:noProof/>
          <w:spacing w:val="-11"/>
          <w:sz w:val="24"/>
          <w:szCs w:val="24"/>
        </w:rPr>
        <w:t xml:space="preserve"> </w:t>
      </w:r>
      <w:r w:rsidR="004F53D1"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1"/>
          <w:sz w:val="24"/>
          <w:szCs w:val="24"/>
        </w:rPr>
        <w:t xml:space="preserve">y enviado fisicamente o por mensajería </w:t>
      </w:r>
      <w:r w:rsidR="000778A7" w:rsidRPr="00E71A23">
        <w:rPr>
          <w:rFonts w:ascii="Soberana Sans" w:eastAsia="Soberana Sans" w:hAnsi="Soberana Sans" w:cs="Soberana Sans"/>
          <w:noProof/>
          <w:spacing w:val="-11"/>
          <w:sz w:val="24"/>
          <w:szCs w:val="24"/>
        </w:rPr>
        <w:t xml:space="preserve">a </w:t>
      </w:r>
      <w:r w:rsidRPr="00E71A23">
        <w:rPr>
          <w:rFonts w:ascii="Soberana Sans" w:eastAsia="Soberana Sans" w:hAnsi="Soberana Sans" w:cs="Soberana Sans"/>
          <w:noProof/>
          <w:spacing w:val="-11"/>
          <w:sz w:val="24"/>
          <w:szCs w:val="24"/>
        </w:rPr>
        <w:t>la</w:t>
      </w:r>
      <w:r w:rsidR="001E6787" w:rsidRPr="00E71A23">
        <w:rPr>
          <w:rFonts w:ascii="Soberana Sans" w:eastAsia="Soberana Sans" w:hAnsi="Soberana Sans" w:cs="Soberana Sans"/>
          <w:noProof/>
          <w:spacing w:val="-11"/>
          <w:sz w:val="24"/>
          <w:szCs w:val="24"/>
        </w:rPr>
        <w:t>s</w:t>
      </w:r>
      <w:r w:rsidRPr="00E71A23">
        <w:rPr>
          <w:rFonts w:ascii="Soberana Sans" w:eastAsia="Soberana Sans" w:hAnsi="Soberana Sans" w:cs="Soberana Sans"/>
          <w:noProof/>
          <w:spacing w:val="-11"/>
          <w:sz w:val="24"/>
          <w:szCs w:val="24"/>
        </w:rPr>
        <w:t xml:space="preserve"> Instancia</w:t>
      </w:r>
      <w:r w:rsidR="001E6787" w:rsidRPr="00E71A23">
        <w:rPr>
          <w:rFonts w:ascii="Soberana Sans" w:eastAsia="Soberana Sans" w:hAnsi="Soberana Sans" w:cs="Soberana Sans"/>
          <w:noProof/>
          <w:spacing w:val="-11"/>
          <w:sz w:val="24"/>
          <w:szCs w:val="24"/>
        </w:rPr>
        <w:t>s</w:t>
      </w:r>
      <w:r w:rsidRPr="00E71A23">
        <w:rPr>
          <w:rFonts w:ascii="Soberana Sans" w:eastAsia="Soberana Sans" w:hAnsi="Soberana Sans" w:cs="Soberana Sans"/>
          <w:noProof/>
          <w:spacing w:val="-11"/>
          <w:sz w:val="24"/>
          <w:szCs w:val="24"/>
        </w:rPr>
        <w:t xml:space="preserve"> Normativa</w:t>
      </w:r>
      <w:r w:rsidR="001E6787" w:rsidRPr="00E71A23">
        <w:rPr>
          <w:rFonts w:ascii="Soberana Sans" w:eastAsia="Soberana Sans" w:hAnsi="Soberana Sans" w:cs="Soberana Sans"/>
          <w:noProof/>
          <w:spacing w:val="-11"/>
          <w:sz w:val="24"/>
          <w:szCs w:val="24"/>
        </w:rPr>
        <w:t>s</w:t>
      </w:r>
      <w:r w:rsidRPr="00E71A23">
        <w:rPr>
          <w:rFonts w:ascii="Soberana Sans" w:eastAsia="Soberana Sans" w:hAnsi="Soberana Sans" w:cs="Soberana Sans"/>
          <w:noProof/>
          <w:spacing w:val="-11"/>
          <w:sz w:val="24"/>
          <w:szCs w:val="24"/>
        </w:rPr>
        <w:t xml:space="preserve"> respectiva</w:t>
      </w:r>
      <w:r w:rsidR="001E6787" w:rsidRPr="00E71A23">
        <w:rPr>
          <w:rFonts w:ascii="Soberana Sans" w:eastAsia="Soberana Sans" w:hAnsi="Soberana Sans" w:cs="Soberana Sans"/>
          <w:noProof/>
          <w:spacing w:val="-11"/>
          <w:sz w:val="24"/>
          <w:szCs w:val="24"/>
        </w:rPr>
        <w:t>s</w:t>
      </w:r>
      <w:r w:rsidRPr="00E71A23">
        <w:rPr>
          <w:rFonts w:ascii="Soberana Sans" w:eastAsia="Soberana Sans" w:hAnsi="Soberana Sans" w:cs="Soberana Sans"/>
          <w:noProof/>
          <w:spacing w:val="-11"/>
          <w:sz w:val="24"/>
          <w:szCs w:val="24"/>
        </w:rPr>
        <w:t xml:space="preserve">. </w:t>
      </w:r>
    </w:p>
    <w:p w14:paraId="6F50850F" w14:textId="77777777" w:rsidR="00463A82" w:rsidRDefault="00463A82" w:rsidP="00787B64">
      <w:pPr>
        <w:pStyle w:val="Prrafodelista"/>
        <w:rPr>
          <w:rFonts w:ascii="Soberana Sans" w:eastAsia="Soberana Sans" w:hAnsi="Soberana Sans" w:cs="Soberana Sans"/>
          <w:noProof/>
          <w:spacing w:val="-1"/>
          <w:sz w:val="24"/>
          <w:szCs w:val="24"/>
        </w:rPr>
      </w:pPr>
    </w:p>
    <w:p w14:paraId="7F0D8B54" w14:textId="77777777" w:rsidR="00787B64" w:rsidRPr="003B2ED4" w:rsidRDefault="00787B64" w:rsidP="00AD1829">
      <w:pPr>
        <w:pStyle w:val="Prrafodelista"/>
        <w:widowControl w:val="0"/>
        <w:numPr>
          <w:ilvl w:val="0"/>
          <w:numId w:val="5"/>
        </w:numPr>
        <w:spacing w:after="0" w:line="252" w:lineRule="auto"/>
        <w:ind w:right="84"/>
        <w:jc w:val="both"/>
        <w:rPr>
          <w:rFonts w:ascii="Soberana Sans" w:hAnsi="Soberana Sans"/>
          <w:noProof/>
        </w:rPr>
      </w:pPr>
      <w:r w:rsidRPr="00E71A23">
        <w:rPr>
          <w:rFonts w:ascii="Soberana Sans" w:eastAsia="Soberana Sans" w:hAnsi="Soberana Sans" w:cs="Soberana Sans"/>
          <w:noProof/>
          <w:sz w:val="24"/>
          <w:szCs w:val="24"/>
        </w:rPr>
        <w:t xml:space="preserve">Una vez validado por la Instancia Normativa y firmado por las figuras señaladas en el numeral </w:t>
      </w:r>
      <w:r w:rsidR="0009473A" w:rsidRPr="00E71A23">
        <w:rPr>
          <w:rFonts w:ascii="Soberana Sans" w:eastAsia="Soberana Sans" w:hAnsi="Soberana Sans" w:cs="Soberana Sans"/>
          <w:noProof/>
          <w:sz w:val="24"/>
          <w:szCs w:val="24"/>
        </w:rPr>
        <w:t xml:space="preserve">anterior </w:t>
      </w:r>
      <w:r w:rsidRPr="00E71A23">
        <w:rPr>
          <w:rFonts w:ascii="Soberana Sans" w:eastAsia="Soberana Sans" w:hAnsi="Soberana Sans" w:cs="Soberana Sans"/>
          <w:noProof/>
          <w:sz w:val="24"/>
          <w:szCs w:val="24"/>
        </w:rPr>
        <w:t>el Enlace Estatal de CS</w:t>
      </w:r>
      <w:r w:rsidR="004F53D1" w:rsidRPr="00E71A23">
        <w:rPr>
          <w:rFonts w:ascii="Soberana Sans" w:eastAsia="Soberana Sans" w:hAnsi="Soberana Sans" w:cs="Soberana Sans"/>
          <w:noProof/>
          <w:sz w:val="24"/>
          <w:szCs w:val="24"/>
        </w:rPr>
        <w:t xml:space="preserve"> en </w:t>
      </w:r>
      <w:r w:rsidR="001742C5" w:rsidRPr="00E71A23">
        <w:rPr>
          <w:rFonts w:ascii="Soberana Sans" w:eastAsia="Soberana Sans" w:hAnsi="Soberana Sans" w:cs="Soberana Sans"/>
          <w:noProof/>
          <w:sz w:val="24"/>
          <w:szCs w:val="24"/>
        </w:rPr>
        <w:t>coordinació</w:t>
      </w:r>
      <w:r w:rsidR="0009473A" w:rsidRPr="00E71A23">
        <w:rPr>
          <w:rFonts w:ascii="Soberana Sans" w:eastAsia="Soberana Sans" w:hAnsi="Soberana Sans" w:cs="Soberana Sans"/>
          <w:noProof/>
          <w:sz w:val="24"/>
          <w:szCs w:val="24"/>
        </w:rPr>
        <w:t xml:space="preserve">n </w:t>
      </w:r>
      <w:r w:rsidR="004F53D1" w:rsidRPr="00E71A23">
        <w:rPr>
          <w:rFonts w:ascii="Soberana Sans" w:eastAsia="Soberana Sans" w:hAnsi="Soberana Sans" w:cs="Soberana Sans"/>
          <w:noProof/>
          <w:sz w:val="24"/>
          <w:szCs w:val="24"/>
        </w:rPr>
        <w:t xml:space="preserve">con </w:t>
      </w:r>
      <w:r w:rsidR="00697854" w:rsidRPr="00E71A23">
        <w:rPr>
          <w:rFonts w:ascii="Soberana Sans" w:eastAsia="Soberana Sans" w:hAnsi="Soberana Sans" w:cs="Soberana Sans"/>
          <w:noProof/>
          <w:sz w:val="24"/>
          <w:szCs w:val="24"/>
        </w:rPr>
        <w:t xml:space="preserve">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0778A7" w:rsidRPr="00E71A23">
        <w:rPr>
          <w:rFonts w:ascii="Soberana Sans" w:eastAsia="Soberana Sans" w:hAnsi="Soberana Sans" w:cs="Soberana Sans"/>
          <w:noProof/>
          <w:spacing w:val="2"/>
          <w:sz w:val="24"/>
          <w:szCs w:val="24"/>
        </w:rPr>
        <w:t xml:space="preserve">de </w:t>
      </w:r>
      <w:r w:rsidR="004C23DF" w:rsidRPr="00E71A23">
        <w:rPr>
          <w:rFonts w:ascii="Soberana Sans" w:eastAsia="Soberana Sans" w:hAnsi="Soberana Sans" w:cs="Soberana Sans"/>
          <w:i/>
          <w:noProof/>
          <w:sz w:val="24"/>
          <w:szCs w:val="24"/>
        </w:rPr>
        <w:t>Los Programas</w:t>
      </w:r>
      <w:r w:rsidR="004F53D1"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z w:val="24"/>
          <w:szCs w:val="24"/>
        </w:rPr>
        <w:t xml:space="preserve"> capturar</w:t>
      </w:r>
      <w:r w:rsidR="003A7219" w:rsidRPr="00E71A23">
        <w:rPr>
          <w:rFonts w:ascii="Soberana Sans" w:eastAsia="Soberana Sans" w:hAnsi="Soberana Sans" w:cs="Soberana Sans"/>
          <w:noProof/>
          <w:sz w:val="24"/>
          <w:szCs w:val="24"/>
        </w:rPr>
        <w:t>án</w:t>
      </w:r>
      <w:r w:rsidRPr="00E71A23">
        <w:rPr>
          <w:rFonts w:ascii="Soberana Sans" w:eastAsia="Soberana Sans" w:hAnsi="Soberana Sans" w:cs="Soberana Sans"/>
          <w:noProof/>
          <w:sz w:val="24"/>
          <w:szCs w:val="24"/>
        </w:rPr>
        <w:t xml:space="preserve"> </w:t>
      </w:r>
      <w:r w:rsidR="003A7219" w:rsidRPr="00E71A23">
        <w:rPr>
          <w:rFonts w:ascii="Soberana Sans" w:eastAsia="Soberana Sans" w:hAnsi="Soberana Sans" w:cs="Soberana Sans"/>
          <w:noProof/>
          <w:sz w:val="24"/>
          <w:szCs w:val="24"/>
        </w:rPr>
        <w:t xml:space="preserve">el PETCS </w:t>
      </w:r>
      <w:r w:rsidRPr="00E71A23">
        <w:rPr>
          <w:rFonts w:ascii="Soberana Sans" w:eastAsia="Soberana Sans" w:hAnsi="Soberana Sans" w:cs="Soberana Sans"/>
          <w:noProof/>
          <w:sz w:val="24"/>
          <w:szCs w:val="24"/>
        </w:rPr>
        <w:t>en el Sistema Informático de Contraloría Social (SICS)</w:t>
      </w:r>
      <w:r w:rsidR="003A7219" w:rsidRPr="00E71A23">
        <w:rPr>
          <w:rFonts w:ascii="Soberana Sans" w:eastAsia="Soberana Sans" w:hAnsi="Soberana Sans" w:cs="Soberana Sans"/>
          <w:noProof/>
          <w:sz w:val="24"/>
          <w:szCs w:val="24"/>
        </w:rPr>
        <w:t>.</w:t>
      </w:r>
    </w:p>
    <w:p w14:paraId="45A71186" w14:textId="77777777" w:rsidR="003B2ED4" w:rsidRDefault="003B2ED4" w:rsidP="003B2ED4">
      <w:pPr>
        <w:pStyle w:val="Prrafodelista"/>
        <w:widowControl w:val="0"/>
        <w:spacing w:after="0" w:line="252" w:lineRule="auto"/>
        <w:ind w:right="84"/>
        <w:jc w:val="both"/>
        <w:rPr>
          <w:rFonts w:ascii="Soberana Sans" w:hAnsi="Soberana Sans"/>
          <w:noProof/>
        </w:rPr>
      </w:pPr>
    </w:p>
    <w:p w14:paraId="35580CD5" w14:textId="77777777" w:rsidR="00B30563" w:rsidRDefault="00B30563" w:rsidP="003B2ED4">
      <w:pPr>
        <w:pStyle w:val="Prrafodelista"/>
        <w:widowControl w:val="0"/>
        <w:spacing w:after="0" w:line="252" w:lineRule="auto"/>
        <w:ind w:right="84"/>
        <w:jc w:val="both"/>
        <w:rPr>
          <w:rFonts w:ascii="Soberana Sans" w:hAnsi="Soberana Sans"/>
          <w:noProof/>
        </w:rPr>
      </w:pPr>
    </w:p>
    <w:p w14:paraId="0DF12857" w14:textId="77777777" w:rsidR="00B30563" w:rsidRPr="00E71A23" w:rsidRDefault="00B30563" w:rsidP="003B2ED4">
      <w:pPr>
        <w:pStyle w:val="Prrafodelista"/>
        <w:widowControl w:val="0"/>
        <w:spacing w:after="0" w:line="252" w:lineRule="auto"/>
        <w:ind w:right="84"/>
        <w:jc w:val="both"/>
        <w:rPr>
          <w:rFonts w:ascii="Soberana Sans" w:hAnsi="Soberana Sans"/>
          <w:noProof/>
        </w:rPr>
      </w:pPr>
    </w:p>
    <w:p w14:paraId="77A546BA" w14:textId="77777777" w:rsidR="00787B64" w:rsidRPr="0023044C" w:rsidRDefault="00787B64" w:rsidP="00787B64">
      <w:pPr>
        <w:spacing w:after="0" w:line="240" w:lineRule="auto"/>
        <w:ind w:right="84"/>
        <w:jc w:val="both"/>
        <w:rPr>
          <w:rFonts w:ascii="Soberana Sans" w:eastAsia="Soberana Sans" w:hAnsi="Soberana Sans" w:cs="Soberana Sans"/>
          <w:noProof/>
          <w:color w:val="17365D" w:themeColor="text2" w:themeShade="BF"/>
          <w:sz w:val="32"/>
          <w:szCs w:val="32"/>
        </w:rPr>
      </w:pPr>
      <w:r w:rsidRPr="0023044C">
        <w:rPr>
          <w:rFonts w:ascii="Soberana Sans" w:eastAsia="Soberana Sans" w:hAnsi="Soberana Sans" w:cs="Soberana Sans"/>
          <w:noProof/>
          <w:color w:val="17365D" w:themeColor="text2" w:themeShade="BF"/>
          <w:spacing w:val="-1"/>
          <w:sz w:val="32"/>
          <w:szCs w:val="32"/>
        </w:rPr>
        <w:t>2</w:t>
      </w:r>
      <w:r w:rsidRPr="0023044C">
        <w:rPr>
          <w:rFonts w:ascii="Soberana Sans" w:eastAsia="Soberana Sans" w:hAnsi="Soberana Sans" w:cs="Soberana Sans"/>
          <w:noProof/>
          <w:color w:val="17365D" w:themeColor="text2" w:themeShade="BF"/>
          <w:sz w:val="32"/>
          <w:szCs w:val="32"/>
        </w:rPr>
        <w:t>.</w:t>
      </w:r>
      <w:r w:rsidRPr="0023044C">
        <w:rPr>
          <w:rFonts w:ascii="Soberana Sans" w:eastAsia="Soberana Sans" w:hAnsi="Soberana Sans" w:cs="Soberana Sans"/>
          <w:noProof/>
          <w:color w:val="17365D" w:themeColor="text2" w:themeShade="BF"/>
          <w:spacing w:val="44"/>
          <w:sz w:val="32"/>
          <w:szCs w:val="32"/>
        </w:rPr>
        <w:t xml:space="preserve"> </w:t>
      </w:r>
      <w:r w:rsidRPr="0023044C">
        <w:rPr>
          <w:rFonts w:ascii="Soberana Sans" w:eastAsia="Soberana Sans" w:hAnsi="Soberana Sans" w:cs="Soberana Sans"/>
          <w:noProof/>
          <w:color w:val="17365D" w:themeColor="text2" w:themeShade="BF"/>
          <w:spacing w:val="3"/>
          <w:w w:val="99"/>
          <w:sz w:val="32"/>
          <w:szCs w:val="32"/>
        </w:rPr>
        <w:t>C</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n</w:t>
      </w:r>
      <w:r w:rsidRPr="0023044C">
        <w:rPr>
          <w:rFonts w:ascii="Soberana Sans" w:eastAsia="Soberana Sans" w:hAnsi="Soberana Sans" w:cs="Soberana Sans"/>
          <w:noProof/>
          <w:color w:val="17365D" w:themeColor="text2" w:themeShade="BF"/>
          <w:spacing w:val="18"/>
          <w:w w:val="99"/>
          <w:sz w:val="32"/>
          <w:szCs w:val="32"/>
        </w:rPr>
        <w:t>s</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tu</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ó</w:t>
      </w:r>
      <w:r w:rsidRPr="0023044C">
        <w:rPr>
          <w:rFonts w:ascii="Soberana Sans" w:eastAsia="Soberana Sans" w:hAnsi="Soberana Sans" w:cs="Soberana Sans"/>
          <w:noProof/>
          <w:color w:val="17365D" w:themeColor="text2" w:themeShade="BF"/>
          <w:sz w:val="32"/>
          <w:szCs w:val="32"/>
        </w:rPr>
        <w:t>n</w:t>
      </w:r>
      <w:r w:rsidRPr="0023044C">
        <w:rPr>
          <w:rFonts w:ascii="Soberana Sans" w:eastAsia="Soberana Sans" w:hAnsi="Soberana Sans" w:cs="Soberana Sans"/>
          <w:noProof/>
          <w:color w:val="17365D" w:themeColor="text2" w:themeShade="BF"/>
          <w:spacing w:val="59"/>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pacing w:val="18"/>
          <w:sz w:val="32"/>
          <w:szCs w:val="32"/>
        </w:rPr>
        <w:t>e</w:t>
      </w:r>
      <w:r w:rsidRPr="0023044C">
        <w:rPr>
          <w:rFonts w:ascii="Soberana Sans" w:eastAsia="Soberana Sans" w:hAnsi="Soberana Sans" w:cs="Soberana Sans"/>
          <w:noProof/>
          <w:color w:val="17365D" w:themeColor="text2" w:themeShade="BF"/>
          <w:sz w:val="32"/>
          <w:szCs w:val="32"/>
        </w:rPr>
        <w:t>l</w:t>
      </w:r>
      <w:r w:rsidRPr="0023044C">
        <w:rPr>
          <w:rFonts w:ascii="Soberana Sans" w:eastAsia="Soberana Sans" w:hAnsi="Soberana Sans" w:cs="Soberana Sans"/>
          <w:noProof/>
          <w:color w:val="17365D" w:themeColor="text2" w:themeShade="BF"/>
          <w:spacing w:val="49"/>
          <w:sz w:val="32"/>
          <w:szCs w:val="32"/>
        </w:rPr>
        <w:t xml:space="preserve"> </w:t>
      </w:r>
      <w:r w:rsidRPr="0023044C">
        <w:rPr>
          <w:rFonts w:ascii="Soberana Sans" w:eastAsia="Soberana Sans" w:hAnsi="Soberana Sans" w:cs="Soberana Sans"/>
          <w:noProof/>
          <w:color w:val="17365D" w:themeColor="text2" w:themeShade="BF"/>
          <w:spacing w:val="3"/>
          <w:w w:val="99"/>
          <w:sz w:val="32"/>
          <w:szCs w:val="32"/>
        </w:rPr>
        <w:t>C</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m</w:t>
      </w:r>
      <w:r w:rsidRPr="0023044C">
        <w:rPr>
          <w:rFonts w:ascii="Soberana Sans" w:eastAsia="Soberana Sans" w:hAnsi="Soberana Sans" w:cs="Soberana Sans"/>
          <w:noProof/>
          <w:color w:val="17365D" w:themeColor="text2" w:themeShade="BF"/>
          <w:spacing w:val="18"/>
          <w:sz w:val="32"/>
          <w:szCs w:val="32"/>
        </w:rPr>
        <w:t>i</w:t>
      </w:r>
      <w:r w:rsidRPr="0023044C">
        <w:rPr>
          <w:rFonts w:ascii="Soberana Sans" w:eastAsia="Soberana Sans" w:hAnsi="Soberana Sans" w:cs="Soberana Sans"/>
          <w:noProof/>
          <w:color w:val="17365D" w:themeColor="text2" w:themeShade="BF"/>
          <w:spacing w:val="21"/>
          <w:sz w:val="32"/>
          <w:szCs w:val="32"/>
        </w:rPr>
        <w:t>t</w:t>
      </w:r>
      <w:r w:rsidRPr="0023044C">
        <w:rPr>
          <w:rFonts w:ascii="Soberana Sans" w:eastAsia="Soberana Sans" w:hAnsi="Soberana Sans" w:cs="Soberana Sans"/>
          <w:noProof/>
          <w:color w:val="17365D" w:themeColor="text2" w:themeShade="BF"/>
          <w:sz w:val="32"/>
          <w:szCs w:val="32"/>
        </w:rPr>
        <w:t>é</w:t>
      </w:r>
      <w:r w:rsidRPr="0023044C">
        <w:rPr>
          <w:rFonts w:ascii="Soberana Sans" w:eastAsia="Soberana Sans" w:hAnsi="Soberana Sans" w:cs="Soberana Sans"/>
          <w:noProof/>
          <w:color w:val="17365D" w:themeColor="text2" w:themeShade="BF"/>
          <w:spacing w:val="45"/>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z w:val="32"/>
          <w:szCs w:val="32"/>
        </w:rPr>
        <w:t>e</w:t>
      </w:r>
      <w:r w:rsidRPr="0023044C">
        <w:rPr>
          <w:rFonts w:ascii="Soberana Sans" w:eastAsia="Soberana Sans" w:hAnsi="Soberana Sans" w:cs="Soberana Sans"/>
          <w:noProof/>
          <w:color w:val="17365D" w:themeColor="text2" w:themeShade="BF"/>
          <w:spacing w:val="47"/>
          <w:sz w:val="32"/>
          <w:szCs w:val="32"/>
        </w:rPr>
        <w:t xml:space="preserve"> </w:t>
      </w:r>
      <w:r w:rsidRPr="0023044C">
        <w:rPr>
          <w:rFonts w:ascii="Soberana Sans" w:eastAsia="Soberana Sans" w:hAnsi="Soberana Sans" w:cs="Soberana Sans"/>
          <w:noProof/>
          <w:color w:val="17365D" w:themeColor="text2" w:themeShade="BF"/>
          <w:spacing w:val="3"/>
          <w:w w:val="99"/>
          <w:sz w:val="32"/>
          <w:szCs w:val="32"/>
        </w:rPr>
        <w:t>C</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ntra</w:t>
      </w:r>
      <w:r w:rsidRPr="0023044C">
        <w:rPr>
          <w:rFonts w:ascii="Soberana Sans" w:eastAsia="Soberana Sans" w:hAnsi="Soberana Sans" w:cs="Soberana Sans"/>
          <w:noProof/>
          <w:color w:val="17365D" w:themeColor="text2" w:themeShade="BF"/>
          <w:spacing w:val="20"/>
          <w:w w:val="99"/>
          <w:sz w:val="32"/>
          <w:szCs w:val="32"/>
        </w:rPr>
        <w:t>l</w:t>
      </w:r>
      <w:r w:rsidRPr="0023044C">
        <w:rPr>
          <w:rFonts w:ascii="Soberana Sans" w:eastAsia="Soberana Sans" w:hAnsi="Soberana Sans" w:cs="Soberana Sans"/>
          <w:noProof/>
          <w:color w:val="17365D" w:themeColor="text2" w:themeShade="BF"/>
          <w:w w:val="99"/>
          <w:sz w:val="32"/>
          <w:szCs w:val="32"/>
        </w:rPr>
        <w:t>orí</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57"/>
          <w:sz w:val="32"/>
          <w:szCs w:val="32"/>
        </w:rPr>
        <w:t xml:space="preserve"> </w:t>
      </w:r>
      <w:r w:rsidRPr="0023044C">
        <w:rPr>
          <w:rFonts w:ascii="Soberana Sans" w:eastAsia="Soberana Sans" w:hAnsi="Soberana Sans" w:cs="Soberana Sans"/>
          <w:noProof/>
          <w:color w:val="17365D" w:themeColor="text2" w:themeShade="BF"/>
          <w:spacing w:val="17"/>
          <w:w w:val="99"/>
          <w:sz w:val="32"/>
          <w:szCs w:val="32"/>
        </w:rPr>
        <w:t>S</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a</w:t>
      </w:r>
      <w:r w:rsidRPr="0023044C">
        <w:rPr>
          <w:rFonts w:ascii="Soberana Sans" w:eastAsia="Soberana Sans" w:hAnsi="Soberana Sans" w:cs="Soberana Sans"/>
          <w:noProof/>
          <w:color w:val="17365D" w:themeColor="text2" w:themeShade="BF"/>
          <w:sz w:val="32"/>
          <w:szCs w:val="32"/>
        </w:rPr>
        <w:t xml:space="preserve">l </w:t>
      </w:r>
      <w:r w:rsidRPr="0023044C">
        <w:rPr>
          <w:rFonts w:ascii="Soberana Sans" w:eastAsia="Soberana Sans" w:hAnsi="Soberana Sans" w:cs="Soberana Sans"/>
          <w:noProof/>
          <w:color w:val="17365D" w:themeColor="text2" w:themeShade="BF"/>
          <w:spacing w:val="2"/>
          <w:sz w:val="32"/>
          <w:szCs w:val="32"/>
        </w:rPr>
        <w:t>(</w:t>
      </w:r>
      <w:r w:rsidRPr="0023044C">
        <w:rPr>
          <w:rFonts w:ascii="Soberana Sans" w:eastAsia="Soberana Sans" w:hAnsi="Soberana Sans" w:cs="Soberana Sans"/>
          <w:noProof/>
          <w:color w:val="17365D" w:themeColor="text2" w:themeShade="BF"/>
          <w:spacing w:val="3"/>
          <w:sz w:val="32"/>
          <w:szCs w:val="32"/>
        </w:rPr>
        <w:t>CC</w:t>
      </w:r>
      <w:r w:rsidRPr="0023044C">
        <w:rPr>
          <w:rFonts w:ascii="Soberana Sans" w:eastAsia="Soberana Sans" w:hAnsi="Soberana Sans" w:cs="Soberana Sans"/>
          <w:noProof/>
          <w:color w:val="17365D" w:themeColor="text2" w:themeShade="BF"/>
          <w:spacing w:val="17"/>
          <w:sz w:val="32"/>
          <w:szCs w:val="32"/>
        </w:rPr>
        <w:t>S</w:t>
      </w:r>
      <w:r w:rsidRPr="0023044C">
        <w:rPr>
          <w:rFonts w:ascii="Soberana Sans" w:eastAsia="Soberana Sans" w:hAnsi="Soberana Sans" w:cs="Soberana Sans"/>
          <w:noProof/>
          <w:color w:val="17365D" w:themeColor="text2" w:themeShade="BF"/>
          <w:sz w:val="32"/>
          <w:szCs w:val="32"/>
        </w:rPr>
        <w:t>)</w:t>
      </w:r>
    </w:p>
    <w:p w14:paraId="1A974575" w14:textId="77777777" w:rsidR="00787B64" w:rsidRPr="00E71A23" w:rsidRDefault="00787B64" w:rsidP="00787B64">
      <w:pPr>
        <w:spacing w:before="5" w:after="0" w:line="100" w:lineRule="exact"/>
        <w:rPr>
          <w:rFonts w:ascii="Soberana Sans" w:hAnsi="Soberana Sans"/>
          <w:noProof/>
          <w:sz w:val="10"/>
          <w:szCs w:val="10"/>
        </w:rPr>
      </w:pPr>
    </w:p>
    <w:p w14:paraId="385064F5" w14:textId="77777777" w:rsidR="00A67E02" w:rsidRPr="00E71A23" w:rsidRDefault="00A67E02" w:rsidP="00787B64">
      <w:pPr>
        <w:spacing w:after="0" w:line="200" w:lineRule="exact"/>
        <w:rPr>
          <w:rFonts w:ascii="Soberana Sans" w:hAnsi="Soberana Sans"/>
          <w:noProof/>
          <w:sz w:val="20"/>
          <w:szCs w:val="20"/>
        </w:rPr>
      </w:pPr>
    </w:p>
    <w:p w14:paraId="7F3DE178" w14:textId="77777777" w:rsidR="00787B64" w:rsidRPr="00E71A23" w:rsidRDefault="00787B64"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SE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un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ór</w:t>
      </w:r>
      <w:r w:rsidRPr="00E71A23">
        <w:rPr>
          <w:rFonts w:ascii="Soberana Sans" w:eastAsia="Soberana Sans" w:hAnsi="Soberana Sans" w:cs="Soberana Sans"/>
          <w:noProof/>
          <w:spacing w:val="-1"/>
          <w:sz w:val="24"/>
          <w:szCs w:val="24"/>
        </w:rPr>
        <w:t>ga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cole</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b</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fami</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 xml:space="preserve">, o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ores</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us</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3"/>
          <w:sz w:val="24"/>
          <w:szCs w:val="24"/>
        </w:rPr>
        <w:t xml:space="preserve"> </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3"/>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8"/>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ani</w:t>
      </w:r>
      <w:r w:rsidRPr="00E71A23">
        <w:rPr>
          <w:rFonts w:ascii="Soberana Sans" w:eastAsia="Soberana Sans" w:hAnsi="Soberana Sans" w:cs="Soberana Sans"/>
          <w:noProof/>
          <w:spacing w:val="-3"/>
          <w:sz w:val="24"/>
          <w:szCs w:val="24"/>
        </w:rPr>
        <w:t>z</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ind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l</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ir</w:t>
      </w:r>
      <w:r w:rsidRPr="00E71A23">
        <w:rPr>
          <w:rFonts w:ascii="Soberana Sans" w:eastAsia="Soberana Sans" w:hAnsi="Soberana Sans" w:cs="Soberana Sans"/>
          <w:noProof/>
          <w:sz w:val="24"/>
          <w:szCs w:val="24"/>
        </w:rPr>
        <w:t>ectivos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cuel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ex</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z w:val="24"/>
          <w:szCs w:val="24"/>
        </w:rPr>
        <w:t>lu</w:t>
      </w:r>
      <w:r w:rsidRPr="00E71A23">
        <w:rPr>
          <w:rFonts w:ascii="Soberana Sans" w:eastAsia="Soberana Sans" w:hAnsi="Soberana Sans" w:cs="Soberana Sans"/>
          <w:noProof/>
          <w:spacing w:val="1"/>
          <w:sz w:val="24"/>
          <w:szCs w:val="24"/>
        </w:rPr>
        <w:t>mn</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í</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 los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br</w:t>
      </w:r>
      <w:r w:rsidRPr="00E71A23">
        <w:rPr>
          <w:rFonts w:ascii="Soberana Sans" w:eastAsia="Soberana Sans" w:hAnsi="Soberana Sans" w:cs="Soberana Sans"/>
          <w:noProof/>
          <w:sz w:val="24"/>
          <w:szCs w:val="24"/>
        </w:rPr>
        <w:t xml:space="preserve">os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
          <w:sz w:val="24"/>
          <w:szCs w:val="24"/>
        </w:rPr>
        <w:t xml:space="preserve"> in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arr</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cuel</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w:t>
      </w:r>
    </w:p>
    <w:p w14:paraId="03FFA9F7" w14:textId="77777777" w:rsidR="006A7257" w:rsidRPr="00E71A23" w:rsidRDefault="006A7257" w:rsidP="00787B64">
      <w:pPr>
        <w:spacing w:after="0" w:line="252" w:lineRule="auto"/>
        <w:ind w:right="84"/>
        <w:jc w:val="both"/>
        <w:rPr>
          <w:rFonts w:ascii="Soberana Sans" w:eastAsia="Soberana Sans" w:hAnsi="Soberana Sans" w:cs="Soberana Sans"/>
          <w:noProof/>
          <w:sz w:val="24"/>
          <w:szCs w:val="24"/>
        </w:rPr>
      </w:pPr>
    </w:p>
    <w:p w14:paraId="02281577" w14:textId="77777777" w:rsidR="00787B64" w:rsidRPr="00E71A23" w:rsidRDefault="00787B64" w:rsidP="00787B64">
      <w:pPr>
        <w:spacing w:after="0" w:line="26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La integración del Comité de Contraloría Social se formalizará en el formato “Acta de constitución”. </w:t>
      </w:r>
      <w:r w:rsidRPr="00E71A23">
        <w:rPr>
          <w:rFonts w:ascii="Soberana Sans" w:eastAsia="Soberana Sans" w:hAnsi="Soberana Sans" w:cs="Soberana Sans"/>
          <w:noProof/>
          <w:spacing w:val="9"/>
          <w:sz w:val="24"/>
          <w:szCs w:val="24"/>
        </w:rPr>
        <w:t>D</w:t>
      </w:r>
      <w:r w:rsidRPr="00E71A23">
        <w:rPr>
          <w:rFonts w:ascii="Soberana Sans" w:eastAsia="Soberana Sans" w:hAnsi="Soberana Sans" w:cs="Soberana Sans"/>
          <w:noProof/>
          <w:spacing w:val="13"/>
          <w:sz w:val="24"/>
          <w:szCs w:val="24"/>
        </w:rPr>
        <w:t>i</w:t>
      </w:r>
      <w:r w:rsidRPr="00E71A23">
        <w:rPr>
          <w:rFonts w:ascii="Soberana Sans" w:eastAsia="Soberana Sans" w:hAnsi="Soberana Sans" w:cs="Soberana Sans"/>
          <w:noProof/>
          <w:spacing w:val="7"/>
          <w:sz w:val="24"/>
          <w:szCs w:val="24"/>
        </w:rPr>
        <w:t>c</w:t>
      </w:r>
      <w:r w:rsidRPr="00E71A23">
        <w:rPr>
          <w:rFonts w:ascii="Soberana Sans" w:eastAsia="Soberana Sans" w:hAnsi="Soberana Sans" w:cs="Soberana Sans"/>
          <w:noProof/>
          <w:sz w:val="24"/>
          <w:szCs w:val="24"/>
        </w:rPr>
        <w:t>ho</w:t>
      </w:r>
      <w:r w:rsidRPr="00E71A23">
        <w:rPr>
          <w:rFonts w:ascii="Soberana Sans" w:eastAsia="Soberana Sans" w:hAnsi="Soberana Sans" w:cs="Soberana Sans"/>
          <w:noProof/>
          <w:spacing w:val="35"/>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m</w:t>
      </w:r>
      <w:r w:rsidRPr="00E71A23">
        <w:rPr>
          <w:rFonts w:ascii="Soberana Sans" w:eastAsia="Soberana Sans" w:hAnsi="Soberana Sans" w:cs="Soberana Sans"/>
          <w:noProof/>
          <w:spacing w:val="13"/>
          <w:sz w:val="24"/>
          <w:szCs w:val="24"/>
        </w:rPr>
        <w:t>i</w:t>
      </w:r>
      <w:r w:rsidRPr="00E71A23">
        <w:rPr>
          <w:rFonts w:ascii="Soberana Sans" w:eastAsia="Soberana Sans" w:hAnsi="Soberana Sans" w:cs="Soberana Sans"/>
          <w:noProof/>
          <w:sz w:val="24"/>
          <w:szCs w:val="24"/>
        </w:rPr>
        <w:t>té n</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mbrará</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z w:val="24"/>
          <w:szCs w:val="24"/>
        </w:rPr>
        <w:t xml:space="preserve">un </w:t>
      </w:r>
      <w:r w:rsidRPr="00E71A23">
        <w:rPr>
          <w:rFonts w:ascii="Soberana Sans" w:eastAsia="Soberana Sans" w:hAnsi="Soberana Sans" w:cs="Soberana Sans"/>
          <w:noProof/>
          <w:spacing w:val="7"/>
          <w:sz w:val="24"/>
          <w:szCs w:val="24"/>
        </w:rPr>
        <w:t>c</w:t>
      </w:r>
      <w:r w:rsidRPr="00E71A23">
        <w:rPr>
          <w:rFonts w:ascii="Soberana Sans" w:eastAsia="Soberana Sans" w:hAnsi="Soberana Sans" w:cs="Soberana Sans"/>
          <w:noProof/>
          <w:spacing w:val="14"/>
          <w:sz w:val="24"/>
          <w:szCs w:val="24"/>
        </w:rPr>
        <w:t>oo</w:t>
      </w:r>
      <w:r w:rsidRPr="00E71A23">
        <w:rPr>
          <w:rFonts w:ascii="Soberana Sans" w:eastAsia="Soberana Sans" w:hAnsi="Soberana Sans" w:cs="Soberana Sans"/>
          <w:noProof/>
          <w:sz w:val="24"/>
          <w:szCs w:val="24"/>
        </w:rPr>
        <w:t>rd</w:t>
      </w:r>
      <w:r w:rsidRPr="00E71A23">
        <w:rPr>
          <w:rFonts w:ascii="Soberana Sans" w:eastAsia="Soberana Sans" w:hAnsi="Soberana Sans" w:cs="Soberana Sans"/>
          <w:noProof/>
          <w:spacing w:val="13"/>
          <w:sz w:val="24"/>
          <w:szCs w:val="24"/>
        </w:rPr>
        <w:t>i</w:t>
      </w:r>
      <w:r w:rsidRPr="00E71A23">
        <w:rPr>
          <w:rFonts w:ascii="Soberana Sans" w:eastAsia="Soberana Sans" w:hAnsi="Soberana Sans" w:cs="Soberana Sans"/>
          <w:noProof/>
          <w:sz w:val="24"/>
          <w:szCs w:val="24"/>
        </w:rPr>
        <w:t>nad</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 xml:space="preserve">r </w:t>
      </w:r>
      <w:r w:rsidRPr="00E71A23">
        <w:rPr>
          <w:rFonts w:ascii="Soberana Sans" w:eastAsia="Soberana Sans" w:hAnsi="Soberana Sans" w:cs="Soberana Sans"/>
          <w:noProof/>
          <w:spacing w:val="16"/>
          <w:sz w:val="24"/>
          <w:szCs w:val="24"/>
        </w:rPr>
        <w:t>p</w:t>
      </w:r>
      <w:r w:rsidRPr="00E71A23">
        <w:rPr>
          <w:rFonts w:ascii="Soberana Sans" w:eastAsia="Soberana Sans" w:hAnsi="Soberana Sans" w:cs="Soberana Sans"/>
          <w:noProof/>
          <w:sz w:val="24"/>
          <w:szCs w:val="24"/>
        </w:rPr>
        <w:t xml:space="preserve">ara </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l bu</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 xml:space="preserve">n </w:t>
      </w:r>
      <w:r w:rsidRPr="00E71A23">
        <w:rPr>
          <w:rFonts w:ascii="Soberana Sans" w:eastAsia="Soberana Sans" w:hAnsi="Soberana Sans" w:cs="Soberana Sans"/>
          <w:noProof/>
          <w:spacing w:val="15"/>
          <w:sz w:val="24"/>
          <w:szCs w:val="24"/>
        </w:rPr>
        <w:t>funcionamiento</w:t>
      </w:r>
      <w:r w:rsidRPr="00E71A23">
        <w:rPr>
          <w:rFonts w:ascii="Soberana Sans" w:eastAsia="Soberana Sans" w:hAnsi="Soberana Sans" w:cs="Soberana Sans"/>
          <w:noProof/>
          <w:sz w:val="24"/>
          <w:szCs w:val="24"/>
        </w:rPr>
        <w:t xml:space="preserve"> d</w:t>
      </w:r>
      <w:r w:rsidRPr="00E71A23">
        <w:rPr>
          <w:rFonts w:ascii="Soberana Sans" w:eastAsia="Soberana Sans" w:hAnsi="Soberana Sans" w:cs="Soberana Sans"/>
          <w:noProof/>
          <w:spacing w:val="12"/>
          <w:sz w:val="24"/>
          <w:szCs w:val="24"/>
        </w:rPr>
        <w:t>e</w:t>
      </w:r>
      <w:r w:rsidRPr="00E71A23">
        <w:rPr>
          <w:rFonts w:ascii="Soberana Sans" w:eastAsia="Soberana Sans" w:hAnsi="Soberana Sans" w:cs="Soberana Sans"/>
          <w:noProof/>
          <w:sz w:val="24"/>
          <w:szCs w:val="24"/>
        </w:rPr>
        <w:t>l m</w:t>
      </w:r>
      <w:r w:rsidRPr="00E71A23">
        <w:rPr>
          <w:rFonts w:ascii="Soberana Sans" w:eastAsia="Soberana Sans" w:hAnsi="Soberana Sans" w:cs="Soberana Sans"/>
          <w:noProof/>
          <w:spacing w:val="13"/>
          <w:sz w:val="24"/>
          <w:szCs w:val="24"/>
        </w:rPr>
        <w:t>is</w:t>
      </w:r>
      <w:r w:rsidRPr="00E71A23">
        <w:rPr>
          <w:rFonts w:ascii="Soberana Sans" w:eastAsia="Soberana Sans" w:hAnsi="Soberana Sans" w:cs="Soberana Sans"/>
          <w:noProof/>
          <w:sz w:val="24"/>
          <w:szCs w:val="24"/>
        </w:rPr>
        <w:t>m</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w:t>
      </w:r>
      <w:r w:rsidRPr="00E71A23">
        <w:rPr>
          <w:rFonts w:ascii="Soberana Sans" w:eastAsia="Soberana Sans" w:hAnsi="Soberana Sans" w:cs="Soberana Sans"/>
          <w:b/>
          <w:noProof/>
          <w:sz w:val="24"/>
          <w:szCs w:val="24"/>
        </w:rPr>
        <w:t>(V</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r</w:t>
      </w:r>
      <w:r w:rsidRPr="00E71A23">
        <w:rPr>
          <w:rFonts w:ascii="Soberana Sans" w:eastAsia="Soberana Sans" w:hAnsi="Soberana Sans" w:cs="Soberana Sans"/>
          <w:b/>
          <w:noProof/>
          <w:spacing w:val="24"/>
          <w:sz w:val="24"/>
          <w:szCs w:val="24"/>
        </w:rPr>
        <w:t xml:space="preserve"> </w:t>
      </w:r>
      <w:r w:rsidRPr="00E71A23">
        <w:rPr>
          <w:rFonts w:ascii="Soberana Sans" w:eastAsia="Soberana Sans" w:hAnsi="Soberana Sans" w:cs="Soberana Sans"/>
          <w:b/>
          <w:noProof/>
          <w:sz w:val="24"/>
          <w:szCs w:val="24"/>
        </w:rPr>
        <w:t>An</w:t>
      </w:r>
      <w:r w:rsidRPr="00E71A23">
        <w:rPr>
          <w:rFonts w:ascii="Soberana Sans" w:eastAsia="Soberana Sans" w:hAnsi="Soberana Sans" w:cs="Soberana Sans"/>
          <w:b/>
          <w:noProof/>
          <w:spacing w:val="12"/>
          <w:sz w:val="24"/>
          <w:szCs w:val="24"/>
        </w:rPr>
        <w:t>e</w:t>
      </w:r>
      <w:r w:rsidRPr="00E71A23">
        <w:rPr>
          <w:rFonts w:ascii="Soberana Sans" w:eastAsia="Soberana Sans" w:hAnsi="Soberana Sans" w:cs="Soberana Sans"/>
          <w:b/>
          <w:noProof/>
          <w:sz w:val="24"/>
          <w:szCs w:val="24"/>
        </w:rPr>
        <w:t>xo 3).</w:t>
      </w:r>
    </w:p>
    <w:p w14:paraId="56CC3A90" w14:textId="77777777" w:rsidR="00787B64" w:rsidRPr="00E71A23" w:rsidRDefault="00787B64" w:rsidP="00787B64">
      <w:pPr>
        <w:spacing w:before="5" w:after="0" w:line="100" w:lineRule="exact"/>
        <w:rPr>
          <w:rFonts w:ascii="Soberana Sans" w:hAnsi="Soberana Sans"/>
          <w:noProof/>
          <w:sz w:val="10"/>
          <w:szCs w:val="10"/>
        </w:rPr>
      </w:pPr>
    </w:p>
    <w:p w14:paraId="73EF9954" w14:textId="77777777" w:rsidR="00787B64" w:rsidRDefault="00787B64" w:rsidP="00787B64">
      <w:pPr>
        <w:spacing w:after="0" w:line="200" w:lineRule="exact"/>
        <w:rPr>
          <w:rFonts w:ascii="Soberana Sans" w:hAnsi="Soberana Sans"/>
          <w:noProof/>
          <w:sz w:val="20"/>
          <w:szCs w:val="20"/>
        </w:rPr>
      </w:pPr>
    </w:p>
    <w:p w14:paraId="49DA1564" w14:textId="77777777" w:rsidR="00B30563" w:rsidRDefault="00B30563" w:rsidP="00787B64">
      <w:pPr>
        <w:spacing w:after="0" w:line="200" w:lineRule="exact"/>
        <w:rPr>
          <w:rFonts w:ascii="Soberana Sans" w:hAnsi="Soberana Sans"/>
          <w:noProof/>
          <w:sz w:val="20"/>
          <w:szCs w:val="20"/>
        </w:rPr>
      </w:pPr>
    </w:p>
    <w:p w14:paraId="4E736A21" w14:textId="77777777" w:rsidR="00B30563" w:rsidRPr="00E71A23" w:rsidRDefault="00B30563" w:rsidP="00787B64">
      <w:pPr>
        <w:spacing w:after="0" w:line="200" w:lineRule="exact"/>
        <w:rPr>
          <w:rFonts w:ascii="Soberana Sans" w:hAnsi="Soberana Sans"/>
          <w:noProof/>
          <w:sz w:val="20"/>
          <w:szCs w:val="20"/>
        </w:rPr>
      </w:pPr>
    </w:p>
    <w:p w14:paraId="3CBB54CC" w14:textId="77777777" w:rsidR="00DA26C4" w:rsidRDefault="00B4677E" w:rsidP="00787B64">
      <w:pPr>
        <w:spacing w:after="0" w:line="252" w:lineRule="auto"/>
        <w:ind w:right="84"/>
        <w:jc w:val="both"/>
        <w:rPr>
          <w:rFonts w:ascii="Soberana Sans" w:eastAsia="Soberana Sans" w:hAnsi="Soberana Sans" w:cs="Soberana Sans"/>
          <w:b/>
          <w:noProof/>
          <w:sz w:val="24"/>
          <w:szCs w:val="24"/>
          <w:highlight w:val="green"/>
        </w:rPr>
      </w:pPr>
      <w:r w:rsidRPr="00E71A23">
        <w:rPr>
          <w:rFonts w:ascii="Soberana Sans" w:eastAsia="Soberana Sans" w:hAnsi="Soberana Sans" w:cs="Soberana Sans"/>
          <w:noProof/>
          <w:sz w:val="24"/>
          <w:szCs w:val="24"/>
        </w:rPr>
        <w:t>El C</w:t>
      </w:r>
      <w:r w:rsidR="00787B64" w:rsidRPr="00E71A23">
        <w:rPr>
          <w:rFonts w:ascii="Soberana Sans" w:eastAsia="Soberana Sans" w:hAnsi="Soberana Sans" w:cs="Soberana Sans"/>
          <w:noProof/>
          <w:sz w:val="24"/>
          <w:szCs w:val="24"/>
        </w:rPr>
        <w:t>omité</w:t>
      </w:r>
      <w:r w:rsidR="00697854" w:rsidRPr="00E71A23">
        <w:rPr>
          <w:rFonts w:ascii="Soberana Sans" w:eastAsia="Soberana Sans" w:hAnsi="Soberana Sans" w:cs="Soberana Sans"/>
          <w:noProof/>
          <w:sz w:val="24"/>
          <w:szCs w:val="24"/>
        </w:rPr>
        <w:t xml:space="preserve"> de Contraloría Social</w:t>
      </w:r>
      <w:r w:rsidR="00787B64" w:rsidRPr="00E71A23">
        <w:rPr>
          <w:rFonts w:ascii="Soberana Sans" w:eastAsia="Soberana Sans" w:hAnsi="Soberana Sans" w:cs="Soberana Sans"/>
          <w:noProof/>
          <w:sz w:val="24"/>
          <w:szCs w:val="24"/>
        </w:rPr>
        <w:t xml:space="preserve"> solicita su constitución mediante Acta de constitución de acuerdo a la Estrategia </w:t>
      </w:r>
      <w:r w:rsidR="00787B64" w:rsidRPr="00606F88">
        <w:rPr>
          <w:rFonts w:ascii="Soberana Sans" w:eastAsia="Soberana Sans" w:hAnsi="Soberana Sans" w:cs="Soberana Sans"/>
          <w:noProof/>
          <w:sz w:val="24"/>
          <w:szCs w:val="24"/>
        </w:rPr>
        <w:t xml:space="preserve">Marco </w:t>
      </w:r>
      <w:r w:rsidR="00787B64" w:rsidRPr="00606F88">
        <w:rPr>
          <w:rFonts w:ascii="Soberana Sans" w:eastAsia="Soberana Sans" w:hAnsi="Soberana Sans" w:cs="Soberana Sans"/>
          <w:b/>
          <w:noProof/>
          <w:sz w:val="24"/>
          <w:szCs w:val="24"/>
        </w:rPr>
        <w:t>(Ver Anexo 3).</w:t>
      </w:r>
      <w:r w:rsidR="0076140C" w:rsidRPr="00606F88">
        <w:rPr>
          <w:rFonts w:ascii="Soberana Sans" w:eastAsia="Soberana Sans" w:hAnsi="Soberana Sans" w:cs="Soberana Sans"/>
          <w:b/>
          <w:noProof/>
          <w:sz w:val="24"/>
          <w:szCs w:val="24"/>
        </w:rPr>
        <w:t xml:space="preserve"> </w:t>
      </w:r>
    </w:p>
    <w:p w14:paraId="79B0E3A8" w14:textId="77777777" w:rsidR="00DA26C4" w:rsidRDefault="00DA26C4" w:rsidP="00787B64">
      <w:pPr>
        <w:spacing w:after="0" w:line="252" w:lineRule="auto"/>
        <w:ind w:right="84"/>
        <w:jc w:val="both"/>
        <w:rPr>
          <w:rFonts w:ascii="Soberana Sans" w:eastAsia="Soberana Sans" w:hAnsi="Soberana Sans" w:cs="Soberana Sans"/>
          <w:b/>
          <w:noProof/>
          <w:sz w:val="24"/>
          <w:szCs w:val="24"/>
          <w:highlight w:val="green"/>
        </w:rPr>
      </w:pPr>
    </w:p>
    <w:p w14:paraId="121AA429" w14:textId="77777777" w:rsidR="00DA26C4" w:rsidRPr="000F2CDF" w:rsidRDefault="00DA26C4" w:rsidP="00787B64">
      <w:pPr>
        <w:spacing w:after="0" w:line="252"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El Enlace Estatal tomará nota de la solicitud y, en su caso, se verificará conforme al padrón correspondiente que los integrantes del Comité tengan la calidad de beneficiarios; conforme el procedimiento definido por la entidad federativa para tales fines. En caso de que alguno de los integrantes no tenga el carácter de beneficiario, deberá informarlo inmediatamente al Comité, a efecto d</w:t>
      </w:r>
      <w:r w:rsidR="004616DD" w:rsidRPr="000F2CDF">
        <w:rPr>
          <w:rFonts w:ascii="Soberana Sans" w:eastAsia="Soberana Sans" w:hAnsi="Soberana Sans" w:cs="Soberana Sans"/>
          <w:noProof/>
          <w:sz w:val="24"/>
          <w:szCs w:val="24"/>
        </w:rPr>
        <w:t>e que éste realice</w:t>
      </w:r>
      <w:r w:rsidR="00FA15F9" w:rsidRPr="000F2CDF">
        <w:rPr>
          <w:rFonts w:ascii="Soberana Sans" w:eastAsia="Soberana Sans" w:hAnsi="Soberana Sans" w:cs="Soberana Sans"/>
          <w:noProof/>
          <w:sz w:val="24"/>
          <w:szCs w:val="24"/>
        </w:rPr>
        <w:t xml:space="preserve"> las aclaraciones conducentes o se elija al nuevo integrante debiendo formular un nuevo escrito de solicitud de registro.  </w:t>
      </w:r>
      <w:r w:rsidR="004616DD" w:rsidRPr="000F2CDF">
        <w:rPr>
          <w:rFonts w:ascii="Soberana Sans" w:eastAsia="Soberana Sans" w:hAnsi="Soberana Sans" w:cs="Soberana Sans"/>
          <w:noProof/>
          <w:sz w:val="24"/>
          <w:szCs w:val="24"/>
        </w:rPr>
        <w:t xml:space="preserve"> </w:t>
      </w:r>
    </w:p>
    <w:p w14:paraId="231883C0" w14:textId="77777777" w:rsidR="00787B64" w:rsidRPr="00E71A23" w:rsidRDefault="00787B64" w:rsidP="00787B64">
      <w:pPr>
        <w:spacing w:before="5" w:after="0" w:line="100" w:lineRule="exact"/>
        <w:rPr>
          <w:rFonts w:ascii="Soberana Sans" w:hAnsi="Soberana Sans"/>
          <w:noProof/>
          <w:sz w:val="10"/>
          <w:szCs w:val="10"/>
        </w:rPr>
      </w:pPr>
    </w:p>
    <w:p w14:paraId="7E8321D5" w14:textId="77777777" w:rsidR="00787B64" w:rsidRPr="00E71A23" w:rsidRDefault="00787B64" w:rsidP="00787B64">
      <w:pPr>
        <w:spacing w:after="0" w:line="200" w:lineRule="exact"/>
        <w:rPr>
          <w:rFonts w:ascii="Soberana Sans" w:hAnsi="Soberana Sans"/>
          <w:noProof/>
          <w:sz w:val="20"/>
          <w:szCs w:val="20"/>
        </w:rPr>
      </w:pPr>
    </w:p>
    <w:p w14:paraId="07B5D45B" w14:textId="77777777" w:rsidR="00787B64" w:rsidRPr="00157F8B" w:rsidRDefault="00787B64" w:rsidP="00787B64">
      <w:pPr>
        <w:spacing w:after="0" w:line="26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El Comité de Contraloría Social se integrará al interior de los CEPSE, en las escuelas que participen en </w:t>
      </w:r>
      <w:r w:rsidR="004C23DF" w:rsidRPr="00E71A23">
        <w:rPr>
          <w:rFonts w:ascii="Soberana Sans" w:eastAsia="Soberana Sans" w:hAnsi="Soberana Sans" w:cs="Soberana Sans"/>
          <w:i/>
          <w:noProof/>
          <w:sz w:val="24"/>
          <w:szCs w:val="24"/>
        </w:rPr>
        <w:t xml:space="preserve">Los Programas </w:t>
      </w:r>
      <w:r w:rsidRPr="00E71A23">
        <w:rPr>
          <w:rFonts w:ascii="Soberana Sans" w:eastAsia="Soberana Sans" w:hAnsi="Soberana Sans" w:cs="Soberana Sans"/>
          <w:noProof/>
          <w:sz w:val="24"/>
          <w:szCs w:val="24"/>
        </w:rPr>
        <w:t>con Reglas o Lineamientos de Operación</w:t>
      </w:r>
      <w:r w:rsidR="003851D8">
        <w:rPr>
          <w:rFonts w:ascii="Soberana Sans" w:eastAsia="Soberana Sans" w:hAnsi="Soberana Sans" w:cs="Soberana Sans"/>
          <w:noProof/>
          <w:sz w:val="24"/>
          <w:szCs w:val="24"/>
        </w:rPr>
        <w:t xml:space="preserve"> </w:t>
      </w:r>
      <w:r w:rsidR="003851D8" w:rsidRPr="00606F88">
        <w:rPr>
          <w:rFonts w:ascii="Soberana Sans" w:eastAsia="Soberana Sans" w:hAnsi="Soberana Sans" w:cs="Soberana Sans"/>
          <w:noProof/>
          <w:sz w:val="24"/>
          <w:szCs w:val="24"/>
        </w:rPr>
        <w:t>y de conformidad con las metas establecidas en la presente Guía Operativa</w:t>
      </w:r>
      <w:r w:rsidR="00157F8B" w:rsidRPr="00606F88">
        <w:rPr>
          <w:rFonts w:ascii="Soberana Sans" w:eastAsia="Soberana Sans" w:hAnsi="Soberana Sans" w:cs="Soberana Sans"/>
          <w:noProof/>
          <w:sz w:val="24"/>
          <w:szCs w:val="24"/>
        </w:rPr>
        <w:t xml:space="preserve"> para el seguimiento a través del SICS</w:t>
      </w:r>
      <w:r w:rsidRPr="00606F88">
        <w:rPr>
          <w:rFonts w:ascii="Soberana Sans" w:eastAsia="Soberana Sans" w:hAnsi="Soberana Sans" w:cs="Soberana Sans"/>
          <w:noProof/>
          <w:sz w:val="24"/>
          <w:szCs w:val="24"/>
        </w:rPr>
        <w:t xml:space="preserve"> (</w:t>
      </w:r>
      <w:r w:rsidRPr="00606F88">
        <w:rPr>
          <w:rFonts w:ascii="Soberana Sans" w:eastAsia="Soberana Sans" w:hAnsi="Soberana Sans" w:cs="Soberana Sans"/>
          <w:b/>
          <w:noProof/>
          <w:sz w:val="24"/>
          <w:szCs w:val="24"/>
        </w:rPr>
        <w:t>Ver Anexo 1).</w:t>
      </w:r>
      <w:r w:rsidRPr="00E71A23">
        <w:rPr>
          <w:rFonts w:ascii="Soberana Sans" w:eastAsia="Soberana Sans" w:hAnsi="Soberana Sans" w:cs="Soberana Sans"/>
          <w:b/>
          <w:noProof/>
          <w:sz w:val="24"/>
          <w:szCs w:val="24"/>
        </w:rPr>
        <w:t xml:space="preserve"> </w:t>
      </w:r>
    </w:p>
    <w:p w14:paraId="65A050CB" w14:textId="77777777" w:rsidR="00787B64" w:rsidRPr="00E71A23" w:rsidRDefault="00787B64" w:rsidP="00787B64">
      <w:pPr>
        <w:spacing w:after="0" w:line="262" w:lineRule="auto"/>
        <w:ind w:right="84"/>
        <w:jc w:val="both"/>
        <w:rPr>
          <w:rFonts w:ascii="Soberana Sans" w:eastAsia="Soberana Sans" w:hAnsi="Soberana Sans" w:cs="Soberana Sans"/>
          <w:b/>
          <w:noProof/>
          <w:sz w:val="24"/>
          <w:szCs w:val="24"/>
        </w:rPr>
      </w:pPr>
    </w:p>
    <w:p w14:paraId="52485C41" w14:textId="77777777" w:rsidR="00787B64" w:rsidRPr="00E71A23" w:rsidRDefault="00787B64" w:rsidP="00787B64">
      <w:pPr>
        <w:spacing w:after="0" w:line="26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La constancia de registro del Comité se expedirá una vez que</w:t>
      </w:r>
      <w:r w:rsidR="0095254E" w:rsidRPr="00E71A23">
        <w:rPr>
          <w:rFonts w:ascii="Soberana Sans" w:eastAsia="Soberana Sans" w:hAnsi="Soberana Sans" w:cs="Soberana Sans"/>
          <w:noProof/>
          <w:sz w:val="24"/>
          <w:szCs w:val="24"/>
        </w:rPr>
        <w:t xml:space="preserve"> el Enlace E</w:t>
      </w:r>
      <w:r w:rsidR="0009473A" w:rsidRPr="00E71A23">
        <w:rPr>
          <w:rFonts w:ascii="Soberana Sans" w:eastAsia="Soberana Sans" w:hAnsi="Soberana Sans" w:cs="Soberana Sans"/>
          <w:noProof/>
          <w:sz w:val="24"/>
          <w:szCs w:val="24"/>
        </w:rPr>
        <w:t xml:space="preserve">statal de </w:t>
      </w:r>
      <w:r w:rsidR="0095254E" w:rsidRPr="00E71A23">
        <w:rPr>
          <w:rFonts w:ascii="Soberana Sans" w:eastAsia="Soberana Sans" w:hAnsi="Soberana Sans" w:cs="Soberana Sans"/>
          <w:noProof/>
          <w:sz w:val="24"/>
          <w:szCs w:val="24"/>
        </w:rPr>
        <w:t xml:space="preserve">Contraloría Social </w:t>
      </w:r>
      <w:r w:rsidRPr="00E71A23">
        <w:rPr>
          <w:rFonts w:ascii="Soberana Sans" w:eastAsia="Soberana Sans" w:hAnsi="Soberana Sans" w:cs="Soberana Sans"/>
          <w:noProof/>
          <w:sz w:val="24"/>
          <w:szCs w:val="24"/>
        </w:rPr>
        <w:t xml:space="preserve">capture la información de los integrantes del Comité de Contraloría Social en el SICS, </w:t>
      </w:r>
      <w:r w:rsidR="0095254E" w:rsidRPr="00E71A23">
        <w:rPr>
          <w:rFonts w:ascii="Soberana Sans" w:eastAsia="Soberana Sans" w:hAnsi="Soberana Sans" w:cs="Soberana Sans"/>
          <w:noProof/>
          <w:sz w:val="24"/>
          <w:szCs w:val="24"/>
        </w:rPr>
        <w:t xml:space="preserve">misma que se </w:t>
      </w:r>
      <w:r w:rsidR="0095254E" w:rsidRPr="00606F88">
        <w:rPr>
          <w:rFonts w:ascii="Soberana Sans" w:eastAsia="Soberana Sans" w:hAnsi="Soberana Sans" w:cs="Soberana Sans"/>
          <w:noProof/>
          <w:sz w:val="24"/>
          <w:szCs w:val="24"/>
        </w:rPr>
        <w:t xml:space="preserve">entregará </w:t>
      </w:r>
      <w:r w:rsidR="00AC11BF" w:rsidRPr="00606F88">
        <w:rPr>
          <w:rFonts w:ascii="Soberana Sans" w:eastAsia="Soberana Sans" w:hAnsi="Soberana Sans" w:cs="Soberana Sans"/>
          <w:noProof/>
          <w:sz w:val="24"/>
          <w:szCs w:val="24"/>
        </w:rPr>
        <w:t xml:space="preserve">a dicho Comité </w:t>
      </w:r>
      <w:r w:rsidR="0095254E" w:rsidRPr="00606F88">
        <w:rPr>
          <w:rFonts w:ascii="Soberana Sans" w:eastAsia="Soberana Sans" w:hAnsi="Soberana Sans" w:cs="Soberana Sans"/>
          <w:noProof/>
          <w:sz w:val="24"/>
          <w:szCs w:val="24"/>
        </w:rPr>
        <w:t>en</w:t>
      </w:r>
      <w:r w:rsidR="0095254E" w:rsidRPr="00E71A23">
        <w:rPr>
          <w:rFonts w:ascii="Soberana Sans" w:eastAsia="Soberana Sans" w:hAnsi="Soberana Sans" w:cs="Soberana Sans"/>
          <w:noProof/>
          <w:sz w:val="24"/>
          <w:szCs w:val="24"/>
        </w:rPr>
        <w:t xml:space="preserve"> los 10</w:t>
      </w:r>
      <w:r w:rsidRPr="00E71A23">
        <w:rPr>
          <w:rFonts w:ascii="Soberana Sans" w:eastAsia="Soberana Sans" w:hAnsi="Soberana Sans" w:cs="Soberana Sans"/>
          <w:noProof/>
          <w:sz w:val="24"/>
          <w:szCs w:val="24"/>
        </w:rPr>
        <w:t xml:space="preserve"> días hábiles posteriores a su registro.</w:t>
      </w:r>
    </w:p>
    <w:p w14:paraId="3D0801A8" w14:textId="77777777" w:rsidR="00787B64" w:rsidRPr="00E71A23" w:rsidRDefault="00787B64" w:rsidP="00787B64">
      <w:pPr>
        <w:spacing w:after="0" w:line="262" w:lineRule="auto"/>
        <w:ind w:right="84"/>
        <w:jc w:val="both"/>
        <w:rPr>
          <w:rFonts w:ascii="Soberana Sans" w:eastAsia="Soberana Sans" w:hAnsi="Soberana Sans" w:cs="Soberana Sans"/>
          <w:noProof/>
          <w:sz w:val="24"/>
          <w:szCs w:val="24"/>
        </w:rPr>
      </w:pPr>
    </w:p>
    <w:p w14:paraId="77344DEA" w14:textId="77777777" w:rsidR="00787B64" w:rsidRPr="00E71A23" w:rsidRDefault="00787B64" w:rsidP="00787B64">
      <w:pPr>
        <w:spacing w:after="0" w:line="26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gu</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mbr</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ejo, los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Soc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go 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má</w:t>
      </w:r>
      <w:r w:rsidRPr="00E71A23">
        <w:rPr>
          <w:rFonts w:ascii="Soberana Sans" w:eastAsia="Soberana Sans" w:hAnsi="Soberana Sans" w:cs="Soberana Sans"/>
          <w:noProof/>
          <w:spacing w:val="-3"/>
          <w:sz w:val="24"/>
          <w:szCs w:val="24"/>
        </w:rPr>
        <w:t>x</w:t>
      </w:r>
      <w:r w:rsidRPr="00E71A23">
        <w:rPr>
          <w:rFonts w:ascii="Soberana Sans" w:eastAsia="Soberana Sans" w:hAnsi="Soberana Sans" w:cs="Soberana Sans"/>
          <w:noProof/>
          <w:spacing w:val="1"/>
          <w:sz w:val="24"/>
          <w:szCs w:val="24"/>
        </w:rPr>
        <w:t>im</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2</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añ</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1"/>
          <w:sz w:val="24"/>
          <w:szCs w:val="24"/>
        </w:rPr>
        <w:t>ibi</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
          <w:sz w:val="24"/>
          <w:szCs w:val="24"/>
        </w:rPr>
        <w:t xml:space="preserve"> 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eele</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 un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ri</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 ad</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1"/>
          <w:sz w:val="24"/>
          <w:szCs w:val="24"/>
        </w:rPr>
        <w:t>a</w:t>
      </w:r>
      <w:r w:rsidR="0009473A" w:rsidRPr="00E71A23">
        <w:rPr>
          <w:rFonts w:ascii="Soberana Sans" w:eastAsia="Soberana Sans" w:hAnsi="Soberana Sans" w:cs="Soberana Sans"/>
          <w:noProof/>
          <w:sz w:val="24"/>
          <w:szCs w:val="24"/>
        </w:rPr>
        <w:t>l, de conformidad con la no</w:t>
      </w:r>
      <w:r w:rsidR="003A7219" w:rsidRPr="00E71A23">
        <w:rPr>
          <w:rFonts w:ascii="Soberana Sans" w:eastAsia="Soberana Sans" w:hAnsi="Soberana Sans" w:cs="Soberana Sans"/>
          <w:noProof/>
          <w:sz w:val="24"/>
          <w:szCs w:val="24"/>
        </w:rPr>
        <w:t>rmatividad establecida en la ma</w:t>
      </w:r>
      <w:r w:rsidR="0009473A" w:rsidRPr="00E71A23">
        <w:rPr>
          <w:rFonts w:ascii="Soberana Sans" w:eastAsia="Soberana Sans" w:hAnsi="Soberana Sans" w:cs="Soberana Sans"/>
          <w:noProof/>
          <w:sz w:val="24"/>
          <w:szCs w:val="24"/>
        </w:rPr>
        <w:t>teria.</w:t>
      </w:r>
    </w:p>
    <w:p w14:paraId="2C9DF994" w14:textId="77777777" w:rsidR="00463A82" w:rsidRPr="00606F88" w:rsidRDefault="00463A82" w:rsidP="00AC11BF">
      <w:pPr>
        <w:spacing w:after="0" w:line="262" w:lineRule="auto"/>
        <w:ind w:right="84"/>
        <w:jc w:val="both"/>
        <w:rPr>
          <w:rFonts w:ascii="Soberana Sans" w:eastAsia="Soberana Sans" w:hAnsi="Soberana Sans" w:cs="Soberana Sans"/>
          <w:noProof/>
          <w:color w:val="FF0000"/>
          <w:sz w:val="24"/>
          <w:szCs w:val="24"/>
        </w:rPr>
      </w:pPr>
    </w:p>
    <w:p w14:paraId="437C6813" w14:textId="77777777" w:rsidR="00463A82" w:rsidRPr="000F2CDF" w:rsidRDefault="00463A82" w:rsidP="00AC11BF">
      <w:pPr>
        <w:spacing w:after="0" w:line="262" w:lineRule="auto"/>
        <w:ind w:right="84"/>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 xml:space="preserve">En virtud de que los Comités de Contraloría Social inciaron su vigencia en el ciclo escolar 2016-2017, su constancia se </w:t>
      </w:r>
      <w:r w:rsidRPr="000F2CDF">
        <w:rPr>
          <w:rFonts w:ascii="Soberana Sans" w:eastAsia="Soberana Sans" w:hAnsi="Soberana Sans" w:cs="Soberana Sans"/>
          <w:noProof/>
          <w:sz w:val="24"/>
          <w:szCs w:val="24"/>
        </w:rPr>
        <w:t xml:space="preserve">podrá emitir una vez que sean validados los documentos normativos para la promoción y </w:t>
      </w:r>
      <w:r w:rsidR="00606F88" w:rsidRPr="000F2CDF">
        <w:rPr>
          <w:rFonts w:ascii="Soberana Sans" w:eastAsia="Soberana Sans" w:hAnsi="Soberana Sans" w:cs="Soberana Sans"/>
          <w:noProof/>
          <w:sz w:val="24"/>
          <w:szCs w:val="24"/>
        </w:rPr>
        <w:t xml:space="preserve">operación de la </w:t>
      </w:r>
      <w:r w:rsidRPr="000F2CDF">
        <w:rPr>
          <w:rFonts w:ascii="Soberana Sans" w:eastAsia="Soberana Sans" w:hAnsi="Soberana Sans" w:cs="Soberana Sans"/>
          <w:noProof/>
          <w:sz w:val="24"/>
          <w:szCs w:val="24"/>
        </w:rPr>
        <w:t>contraloría social en el 2017, por la Secretaría de la Función Pública (SFP).</w:t>
      </w:r>
    </w:p>
    <w:p w14:paraId="16B17B6B" w14:textId="77777777" w:rsidR="00463A82" w:rsidRPr="000F2CDF" w:rsidRDefault="00463A82" w:rsidP="00AC11BF">
      <w:pPr>
        <w:spacing w:after="0" w:line="262" w:lineRule="auto"/>
        <w:ind w:right="84"/>
        <w:jc w:val="both"/>
        <w:rPr>
          <w:rFonts w:ascii="Soberana Sans" w:eastAsia="Soberana Sans" w:hAnsi="Soberana Sans" w:cs="Soberana Sans"/>
          <w:noProof/>
          <w:sz w:val="24"/>
          <w:szCs w:val="24"/>
        </w:rPr>
      </w:pPr>
    </w:p>
    <w:p w14:paraId="31D87B88" w14:textId="77777777" w:rsidR="00B30563" w:rsidRDefault="00B30563" w:rsidP="00AC11BF">
      <w:pPr>
        <w:spacing w:after="0" w:line="262" w:lineRule="auto"/>
        <w:ind w:right="84"/>
        <w:jc w:val="both"/>
        <w:rPr>
          <w:rFonts w:ascii="Soberana Sans" w:eastAsia="Soberana Sans" w:hAnsi="Soberana Sans" w:cs="Soberana Sans"/>
          <w:noProof/>
          <w:sz w:val="24"/>
          <w:szCs w:val="24"/>
          <w:highlight w:val="yellow"/>
        </w:rPr>
      </w:pPr>
    </w:p>
    <w:p w14:paraId="5907EB11" w14:textId="77777777" w:rsidR="00B30563" w:rsidRDefault="00B30563" w:rsidP="00AC11BF">
      <w:pPr>
        <w:spacing w:after="0" w:line="262" w:lineRule="auto"/>
        <w:ind w:right="84"/>
        <w:jc w:val="both"/>
        <w:rPr>
          <w:rFonts w:ascii="Soberana Sans" w:eastAsia="Soberana Sans" w:hAnsi="Soberana Sans" w:cs="Soberana Sans"/>
          <w:noProof/>
          <w:sz w:val="24"/>
          <w:szCs w:val="24"/>
          <w:highlight w:val="yellow"/>
        </w:rPr>
      </w:pPr>
    </w:p>
    <w:p w14:paraId="1FD1E323" w14:textId="77777777" w:rsidR="00B30563" w:rsidRDefault="00B30563" w:rsidP="00AC11BF">
      <w:pPr>
        <w:spacing w:after="0" w:line="262" w:lineRule="auto"/>
        <w:ind w:right="84"/>
        <w:jc w:val="both"/>
        <w:rPr>
          <w:rFonts w:ascii="Soberana Sans" w:eastAsia="Soberana Sans" w:hAnsi="Soberana Sans" w:cs="Soberana Sans"/>
          <w:noProof/>
          <w:sz w:val="24"/>
          <w:szCs w:val="24"/>
          <w:highlight w:val="yellow"/>
        </w:rPr>
      </w:pPr>
    </w:p>
    <w:p w14:paraId="52038823" w14:textId="77777777" w:rsidR="00B30563" w:rsidRPr="00333ABD" w:rsidRDefault="00B30563" w:rsidP="00AC11BF">
      <w:pPr>
        <w:spacing w:after="0" w:line="262" w:lineRule="auto"/>
        <w:ind w:right="84"/>
        <w:jc w:val="both"/>
        <w:rPr>
          <w:rFonts w:ascii="Soberana Sans" w:eastAsia="Soberana Sans" w:hAnsi="Soberana Sans" w:cs="Soberana Sans"/>
          <w:noProof/>
          <w:sz w:val="24"/>
          <w:szCs w:val="24"/>
          <w:highlight w:val="yellow"/>
        </w:rPr>
      </w:pPr>
    </w:p>
    <w:p w14:paraId="6C8A790F" w14:textId="77777777" w:rsidR="00AC11BF" w:rsidRPr="000F2CDF" w:rsidRDefault="00463A82" w:rsidP="00AC11BF">
      <w:pPr>
        <w:spacing w:after="0" w:line="262" w:lineRule="auto"/>
        <w:ind w:right="84"/>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Asimismo, e</w:t>
      </w:r>
      <w:r w:rsidR="00AC11BF" w:rsidRPr="00CD231F">
        <w:rPr>
          <w:rFonts w:ascii="Soberana Sans" w:eastAsia="Soberana Sans" w:hAnsi="Soberana Sans" w:cs="Soberana Sans"/>
          <w:noProof/>
          <w:sz w:val="24"/>
          <w:szCs w:val="24"/>
        </w:rPr>
        <w:t xml:space="preserve">n el caso de </w:t>
      </w:r>
      <w:r w:rsidR="003852D5" w:rsidRPr="00CD231F">
        <w:rPr>
          <w:rFonts w:ascii="Soberana Sans" w:eastAsia="Soberana Sans" w:hAnsi="Soberana Sans" w:cs="Soberana Sans"/>
          <w:noProof/>
          <w:sz w:val="24"/>
          <w:szCs w:val="24"/>
        </w:rPr>
        <w:t xml:space="preserve">ser un programa cuya operación abarca más de un ejercicio fiscal y </w:t>
      </w:r>
      <w:r w:rsidR="00AC11BF" w:rsidRPr="00CD231F">
        <w:rPr>
          <w:rFonts w:ascii="Soberana Sans" w:eastAsia="Soberana Sans" w:hAnsi="Soberana Sans" w:cs="Soberana Sans"/>
          <w:noProof/>
          <w:sz w:val="24"/>
          <w:szCs w:val="24"/>
        </w:rPr>
        <w:t xml:space="preserve">que los Comités continuen vigentes durante el </w:t>
      </w:r>
      <w:r w:rsidR="00333ABD" w:rsidRPr="00CD231F">
        <w:rPr>
          <w:rFonts w:ascii="Soberana Sans" w:eastAsia="Soberana Sans" w:hAnsi="Soberana Sans" w:cs="Soberana Sans"/>
          <w:noProof/>
          <w:sz w:val="24"/>
          <w:szCs w:val="24"/>
        </w:rPr>
        <w:t>2017</w:t>
      </w:r>
      <w:r w:rsidR="00AC11BF" w:rsidRPr="00CD231F">
        <w:rPr>
          <w:rFonts w:ascii="Soberana Sans" w:eastAsia="Soberana Sans" w:hAnsi="Soberana Sans" w:cs="Soberana Sans"/>
          <w:noProof/>
          <w:sz w:val="24"/>
          <w:szCs w:val="24"/>
        </w:rPr>
        <w:t xml:space="preserve">, </w:t>
      </w:r>
      <w:r w:rsidR="003852D5" w:rsidRPr="00CD231F">
        <w:rPr>
          <w:rFonts w:ascii="Soberana Sans" w:eastAsia="Soberana Sans" w:hAnsi="Soberana Sans" w:cs="Soberana Sans"/>
          <w:noProof/>
          <w:sz w:val="24"/>
          <w:szCs w:val="24"/>
        </w:rPr>
        <w:t xml:space="preserve">la Instancia Ejecutora emitirá a través del SICS sin necesidad de solicitud previa, una nueva constancia de registro correspondiente al </w:t>
      </w:r>
      <w:r w:rsidR="003852D5" w:rsidRPr="000F2CDF">
        <w:rPr>
          <w:rFonts w:ascii="Soberana Sans" w:eastAsia="Soberana Sans" w:hAnsi="Soberana Sans" w:cs="Soberana Sans"/>
          <w:noProof/>
          <w:sz w:val="24"/>
          <w:szCs w:val="24"/>
        </w:rPr>
        <w:t>siguiente ejercicio fiscal y en su caso la entregará al Comité de Contraloría Social</w:t>
      </w:r>
      <w:r w:rsidR="00AC11BF" w:rsidRPr="000F2CDF">
        <w:rPr>
          <w:rFonts w:ascii="Soberana Sans" w:eastAsia="Soberana Sans" w:hAnsi="Soberana Sans" w:cs="Soberana Sans"/>
          <w:noProof/>
          <w:sz w:val="24"/>
          <w:szCs w:val="24"/>
        </w:rPr>
        <w:t>, una vez que</w:t>
      </w:r>
      <w:r w:rsidR="006F7F40" w:rsidRPr="000F2CDF">
        <w:rPr>
          <w:rFonts w:ascii="Soberana Sans" w:eastAsia="Soberana Sans" w:hAnsi="Soberana Sans" w:cs="Soberana Sans"/>
          <w:noProof/>
          <w:sz w:val="24"/>
          <w:szCs w:val="24"/>
        </w:rPr>
        <w:t xml:space="preserve"> el Enlace Estatal de Contralorí</w:t>
      </w:r>
      <w:r w:rsidR="00AC11BF" w:rsidRPr="000F2CDF">
        <w:rPr>
          <w:rFonts w:ascii="Soberana Sans" w:eastAsia="Soberana Sans" w:hAnsi="Soberana Sans" w:cs="Soberana Sans"/>
          <w:noProof/>
          <w:sz w:val="24"/>
          <w:szCs w:val="24"/>
        </w:rPr>
        <w:t xml:space="preserve">a Social </w:t>
      </w:r>
      <w:r w:rsidRPr="000F2CDF">
        <w:rPr>
          <w:rFonts w:ascii="Soberana Sans" w:eastAsia="Soberana Sans" w:hAnsi="Soberana Sans" w:cs="Soberana Sans"/>
          <w:noProof/>
          <w:sz w:val="24"/>
          <w:szCs w:val="24"/>
        </w:rPr>
        <w:t xml:space="preserve">haya migrado la información de los Comités y los </w:t>
      </w:r>
      <w:r w:rsidR="00AC11BF" w:rsidRPr="000F2CDF">
        <w:rPr>
          <w:rFonts w:ascii="Soberana Sans" w:eastAsia="Soberana Sans" w:hAnsi="Soberana Sans" w:cs="Soberana Sans"/>
          <w:noProof/>
          <w:sz w:val="24"/>
          <w:szCs w:val="24"/>
        </w:rPr>
        <w:t>tenga registrado</w:t>
      </w:r>
      <w:r w:rsidRPr="000F2CDF">
        <w:rPr>
          <w:rFonts w:ascii="Soberana Sans" w:eastAsia="Soberana Sans" w:hAnsi="Soberana Sans" w:cs="Soberana Sans"/>
          <w:noProof/>
          <w:sz w:val="24"/>
          <w:szCs w:val="24"/>
        </w:rPr>
        <w:t xml:space="preserve">s en el SICS </w:t>
      </w:r>
      <w:r w:rsidR="00333ABD" w:rsidRPr="000F2CDF">
        <w:rPr>
          <w:rFonts w:ascii="Soberana Sans" w:eastAsia="Soberana Sans" w:hAnsi="Soberana Sans" w:cs="Soberana Sans"/>
          <w:noProof/>
          <w:sz w:val="24"/>
          <w:szCs w:val="24"/>
        </w:rPr>
        <w:t>2017</w:t>
      </w:r>
      <w:r w:rsidR="00AC11BF" w:rsidRPr="000F2CDF">
        <w:rPr>
          <w:rFonts w:ascii="Soberana Sans" w:eastAsia="Soberana Sans" w:hAnsi="Soberana Sans" w:cs="Soberana Sans"/>
          <w:noProof/>
          <w:sz w:val="24"/>
          <w:szCs w:val="24"/>
        </w:rPr>
        <w:t>.</w:t>
      </w:r>
    </w:p>
    <w:p w14:paraId="6BECF572" w14:textId="77777777" w:rsidR="005A013A" w:rsidRDefault="005A013A" w:rsidP="00AC11BF">
      <w:pPr>
        <w:spacing w:after="0" w:line="262" w:lineRule="auto"/>
        <w:ind w:right="84"/>
        <w:jc w:val="both"/>
        <w:rPr>
          <w:rFonts w:ascii="Soberana Sans" w:eastAsia="Soberana Sans" w:hAnsi="Soberana Sans" w:cs="Soberana Sans"/>
          <w:noProof/>
          <w:sz w:val="24"/>
          <w:szCs w:val="24"/>
          <w:highlight w:val="yellow"/>
        </w:rPr>
      </w:pPr>
    </w:p>
    <w:p w14:paraId="7C9119D6" w14:textId="77777777" w:rsidR="00A5255B" w:rsidRPr="00E71A23" w:rsidRDefault="00A43AAA" w:rsidP="00A43AAA">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El Comité de Contraloría Social de una escuela, podrá realizar las actividades de Contraloría Social de uno o varios de </w:t>
      </w:r>
      <w:r w:rsidR="004C23DF"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z w:val="24"/>
          <w:szCs w:val="24"/>
        </w:rPr>
        <w:t>, que operen en la escuela</w:t>
      </w:r>
      <w:r w:rsidR="00515640" w:rsidRPr="00E71A23">
        <w:rPr>
          <w:rFonts w:ascii="Soberana Sans" w:eastAsia="Soberana Sans" w:hAnsi="Soberana Sans" w:cs="Soberana Sans"/>
          <w:noProof/>
          <w:sz w:val="24"/>
          <w:szCs w:val="24"/>
        </w:rPr>
        <w:t>, para ello</w:t>
      </w:r>
      <w:r w:rsidR="0095254E" w:rsidRPr="00E71A23">
        <w:rPr>
          <w:rFonts w:ascii="Soberana Sans" w:eastAsia="Soberana Sans" w:hAnsi="Soberana Sans" w:cs="Soberana Sans"/>
          <w:noProof/>
          <w:sz w:val="24"/>
          <w:szCs w:val="24"/>
        </w:rPr>
        <w:t>,</w:t>
      </w:r>
      <w:r w:rsidR="00A5255B" w:rsidRPr="00E71A23">
        <w:rPr>
          <w:rFonts w:ascii="Soberana Sans" w:eastAsia="Soberana Sans" w:hAnsi="Soberana Sans" w:cs="Soberana Sans"/>
          <w:noProof/>
          <w:sz w:val="24"/>
          <w:szCs w:val="24"/>
        </w:rPr>
        <w:t xml:space="preserve"> en el momento de constituirse como comité registrará en el Acta de Constitución del Comité  </w:t>
      </w:r>
      <w:r w:rsidR="004C23DF" w:rsidRPr="00E71A23">
        <w:rPr>
          <w:rFonts w:ascii="Soberana Sans" w:eastAsia="Soberana Sans" w:hAnsi="Soberana Sans" w:cs="Soberana Sans"/>
          <w:i/>
          <w:noProof/>
          <w:sz w:val="24"/>
          <w:szCs w:val="24"/>
        </w:rPr>
        <w:t xml:space="preserve">Los Programas </w:t>
      </w:r>
      <w:r w:rsidR="0025284C" w:rsidRPr="00E71A23">
        <w:rPr>
          <w:rFonts w:ascii="Soberana Sans" w:eastAsia="Soberana Sans" w:hAnsi="Soberana Sans" w:cs="Soberana Sans"/>
          <w:noProof/>
          <w:sz w:val="24"/>
          <w:szCs w:val="24"/>
        </w:rPr>
        <w:t>a los que darán seguimiento</w:t>
      </w:r>
      <w:r w:rsidR="0091454C" w:rsidRPr="00E71A23">
        <w:rPr>
          <w:rFonts w:ascii="Soberana Sans" w:eastAsia="Soberana Sans" w:hAnsi="Soberana Sans" w:cs="Soberana Sans"/>
          <w:noProof/>
          <w:sz w:val="24"/>
          <w:szCs w:val="24"/>
        </w:rPr>
        <w:t>.</w:t>
      </w:r>
    </w:p>
    <w:p w14:paraId="659917A8" w14:textId="77777777" w:rsidR="0091454C" w:rsidRPr="00E71A23" w:rsidRDefault="0091454C" w:rsidP="00A43AAA">
      <w:pPr>
        <w:spacing w:after="0" w:line="252" w:lineRule="auto"/>
        <w:ind w:right="84"/>
        <w:jc w:val="both"/>
        <w:rPr>
          <w:rFonts w:ascii="Soberana Sans" w:eastAsia="Soberana Sans" w:hAnsi="Soberana Sans" w:cs="Soberana Sans"/>
          <w:noProof/>
          <w:sz w:val="24"/>
          <w:szCs w:val="24"/>
        </w:rPr>
      </w:pPr>
    </w:p>
    <w:p w14:paraId="3D2D7E0B" w14:textId="77777777" w:rsidR="0091454C" w:rsidRDefault="0091454C" w:rsidP="00A43AAA">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El acta será entregada al Enlace Estatal o </w:t>
      </w:r>
      <w:r w:rsidR="0095254E" w:rsidRPr="00E71A23">
        <w:rPr>
          <w:rFonts w:ascii="Soberana Sans" w:eastAsia="Soberana Sans" w:hAnsi="Soberana Sans" w:cs="Soberana Sans"/>
          <w:noProof/>
          <w:sz w:val="24"/>
          <w:szCs w:val="24"/>
        </w:rPr>
        <w:t xml:space="preserve">Coordinador Local o Estatal </w:t>
      </w:r>
      <w:r w:rsidRPr="00E71A23">
        <w:rPr>
          <w:rFonts w:ascii="Soberana Sans" w:eastAsia="Soberana Sans" w:hAnsi="Soberana Sans" w:cs="Soberana Sans"/>
          <w:noProof/>
          <w:sz w:val="24"/>
          <w:szCs w:val="24"/>
        </w:rPr>
        <w:t>del Programa para su registro en el SICS en el Programa o Programas que corresponda.</w:t>
      </w:r>
    </w:p>
    <w:p w14:paraId="1549490F" w14:textId="77777777" w:rsidR="0085148D" w:rsidRDefault="0085148D" w:rsidP="00A43AAA">
      <w:pPr>
        <w:spacing w:after="0" w:line="252" w:lineRule="auto"/>
        <w:ind w:right="84"/>
        <w:jc w:val="both"/>
        <w:rPr>
          <w:rFonts w:ascii="Soberana Sans" w:eastAsia="Soberana Sans" w:hAnsi="Soberana Sans" w:cs="Soberana Sans"/>
          <w:noProof/>
          <w:sz w:val="24"/>
          <w:szCs w:val="24"/>
        </w:rPr>
      </w:pPr>
    </w:p>
    <w:p w14:paraId="37848EDB" w14:textId="77777777" w:rsidR="00787B64" w:rsidRPr="006F7F40" w:rsidRDefault="00787B64" w:rsidP="006F7F40">
      <w:pPr>
        <w:spacing w:before="12" w:after="0" w:line="240" w:lineRule="auto"/>
        <w:ind w:right="84"/>
        <w:jc w:val="both"/>
        <w:rPr>
          <w:rFonts w:ascii="Soberana Sans" w:eastAsia="Soberana Sans" w:hAnsi="Soberana Sans" w:cs="Soberana Sans"/>
          <w:b/>
          <w:i/>
          <w:noProof/>
          <w:sz w:val="24"/>
          <w:szCs w:val="24"/>
        </w:rPr>
      </w:pPr>
      <w:r w:rsidRPr="005F4E0F">
        <w:rPr>
          <w:rFonts w:ascii="Soberana Sans" w:eastAsia="Soberana Sans" w:hAnsi="Soberana Sans" w:cs="Soberana Sans"/>
          <w:b/>
          <w:i/>
          <w:noProof/>
          <w:spacing w:val="2"/>
          <w:sz w:val="24"/>
          <w:szCs w:val="24"/>
        </w:rPr>
        <w:t>Procedimiento</w:t>
      </w:r>
      <w:r w:rsidRPr="005F4E0F">
        <w:rPr>
          <w:rFonts w:ascii="Soberana Sans" w:eastAsia="Soberana Sans" w:hAnsi="Soberana Sans" w:cs="Soberana Sans"/>
          <w:b/>
          <w:i/>
          <w:noProof/>
          <w:spacing w:val="18"/>
          <w:sz w:val="24"/>
          <w:szCs w:val="24"/>
        </w:rPr>
        <w:t xml:space="preserve"> para la constitución </w:t>
      </w:r>
      <w:r w:rsidRPr="005F4E0F">
        <w:rPr>
          <w:rFonts w:ascii="Soberana Sans" w:eastAsia="Soberana Sans" w:hAnsi="Soberana Sans" w:cs="Soberana Sans"/>
          <w:b/>
          <w:i/>
          <w:noProof/>
          <w:sz w:val="24"/>
          <w:szCs w:val="24"/>
        </w:rPr>
        <w:t>d</w:t>
      </w:r>
      <w:r w:rsidRPr="005F4E0F">
        <w:rPr>
          <w:rFonts w:ascii="Soberana Sans" w:eastAsia="Soberana Sans" w:hAnsi="Soberana Sans" w:cs="Soberana Sans"/>
          <w:b/>
          <w:i/>
          <w:noProof/>
          <w:spacing w:val="14"/>
          <w:sz w:val="24"/>
          <w:szCs w:val="24"/>
        </w:rPr>
        <w:t>e</w:t>
      </w:r>
      <w:r w:rsidRPr="005F4E0F">
        <w:rPr>
          <w:rFonts w:ascii="Soberana Sans" w:eastAsia="Soberana Sans" w:hAnsi="Soberana Sans" w:cs="Soberana Sans"/>
          <w:b/>
          <w:i/>
          <w:noProof/>
          <w:sz w:val="24"/>
          <w:szCs w:val="24"/>
        </w:rPr>
        <w:t>l</w:t>
      </w:r>
      <w:r w:rsidRPr="005F4E0F">
        <w:rPr>
          <w:rFonts w:ascii="Soberana Sans" w:eastAsia="Soberana Sans" w:hAnsi="Soberana Sans" w:cs="Soberana Sans"/>
          <w:b/>
          <w:i/>
          <w:noProof/>
          <w:spacing w:val="15"/>
          <w:sz w:val="24"/>
          <w:szCs w:val="24"/>
        </w:rPr>
        <w:t xml:space="preserve"> </w:t>
      </w:r>
      <w:r w:rsidRPr="005F4E0F">
        <w:rPr>
          <w:rFonts w:ascii="Soberana Sans" w:eastAsia="Soberana Sans" w:hAnsi="Soberana Sans" w:cs="Soberana Sans"/>
          <w:b/>
          <w:i/>
          <w:noProof/>
          <w:spacing w:val="2"/>
          <w:sz w:val="24"/>
          <w:szCs w:val="24"/>
        </w:rPr>
        <w:t>C</w:t>
      </w:r>
      <w:r w:rsidRPr="005F4E0F">
        <w:rPr>
          <w:rFonts w:ascii="Soberana Sans" w:eastAsia="Soberana Sans" w:hAnsi="Soberana Sans" w:cs="Soberana Sans"/>
          <w:b/>
          <w:i/>
          <w:noProof/>
          <w:spacing w:val="11"/>
          <w:sz w:val="24"/>
          <w:szCs w:val="24"/>
        </w:rPr>
        <w:t>o</w:t>
      </w:r>
      <w:r w:rsidRPr="005F4E0F">
        <w:rPr>
          <w:rFonts w:ascii="Soberana Sans" w:eastAsia="Soberana Sans" w:hAnsi="Soberana Sans" w:cs="Soberana Sans"/>
          <w:b/>
          <w:i/>
          <w:noProof/>
          <w:sz w:val="24"/>
          <w:szCs w:val="24"/>
        </w:rPr>
        <w:t>m</w:t>
      </w:r>
      <w:r w:rsidRPr="005F4E0F">
        <w:rPr>
          <w:rFonts w:ascii="Soberana Sans" w:eastAsia="Soberana Sans" w:hAnsi="Soberana Sans" w:cs="Soberana Sans"/>
          <w:b/>
          <w:i/>
          <w:noProof/>
          <w:spacing w:val="13"/>
          <w:sz w:val="24"/>
          <w:szCs w:val="24"/>
        </w:rPr>
        <w:t>i</w:t>
      </w:r>
      <w:r w:rsidRPr="005F4E0F">
        <w:rPr>
          <w:rFonts w:ascii="Soberana Sans" w:eastAsia="Soberana Sans" w:hAnsi="Soberana Sans" w:cs="Soberana Sans"/>
          <w:b/>
          <w:i/>
          <w:noProof/>
          <w:sz w:val="24"/>
          <w:szCs w:val="24"/>
        </w:rPr>
        <w:t>té</w:t>
      </w:r>
      <w:r w:rsidRPr="005F4E0F">
        <w:rPr>
          <w:rFonts w:ascii="Soberana Sans" w:eastAsia="Soberana Sans" w:hAnsi="Soberana Sans" w:cs="Soberana Sans"/>
          <w:b/>
          <w:i/>
          <w:noProof/>
          <w:spacing w:val="14"/>
          <w:sz w:val="24"/>
          <w:szCs w:val="24"/>
        </w:rPr>
        <w:t xml:space="preserve"> </w:t>
      </w:r>
      <w:r w:rsidRPr="005F4E0F">
        <w:rPr>
          <w:rFonts w:ascii="Soberana Sans" w:eastAsia="Soberana Sans" w:hAnsi="Soberana Sans" w:cs="Soberana Sans"/>
          <w:b/>
          <w:i/>
          <w:noProof/>
          <w:sz w:val="24"/>
          <w:szCs w:val="24"/>
        </w:rPr>
        <w:t>de</w:t>
      </w:r>
      <w:r w:rsidRPr="005F4E0F">
        <w:rPr>
          <w:rFonts w:ascii="Soberana Sans" w:eastAsia="Soberana Sans" w:hAnsi="Soberana Sans" w:cs="Soberana Sans"/>
          <w:b/>
          <w:i/>
          <w:noProof/>
          <w:spacing w:val="14"/>
          <w:sz w:val="24"/>
          <w:szCs w:val="24"/>
        </w:rPr>
        <w:t xml:space="preserve"> </w:t>
      </w:r>
      <w:r w:rsidRPr="005F4E0F">
        <w:rPr>
          <w:rFonts w:ascii="Soberana Sans" w:eastAsia="Soberana Sans" w:hAnsi="Soberana Sans" w:cs="Soberana Sans"/>
          <w:b/>
          <w:i/>
          <w:noProof/>
          <w:spacing w:val="2"/>
          <w:sz w:val="24"/>
          <w:szCs w:val="24"/>
        </w:rPr>
        <w:t>C</w:t>
      </w:r>
      <w:r w:rsidRPr="005F4E0F">
        <w:rPr>
          <w:rFonts w:ascii="Soberana Sans" w:eastAsia="Soberana Sans" w:hAnsi="Soberana Sans" w:cs="Soberana Sans"/>
          <w:b/>
          <w:i/>
          <w:noProof/>
          <w:spacing w:val="14"/>
          <w:sz w:val="24"/>
          <w:szCs w:val="24"/>
        </w:rPr>
        <w:t>o</w:t>
      </w:r>
      <w:r w:rsidRPr="005F4E0F">
        <w:rPr>
          <w:rFonts w:ascii="Soberana Sans" w:eastAsia="Soberana Sans" w:hAnsi="Soberana Sans" w:cs="Soberana Sans"/>
          <w:b/>
          <w:i/>
          <w:noProof/>
          <w:sz w:val="24"/>
          <w:szCs w:val="24"/>
        </w:rPr>
        <w:t>ntra</w:t>
      </w:r>
      <w:r w:rsidRPr="005F4E0F">
        <w:rPr>
          <w:rFonts w:ascii="Soberana Sans" w:eastAsia="Soberana Sans" w:hAnsi="Soberana Sans" w:cs="Soberana Sans"/>
          <w:b/>
          <w:i/>
          <w:noProof/>
          <w:spacing w:val="15"/>
          <w:sz w:val="24"/>
          <w:szCs w:val="24"/>
        </w:rPr>
        <w:t>l</w:t>
      </w:r>
      <w:r w:rsidRPr="005F4E0F">
        <w:rPr>
          <w:rFonts w:ascii="Soberana Sans" w:eastAsia="Soberana Sans" w:hAnsi="Soberana Sans" w:cs="Soberana Sans"/>
          <w:b/>
          <w:i/>
          <w:noProof/>
          <w:spacing w:val="14"/>
          <w:sz w:val="24"/>
          <w:szCs w:val="24"/>
        </w:rPr>
        <w:t>o</w:t>
      </w:r>
      <w:r w:rsidRPr="005F4E0F">
        <w:rPr>
          <w:rFonts w:ascii="Soberana Sans" w:eastAsia="Soberana Sans" w:hAnsi="Soberana Sans" w:cs="Soberana Sans"/>
          <w:b/>
          <w:i/>
          <w:noProof/>
          <w:sz w:val="24"/>
          <w:szCs w:val="24"/>
        </w:rPr>
        <w:t>r</w:t>
      </w:r>
      <w:r w:rsidRPr="005F4E0F">
        <w:rPr>
          <w:rFonts w:ascii="Soberana Sans" w:eastAsia="Soberana Sans" w:hAnsi="Soberana Sans" w:cs="Soberana Sans"/>
          <w:b/>
          <w:i/>
          <w:noProof/>
          <w:spacing w:val="14"/>
          <w:sz w:val="24"/>
          <w:szCs w:val="24"/>
        </w:rPr>
        <w:t>í</w:t>
      </w:r>
      <w:r w:rsidRPr="005F4E0F">
        <w:rPr>
          <w:rFonts w:ascii="Soberana Sans" w:eastAsia="Soberana Sans" w:hAnsi="Soberana Sans" w:cs="Soberana Sans"/>
          <w:b/>
          <w:i/>
          <w:noProof/>
          <w:sz w:val="24"/>
          <w:szCs w:val="24"/>
        </w:rPr>
        <w:t>a</w:t>
      </w:r>
      <w:r w:rsidRPr="005F4E0F">
        <w:rPr>
          <w:rFonts w:ascii="Soberana Sans" w:eastAsia="Soberana Sans" w:hAnsi="Soberana Sans" w:cs="Soberana Sans"/>
          <w:b/>
          <w:i/>
          <w:noProof/>
          <w:spacing w:val="20"/>
          <w:sz w:val="24"/>
          <w:szCs w:val="24"/>
        </w:rPr>
        <w:t xml:space="preserve"> </w:t>
      </w:r>
      <w:r w:rsidRPr="005F4E0F">
        <w:rPr>
          <w:rFonts w:ascii="Soberana Sans" w:eastAsia="Soberana Sans" w:hAnsi="Soberana Sans" w:cs="Soberana Sans"/>
          <w:b/>
          <w:i/>
          <w:noProof/>
          <w:spacing w:val="14"/>
          <w:sz w:val="24"/>
          <w:szCs w:val="24"/>
        </w:rPr>
        <w:t>So</w:t>
      </w:r>
      <w:r w:rsidRPr="005F4E0F">
        <w:rPr>
          <w:rFonts w:ascii="Soberana Sans" w:eastAsia="Soberana Sans" w:hAnsi="Soberana Sans" w:cs="Soberana Sans"/>
          <w:b/>
          <w:i/>
          <w:noProof/>
          <w:spacing w:val="7"/>
          <w:sz w:val="24"/>
          <w:szCs w:val="24"/>
        </w:rPr>
        <w:t>c</w:t>
      </w:r>
      <w:r w:rsidRPr="005F4E0F">
        <w:rPr>
          <w:rFonts w:ascii="Soberana Sans" w:eastAsia="Soberana Sans" w:hAnsi="Soberana Sans" w:cs="Soberana Sans"/>
          <w:b/>
          <w:i/>
          <w:noProof/>
          <w:spacing w:val="13"/>
          <w:sz w:val="24"/>
          <w:szCs w:val="24"/>
        </w:rPr>
        <w:t>i</w:t>
      </w:r>
      <w:r w:rsidRPr="005F4E0F">
        <w:rPr>
          <w:rFonts w:ascii="Soberana Sans" w:eastAsia="Soberana Sans" w:hAnsi="Soberana Sans" w:cs="Soberana Sans"/>
          <w:b/>
          <w:i/>
          <w:noProof/>
          <w:sz w:val="24"/>
          <w:szCs w:val="24"/>
        </w:rPr>
        <w:t>a</w:t>
      </w:r>
      <w:r w:rsidRPr="005F4E0F">
        <w:rPr>
          <w:rFonts w:ascii="Soberana Sans" w:eastAsia="Soberana Sans" w:hAnsi="Soberana Sans" w:cs="Soberana Sans"/>
          <w:b/>
          <w:i/>
          <w:noProof/>
          <w:spacing w:val="15"/>
          <w:sz w:val="24"/>
          <w:szCs w:val="24"/>
        </w:rPr>
        <w:t>l</w:t>
      </w:r>
      <w:r w:rsidRPr="005F4E0F">
        <w:rPr>
          <w:rFonts w:ascii="Soberana Sans" w:eastAsia="Soberana Sans" w:hAnsi="Soberana Sans" w:cs="Soberana Sans"/>
          <w:b/>
          <w:i/>
          <w:noProof/>
          <w:sz w:val="24"/>
          <w:szCs w:val="24"/>
        </w:rPr>
        <w:t>:</w:t>
      </w:r>
    </w:p>
    <w:p w14:paraId="73692931" w14:textId="77777777" w:rsidR="00787B64" w:rsidRPr="006F7F40" w:rsidRDefault="00787B64" w:rsidP="00787B64">
      <w:pPr>
        <w:spacing w:before="5" w:after="0" w:line="100" w:lineRule="exact"/>
        <w:rPr>
          <w:rFonts w:ascii="Soberana Sans" w:hAnsi="Soberana Sans"/>
          <w:b/>
          <w:noProof/>
          <w:sz w:val="10"/>
          <w:szCs w:val="10"/>
        </w:rPr>
      </w:pPr>
    </w:p>
    <w:p w14:paraId="245E4180" w14:textId="77777777" w:rsidR="00787B64" w:rsidRPr="006F7F40" w:rsidRDefault="00787B64" w:rsidP="00787B64">
      <w:pPr>
        <w:spacing w:after="0" w:line="200" w:lineRule="exact"/>
        <w:rPr>
          <w:rFonts w:ascii="Soberana Sans" w:hAnsi="Soberana Sans"/>
          <w:b/>
          <w:noProof/>
          <w:sz w:val="20"/>
          <w:szCs w:val="20"/>
        </w:rPr>
      </w:pPr>
    </w:p>
    <w:p w14:paraId="4F03995A" w14:textId="77777777" w:rsidR="00787B64" w:rsidRPr="00E71A23" w:rsidRDefault="00787B64" w:rsidP="00AD1829">
      <w:pPr>
        <w:widowControl w:val="0"/>
        <w:numPr>
          <w:ilvl w:val="0"/>
          <w:numId w:val="7"/>
        </w:numPr>
        <w:spacing w:after="0" w:line="252"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la</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Soc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2"/>
          <w:sz w:val="24"/>
          <w:szCs w:val="24"/>
        </w:rPr>
        <w:t xml:space="preserve"> </w:t>
      </w:r>
      <w:r w:rsidR="008D7D41" w:rsidRPr="00E71A23">
        <w:rPr>
          <w:rFonts w:ascii="Soberana Sans" w:eastAsia="Soberana Sans" w:hAnsi="Soberana Sans" w:cs="Soberana Sans"/>
          <w:noProof/>
          <w:spacing w:val="12"/>
          <w:sz w:val="24"/>
          <w:szCs w:val="24"/>
        </w:rPr>
        <w:t>y los</w:t>
      </w:r>
      <w:r w:rsidR="0095254E" w:rsidRPr="00E71A23">
        <w:rPr>
          <w:rFonts w:ascii="Soberana Sans" w:eastAsia="Soberana Sans" w:hAnsi="Soberana Sans" w:cs="Soberana Sans"/>
          <w:noProof/>
          <w:spacing w:val="12"/>
          <w:sz w:val="24"/>
          <w:szCs w:val="24"/>
        </w:rPr>
        <w:t xml:space="preserve"> </w:t>
      </w:r>
      <w:r w:rsidR="008D7D41" w:rsidRPr="00E71A23">
        <w:rPr>
          <w:rFonts w:ascii="Soberana Sans" w:eastAsia="Soberana Sans" w:hAnsi="Soberana Sans" w:cs="Soberana Sans"/>
          <w:noProof/>
          <w:spacing w:val="12"/>
          <w:sz w:val="24"/>
          <w:szCs w:val="24"/>
        </w:rPr>
        <w:t>Coordinadores Locales o Estatales de</w:t>
      </w:r>
      <w:r w:rsidR="008D7D41" w:rsidRPr="00E71A23">
        <w:rPr>
          <w:rFonts w:ascii="Soberana Sans" w:eastAsia="Soberana Sans" w:hAnsi="Soberana Sans" w:cs="Soberana Sans"/>
          <w:i/>
          <w:noProof/>
          <w:spacing w:val="12"/>
          <w:sz w:val="24"/>
          <w:szCs w:val="24"/>
        </w:rPr>
        <w:t xml:space="preserve"> Los Programas</w:t>
      </w:r>
      <w:r w:rsidR="008D7D41" w:rsidRPr="00E71A23">
        <w:rPr>
          <w:rFonts w:ascii="Soberana Sans" w:eastAsia="Soberana Sans" w:hAnsi="Soberana Sans" w:cs="Soberana Sans"/>
          <w:noProof/>
          <w:spacing w:val="12"/>
          <w:sz w:val="24"/>
          <w:szCs w:val="24"/>
        </w:rPr>
        <w:t xml:space="preserve"> son los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le</w:t>
      </w:r>
      <w:r w:rsidR="008D7D41"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v</w:t>
      </w:r>
      <w:r w:rsidRPr="00E71A23">
        <w:rPr>
          <w:rFonts w:ascii="Soberana Sans" w:eastAsia="Soberana Sans" w:hAnsi="Soberana Sans" w:cs="Soberana Sans"/>
          <w:noProof/>
          <w:sz w:val="24"/>
          <w:szCs w:val="24"/>
        </w:rPr>
        <w:t>er 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u</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los 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uel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w:t>
      </w:r>
      <w:r w:rsidRPr="00E71A23">
        <w:rPr>
          <w:rFonts w:ascii="Soberana Sans" w:eastAsia="Soberana Sans" w:hAnsi="Soberana Sans" w:cs="Soberana Sans"/>
          <w:i/>
          <w:noProof/>
          <w:spacing w:val="4"/>
          <w:sz w:val="24"/>
          <w:szCs w:val="24"/>
        </w:rPr>
        <w:t xml:space="preserve"> </w:t>
      </w:r>
      <w:r w:rsidRPr="00E71A23">
        <w:rPr>
          <w:rFonts w:ascii="Soberana Sans" w:eastAsia="Soberana Sans" w:hAnsi="Soberana Sans" w:cs="Soberana Sans"/>
          <w:i/>
          <w:noProof/>
          <w:sz w:val="24"/>
          <w:szCs w:val="24"/>
        </w:rPr>
        <w:t>Pr</w:t>
      </w:r>
      <w:r w:rsidRPr="00E71A23">
        <w:rPr>
          <w:rFonts w:ascii="Soberana Sans" w:eastAsia="Soberana Sans" w:hAnsi="Soberana Sans" w:cs="Soberana Sans"/>
          <w:i/>
          <w:noProof/>
          <w:spacing w:val="-2"/>
          <w:sz w:val="24"/>
          <w:szCs w:val="24"/>
        </w:rPr>
        <w:t>o</w:t>
      </w:r>
      <w:r w:rsidRPr="00E71A23">
        <w:rPr>
          <w:rFonts w:ascii="Soberana Sans" w:eastAsia="Soberana Sans" w:hAnsi="Soberana Sans" w:cs="Soberana Sans"/>
          <w:i/>
          <w:noProof/>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pacing w:val="1"/>
          <w:sz w:val="24"/>
          <w:szCs w:val="24"/>
        </w:rPr>
        <w:t>m</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pacing w:val="1"/>
          <w:sz w:val="24"/>
          <w:szCs w:val="24"/>
        </w:rPr>
        <w:t>s</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 xml:space="preserve">lo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inar</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i</w:t>
      </w:r>
      <w:r w:rsidRPr="00E71A23">
        <w:rPr>
          <w:rFonts w:ascii="Soberana Sans" w:eastAsia="Soberana Sans" w:hAnsi="Soberana Sans" w:cs="Soberana Sans"/>
          <w:noProof/>
          <w:spacing w:val="1"/>
          <w:sz w:val="24"/>
          <w:szCs w:val="24"/>
        </w:rPr>
        <w:t>ns</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3"/>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 la</w:t>
      </w:r>
      <w:r w:rsidRPr="00E71A23">
        <w:rPr>
          <w:rFonts w:ascii="Soberana Sans" w:eastAsia="Soberana Sans" w:hAnsi="Soberana Sans" w:cs="Soberana Sans"/>
          <w:noProof/>
          <w:spacing w:val="-1"/>
          <w:sz w:val="24"/>
          <w:szCs w:val="24"/>
        </w:rPr>
        <w:t xml:space="preserve"> n</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vidad v</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ge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p>
    <w:p w14:paraId="581EE0F8" w14:textId="77777777" w:rsidR="00787B64" w:rsidRPr="00E71A23" w:rsidRDefault="00787B64" w:rsidP="00787B64">
      <w:pPr>
        <w:spacing w:before="5" w:after="0" w:line="100" w:lineRule="exact"/>
        <w:rPr>
          <w:rFonts w:ascii="Soberana Sans" w:hAnsi="Soberana Sans"/>
          <w:noProof/>
          <w:sz w:val="10"/>
          <w:szCs w:val="10"/>
        </w:rPr>
      </w:pPr>
    </w:p>
    <w:p w14:paraId="33A96AAD" w14:textId="77777777" w:rsidR="00787B64" w:rsidRPr="00E71A23" w:rsidRDefault="00787B64" w:rsidP="00787B64">
      <w:pPr>
        <w:spacing w:after="0" w:line="200" w:lineRule="exact"/>
        <w:ind w:left="1077"/>
        <w:contextualSpacing/>
        <w:rPr>
          <w:rFonts w:ascii="Soberana Sans" w:hAnsi="Soberana Sans"/>
          <w:noProof/>
          <w:sz w:val="20"/>
          <w:szCs w:val="20"/>
        </w:rPr>
      </w:pPr>
    </w:p>
    <w:p w14:paraId="056E4DDC" w14:textId="77777777" w:rsidR="00787B64" w:rsidRDefault="00787B64" w:rsidP="00AC11BF">
      <w:pPr>
        <w:spacing w:after="0" w:line="253" w:lineRule="auto"/>
        <w:ind w:left="709" w:right="84"/>
        <w:jc w:val="both"/>
        <w:rPr>
          <w:rFonts w:ascii="Soberana Sans" w:eastAsia="Soberana Sans" w:hAnsi="Soberana Sans" w:cs="Soberana Sans"/>
          <w:noProof/>
          <w:spacing w:val="2"/>
          <w:sz w:val="24"/>
          <w:szCs w:val="24"/>
        </w:rPr>
      </w:pPr>
      <w:r w:rsidRPr="00E71A23">
        <w:rPr>
          <w:rFonts w:ascii="Soberana Sans" w:eastAsia="Soberana Sans" w:hAnsi="Soberana Sans" w:cs="Soberana Sans"/>
          <w:noProof/>
          <w:sz w:val="24"/>
          <w:szCs w:val="24"/>
        </w:rPr>
        <w:t>La AEL a través del En</w:t>
      </w:r>
      <w:r w:rsidRPr="00E71A23">
        <w:rPr>
          <w:rFonts w:ascii="Soberana Sans" w:eastAsia="Soberana Sans" w:hAnsi="Soberana Sans" w:cs="Soberana Sans"/>
          <w:noProof/>
          <w:spacing w:val="1"/>
          <w:sz w:val="24"/>
          <w:szCs w:val="24"/>
        </w:rPr>
        <w:t>la</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Soc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y</w:t>
      </w:r>
      <w:r w:rsidRPr="00E71A23">
        <w:rPr>
          <w:rFonts w:ascii="Soberana Sans" w:eastAsia="Soberana Sans" w:hAnsi="Soberana Sans" w:cs="Soberana Sans"/>
          <w:noProof/>
          <w:spacing w:val="2"/>
          <w:sz w:val="24"/>
          <w:szCs w:val="24"/>
        </w:rPr>
        <w:t xml:space="preserve"> </w:t>
      </w:r>
      <w:r w:rsidR="004C23DF" w:rsidRPr="00E71A23">
        <w:rPr>
          <w:rFonts w:ascii="Soberana Sans" w:eastAsia="Soberana Sans" w:hAnsi="Soberana Sans" w:cs="Soberana Sans"/>
          <w:noProof/>
          <w:spacing w:val="-1"/>
          <w:sz w:val="24"/>
          <w:szCs w:val="24"/>
        </w:rPr>
        <w:t xml:space="preserve">de los </w:t>
      </w:r>
      <w:r w:rsidR="000778A7" w:rsidRPr="00E71A23">
        <w:rPr>
          <w:rFonts w:ascii="Soberana Sans" w:eastAsia="Soberana Sans" w:hAnsi="Soberana Sans" w:cs="Soberana Sans"/>
          <w:noProof/>
          <w:spacing w:val="2"/>
          <w:sz w:val="24"/>
          <w:szCs w:val="24"/>
        </w:rPr>
        <w:t>Coordinador</w:t>
      </w:r>
      <w:r w:rsidR="004C23DF" w:rsidRPr="00E71A23">
        <w:rPr>
          <w:rFonts w:ascii="Soberana Sans" w:eastAsia="Soberana Sans" w:hAnsi="Soberana Sans" w:cs="Soberana Sans"/>
          <w:noProof/>
          <w:spacing w:val="2"/>
          <w:sz w:val="24"/>
          <w:szCs w:val="24"/>
        </w:rPr>
        <w:t>es</w:t>
      </w:r>
      <w:r w:rsidR="000778A7" w:rsidRPr="00E71A23">
        <w:rPr>
          <w:rFonts w:ascii="Soberana Sans" w:eastAsia="Soberana Sans" w:hAnsi="Soberana Sans" w:cs="Soberana Sans"/>
          <w:noProof/>
          <w:spacing w:val="2"/>
          <w:sz w:val="24"/>
          <w:szCs w:val="24"/>
        </w:rPr>
        <w:t xml:space="preserve"> Local</w:t>
      </w:r>
      <w:r w:rsidR="004C23DF" w:rsidRPr="00E71A23">
        <w:rPr>
          <w:rFonts w:ascii="Soberana Sans" w:eastAsia="Soberana Sans" w:hAnsi="Soberana Sans" w:cs="Soberana Sans"/>
          <w:noProof/>
          <w:spacing w:val="2"/>
          <w:sz w:val="24"/>
          <w:szCs w:val="24"/>
        </w:rPr>
        <w:t>es</w:t>
      </w:r>
      <w:r w:rsidR="000778A7" w:rsidRPr="00E71A23">
        <w:rPr>
          <w:rFonts w:ascii="Soberana Sans" w:eastAsia="Soberana Sans" w:hAnsi="Soberana Sans" w:cs="Soberana Sans"/>
          <w:noProof/>
          <w:spacing w:val="2"/>
          <w:sz w:val="24"/>
          <w:szCs w:val="24"/>
        </w:rPr>
        <w:t xml:space="preserve"> o Estatal</w:t>
      </w:r>
      <w:r w:rsidR="004C23DF" w:rsidRPr="00E71A23">
        <w:rPr>
          <w:rFonts w:ascii="Soberana Sans" w:eastAsia="Soberana Sans" w:hAnsi="Soberana Sans" w:cs="Soberana Sans"/>
          <w:noProof/>
          <w:spacing w:val="2"/>
          <w:sz w:val="24"/>
          <w:szCs w:val="24"/>
        </w:rPr>
        <w:t>es</w:t>
      </w:r>
      <w:r w:rsidR="000778A7" w:rsidRPr="00E71A23">
        <w:rPr>
          <w:rFonts w:ascii="Soberana Sans" w:eastAsia="Soberana Sans" w:hAnsi="Soberana Sans" w:cs="Soberana Sans"/>
          <w:b/>
          <w:noProof/>
          <w:spacing w:val="2"/>
          <w:sz w:val="24"/>
          <w:szCs w:val="24"/>
        </w:rPr>
        <w:t xml:space="preserve"> </w:t>
      </w:r>
      <w:r w:rsidR="004C23DF" w:rsidRPr="00E71A23">
        <w:rPr>
          <w:rFonts w:ascii="Soberana Sans" w:eastAsia="Soberana Sans" w:hAnsi="Soberana Sans" w:cs="Soberana Sans"/>
          <w:noProof/>
          <w:spacing w:val="-1"/>
          <w:sz w:val="24"/>
          <w:szCs w:val="24"/>
        </w:rPr>
        <w:t xml:space="preserve">de </w:t>
      </w:r>
      <w:r w:rsidR="004C23DF" w:rsidRPr="00E71A23">
        <w:rPr>
          <w:rFonts w:ascii="Soberana Sans" w:eastAsia="Soberana Sans" w:hAnsi="Soberana Sans" w:cs="Soberana Sans"/>
          <w:i/>
          <w:noProof/>
          <w:sz w:val="24"/>
          <w:szCs w:val="24"/>
        </w:rPr>
        <w:t xml:space="preserve">Los Programas </w:t>
      </w:r>
      <w:r w:rsidRPr="00E71A23">
        <w:rPr>
          <w:rFonts w:ascii="Soberana Sans" w:eastAsia="Soberana Sans" w:hAnsi="Soberana Sans" w:cs="Soberana Sans"/>
          <w:noProof/>
          <w:spacing w:val="-1"/>
          <w:sz w:val="24"/>
          <w:szCs w:val="24"/>
        </w:rPr>
        <w:t>en la entidad federativa</w:t>
      </w:r>
      <w:r w:rsidRPr="00E71A23">
        <w:rPr>
          <w:rFonts w:ascii="Soberana Sans" w:eastAsia="Soberana Sans" w:hAnsi="Soberana Sans" w:cs="Soberana Sans"/>
          <w:noProof/>
          <w:sz w:val="24"/>
          <w:szCs w:val="24"/>
        </w:rPr>
        <w:t>, 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lec</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1"/>
          <w:sz w:val="24"/>
          <w:szCs w:val="24"/>
        </w:rPr>
        <w:t xml:space="preserve"> 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rs</w:t>
      </w:r>
      <w:r w:rsidRPr="00E71A23">
        <w:rPr>
          <w:rFonts w:ascii="Soberana Sans" w:eastAsia="Soberana Sans" w:hAnsi="Soberana Sans" w:cs="Soberana Sans"/>
          <w:noProof/>
          <w:sz w:val="24"/>
          <w:szCs w:val="24"/>
        </w:rPr>
        <w:t>os econó</w:t>
      </w:r>
      <w:r w:rsidRPr="00E71A23">
        <w:rPr>
          <w:rFonts w:ascii="Soberana Sans" w:eastAsia="Soberana Sans" w:hAnsi="Soberana Sans" w:cs="Soberana Sans"/>
          <w:noProof/>
          <w:spacing w:val="-2"/>
          <w:sz w:val="24"/>
          <w:szCs w:val="24"/>
        </w:rPr>
        <w:t>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éc</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z w:val="24"/>
          <w:szCs w:val="24"/>
        </w:rPr>
        <w:t>cos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pa</w:t>
      </w:r>
      <w:r w:rsidRPr="00E71A23">
        <w:rPr>
          <w:rFonts w:ascii="Soberana Sans" w:eastAsia="Soberana Sans" w:hAnsi="Soberana Sans" w:cs="Soberana Sans"/>
          <w:noProof/>
          <w:spacing w:val="1"/>
          <w:sz w:val="24"/>
          <w:szCs w:val="24"/>
        </w:rPr>
        <w:t>mi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omo</w:t>
      </w:r>
      <w:r w:rsidRPr="00E71A23">
        <w:rPr>
          <w:rFonts w:ascii="Soberana Sans" w:eastAsia="Soberana Sans" w:hAnsi="Soberana Sans" w:cs="Soberana Sans"/>
          <w:noProof/>
          <w:spacing w:val="-1"/>
          <w:sz w:val="24"/>
          <w:szCs w:val="24"/>
        </w:rPr>
        <w:t>v</w:t>
      </w:r>
      <w:r w:rsidRPr="00E71A23">
        <w:rPr>
          <w:rFonts w:ascii="Soberana Sans" w:eastAsia="Soberana Sans" w:hAnsi="Soberana Sans" w:cs="Soberana Sans"/>
          <w:noProof/>
          <w:sz w:val="24"/>
          <w:szCs w:val="24"/>
        </w:rPr>
        <w:t>er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2"/>
          <w:sz w:val="24"/>
          <w:szCs w:val="24"/>
        </w:rPr>
        <w:t>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nam</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mi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los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Cont</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So</w:t>
      </w:r>
      <w:r w:rsidRPr="00E71A23">
        <w:rPr>
          <w:rFonts w:ascii="Soberana Sans" w:eastAsia="Soberana Sans" w:hAnsi="Soberana Sans" w:cs="Soberana Sans"/>
          <w:noProof/>
          <w:spacing w:val="-3"/>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pacing w:val="3"/>
          <w:sz w:val="24"/>
          <w:szCs w:val="24"/>
        </w:rPr>
        <w:t>l</w:t>
      </w:r>
      <w:r w:rsidR="006A7257" w:rsidRPr="00E71A23">
        <w:rPr>
          <w:rFonts w:ascii="Soberana Sans" w:eastAsia="Soberana Sans" w:hAnsi="Soberana Sans" w:cs="Soberana Sans"/>
          <w:noProof/>
          <w:sz w:val="24"/>
          <w:szCs w:val="24"/>
        </w:rPr>
        <w:t xml:space="preserve">, conforme lo estipulado en la Reglas o Lineamientos de Operación de </w:t>
      </w:r>
      <w:r w:rsidR="004C23DF" w:rsidRPr="00E71A23">
        <w:rPr>
          <w:rFonts w:ascii="Soberana Sans" w:eastAsia="Soberana Sans" w:hAnsi="Soberana Sans" w:cs="Soberana Sans"/>
          <w:i/>
          <w:noProof/>
          <w:sz w:val="24"/>
          <w:szCs w:val="24"/>
        </w:rPr>
        <w:t>Los Programas</w:t>
      </w:r>
      <w:r w:rsidR="006A7257" w:rsidRPr="00E71A23">
        <w:rPr>
          <w:rFonts w:ascii="Soberana Sans" w:eastAsia="Soberana Sans" w:hAnsi="Soberana Sans" w:cs="Soberana Sans"/>
          <w:noProof/>
          <w:sz w:val="24"/>
          <w:szCs w:val="24"/>
        </w:rPr>
        <w:t>.</w:t>
      </w:r>
    </w:p>
    <w:p w14:paraId="73ADB0AF" w14:textId="77777777" w:rsidR="00AC11BF" w:rsidRDefault="00AC11BF" w:rsidP="00AC11BF">
      <w:pPr>
        <w:spacing w:after="0" w:line="253" w:lineRule="auto"/>
        <w:ind w:left="709" w:right="84"/>
        <w:jc w:val="both"/>
        <w:rPr>
          <w:rFonts w:ascii="Soberana Sans" w:eastAsia="Soberana Sans" w:hAnsi="Soberana Sans" w:cs="Soberana Sans"/>
          <w:noProof/>
          <w:spacing w:val="2"/>
          <w:sz w:val="24"/>
          <w:szCs w:val="24"/>
        </w:rPr>
      </w:pPr>
    </w:p>
    <w:p w14:paraId="69601984" w14:textId="77777777" w:rsidR="00B30563" w:rsidRDefault="00B30563" w:rsidP="00AC11BF">
      <w:pPr>
        <w:spacing w:after="0" w:line="253" w:lineRule="auto"/>
        <w:ind w:left="709" w:right="84"/>
        <w:jc w:val="both"/>
        <w:rPr>
          <w:rFonts w:ascii="Soberana Sans" w:eastAsia="Soberana Sans" w:hAnsi="Soberana Sans" w:cs="Soberana Sans"/>
          <w:noProof/>
          <w:spacing w:val="2"/>
          <w:sz w:val="24"/>
          <w:szCs w:val="24"/>
        </w:rPr>
      </w:pPr>
    </w:p>
    <w:p w14:paraId="26BFC52E" w14:textId="77777777" w:rsidR="00B30563" w:rsidRDefault="00B30563" w:rsidP="00AC11BF">
      <w:pPr>
        <w:spacing w:after="0" w:line="253" w:lineRule="auto"/>
        <w:ind w:left="709" w:right="84"/>
        <w:jc w:val="both"/>
        <w:rPr>
          <w:rFonts w:ascii="Soberana Sans" w:eastAsia="Soberana Sans" w:hAnsi="Soberana Sans" w:cs="Soberana Sans"/>
          <w:noProof/>
          <w:spacing w:val="2"/>
          <w:sz w:val="24"/>
          <w:szCs w:val="24"/>
        </w:rPr>
      </w:pPr>
    </w:p>
    <w:p w14:paraId="25FC4297" w14:textId="77777777" w:rsidR="00B30563" w:rsidRDefault="00B30563" w:rsidP="00AC11BF">
      <w:pPr>
        <w:spacing w:after="0" w:line="253" w:lineRule="auto"/>
        <w:ind w:left="709" w:right="84"/>
        <w:jc w:val="both"/>
        <w:rPr>
          <w:rFonts w:ascii="Soberana Sans" w:eastAsia="Soberana Sans" w:hAnsi="Soberana Sans" w:cs="Soberana Sans"/>
          <w:noProof/>
          <w:spacing w:val="2"/>
          <w:sz w:val="24"/>
          <w:szCs w:val="24"/>
        </w:rPr>
      </w:pPr>
    </w:p>
    <w:p w14:paraId="59935C44" w14:textId="77777777" w:rsidR="00B30563" w:rsidRPr="00AC11BF" w:rsidRDefault="00B30563" w:rsidP="00AC11BF">
      <w:pPr>
        <w:spacing w:after="0" w:line="253" w:lineRule="auto"/>
        <w:ind w:left="709" w:right="84"/>
        <w:jc w:val="both"/>
        <w:rPr>
          <w:rFonts w:ascii="Soberana Sans" w:eastAsia="Soberana Sans" w:hAnsi="Soberana Sans" w:cs="Soberana Sans"/>
          <w:noProof/>
          <w:spacing w:val="2"/>
          <w:sz w:val="24"/>
          <w:szCs w:val="24"/>
        </w:rPr>
      </w:pPr>
    </w:p>
    <w:p w14:paraId="05478C80" w14:textId="77777777" w:rsidR="00464B53" w:rsidRPr="00E71A23" w:rsidRDefault="00787B64" w:rsidP="00AD1829">
      <w:pPr>
        <w:pStyle w:val="Prrafodelista"/>
        <w:numPr>
          <w:ilvl w:val="0"/>
          <w:numId w:val="7"/>
        </w:numPr>
        <w:spacing w:before="18" w:after="0" w:line="240" w:lineRule="auto"/>
        <w:ind w:right="84"/>
        <w:jc w:val="both"/>
        <w:rPr>
          <w:rFonts w:ascii="Soberana Sans" w:eastAsia="Soberana Sans" w:hAnsi="Soberana Sans" w:cs="Soberana Sans"/>
          <w:noProof/>
          <w:spacing w:val="15"/>
          <w:sz w:val="24"/>
          <w:szCs w:val="24"/>
        </w:rPr>
      </w:pP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ejos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Escol</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So</w:t>
      </w:r>
      <w:r w:rsidRPr="00E71A23">
        <w:rPr>
          <w:rFonts w:ascii="Soberana Sans" w:eastAsia="Soberana Sans" w:hAnsi="Soberana Sans" w:cs="Soberana Sans"/>
          <w:noProof/>
          <w:spacing w:val="-3"/>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l</w:t>
      </w:r>
      <w:r w:rsidR="008D7D41" w:rsidRPr="00E71A23">
        <w:rPr>
          <w:rFonts w:ascii="Soberana Sans" w:eastAsia="Soberana Sans" w:hAnsi="Soberana Sans" w:cs="Soberana Sans"/>
          <w:noProof/>
          <w:sz w:val="24"/>
          <w:szCs w:val="24"/>
        </w:rPr>
        <w:t xml:space="preserve"> en la Educación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y</w:t>
      </w:r>
      <w:r w:rsidRPr="00E71A23">
        <w:rPr>
          <w:rFonts w:ascii="Soberana Sans" w:eastAsia="Soberana Sans" w:hAnsi="Soberana Sans" w:cs="Soberana Sans"/>
          <w:noProof/>
          <w:sz w:val="24"/>
          <w:szCs w:val="24"/>
        </w:rPr>
        <w:t>a 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tá</w:t>
      </w:r>
      <w:r w:rsidRPr="00E71A23">
        <w:rPr>
          <w:rFonts w:ascii="Soberana Sans" w:eastAsia="Soberana Sans" w:hAnsi="Soberana Sans" w:cs="Soberana Sans"/>
          <w:noProof/>
          <w:sz w:val="24"/>
          <w:szCs w:val="24"/>
        </w:rPr>
        <w:t>n 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os</w:t>
      </w:r>
      <w:r w:rsidR="008D7D41"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008D7D41" w:rsidRPr="00E71A23">
        <w:rPr>
          <w:rFonts w:ascii="Soberana Sans" w:eastAsia="Soberana Sans" w:hAnsi="Soberana Sans" w:cs="Soberana Sans"/>
          <w:noProof/>
          <w:spacing w:val="1"/>
          <w:sz w:val="24"/>
          <w:szCs w:val="24"/>
        </w:rPr>
        <w:t xml:space="preserve">así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m</w:t>
      </w:r>
      <w:r w:rsidR="008D7D41"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 xml:space="preserve">ue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rim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oca</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 con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 el Com</w:t>
      </w:r>
      <w:r w:rsidRPr="00E71A23">
        <w:rPr>
          <w:rFonts w:ascii="Soberana Sans" w:eastAsia="Soberana Sans" w:hAnsi="Soberana Sans" w:cs="Soberana Sans"/>
          <w:noProof/>
          <w:spacing w:val="-1"/>
          <w:sz w:val="24"/>
          <w:szCs w:val="24"/>
        </w:rPr>
        <w:t>it</w:t>
      </w:r>
      <w:r w:rsidRPr="00E71A23">
        <w:rPr>
          <w:rFonts w:ascii="Soberana Sans" w:eastAsia="Soberana Sans" w:hAnsi="Soberana Sans" w:cs="Soberana Sans"/>
          <w:noProof/>
          <w:sz w:val="24"/>
          <w:szCs w:val="24"/>
        </w:rPr>
        <w:t xml:space="preserve">é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l de manera democrática en 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eu</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 of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conv</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 número 02/05/2016 por el que se establece</w:t>
      </w:r>
      <w:r w:rsidR="008D7D41"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z w:val="24"/>
          <w:szCs w:val="24"/>
        </w:rPr>
        <w:t xml:space="preserve"> los Lineamientos para la constitución, organización y funcionamiento de los Consejos de Participación Social en la Educación en específico en su 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ícu</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o 41, 43 y demás relat</w:t>
      </w:r>
      <w:r w:rsidR="00464B53" w:rsidRPr="00E71A23">
        <w:rPr>
          <w:rFonts w:ascii="Soberana Sans" w:eastAsia="Soberana Sans" w:hAnsi="Soberana Sans" w:cs="Soberana Sans"/>
          <w:noProof/>
          <w:sz w:val="24"/>
          <w:szCs w:val="24"/>
        </w:rPr>
        <w:t>ivos y aplicables. En esta reunión estarán presentes</w:t>
      </w:r>
      <w:r w:rsidR="00464B53" w:rsidRPr="00E71A23">
        <w:rPr>
          <w:rFonts w:ascii="Soberana Sans" w:eastAsia="Soberana Sans" w:hAnsi="Soberana Sans" w:cs="Soberana Sans"/>
          <w:noProof/>
          <w:spacing w:val="15"/>
          <w:sz w:val="24"/>
          <w:szCs w:val="24"/>
        </w:rPr>
        <w:t xml:space="preserve"> los beneficiarios del Programa o Programas, quienes acordarán la constitución del Comité de Contraloría Social.</w:t>
      </w:r>
    </w:p>
    <w:p w14:paraId="24E5BE47" w14:textId="77777777" w:rsidR="00464B53" w:rsidRPr="00E71A23" w:rsidRDefault="00464B53" w:rsidP="00464B53">
      <w:pPr>
        <w:spacing w:before="18" w:after="0" w:line="240" w:lineRule="auto"/>
        <w:ind w:left="360" w:right="84"/>
        <w:jc w:val="both"/>
        <w:rPr>
          <w:rFonts w:ascii="Soberana Sans" w:eastAsia="Soberana Sans" w:hAnsi="Soberana Sans" w:cs="Soberana Sans"/>
          <w:noProof/>
          <w:spacing w:val="15"/>
          <w:sz w:val="24"/>
          <w:szCs w:val="24"/>
        </w:rPr>
      </w:pPr>
    </w:p>
    <w:p w14:paraId="1CC170FA" w14:textId="77777777" w:rsidR="00787B64" w:rsidRPr="00E71A23" w:rsidRDefault="00464B53" w:rsidP="00AD1829">
      <w:pPr>
        <w:widowControl w:val="0"/>
        <w:numPr>
          <w:ilvl w:val="0"/>
          <w:numId w:val="7"/>
        </w:numPr>
        <w:spacing w:before="5" w:after="0" w:line="253" w:lineRule="auto"/>
        <w:ind w:left="709"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 </w:t>
      </w:r>
      <w:r w:rsidR="008D7D41" w:rsidRPr="00E71A23">
        <w:rPr>
          <w:rFonts w:ascii="Soberana Sans" w:eastAsia="Soberana Sans" w:hAnsi="Soberana Sans" w:cs="Soberana Sans"/>
          <w:noProof/>
          <w:sz w:val="24"/>
          <w:szCs w:val="24"/>
        </w:rPr>
        <w:t>El Comité de Contral</w:t>
      </w:r>
      <w:r w:rsidR="00787B64" w:rsidRPr="00E71A23">
        <w:rPr>
          <w:rFonts w:ascii="Soberana Sans" w:eastAsia="Soberana Sans" w:hAnsi="Soberana Sans" w:cs="Soberana Sans"/>
          <w:noProof/>
          <w:sz w:val="24"/>
          <w:szCs w:val="24"/>
        </w:rPr>
        <w:t>oría Social se conformará en lo posible con al menos dos integrantes en</w:t>
      </w:r>
      <w:r w:rsidR="00787B64" w:rsidRPr="00E71A23">
        <w:rPr>
          <w:rFonts w:ascii="Soberana Sans" w:eastAsia="Soberana Sans" w:hAnsi="Soberana Sans" w:cs="Soberana Sans"/>
          <w:noProof/>
          <w:spacing w:val="29"/>
          <w:sz w:val="24"/>
          <w:szCs w:val="24"/>
        </w:rPr>
        <w:t xml:space="preserve"> </w:t>
      </w:r>
      <w:r w:rsidR="00787B64" w:rsidRPr="00E71A23">
        <w:rPr>
          <w:rFonts w:ascii="Soberana Sans" w:eastAsia="Soberana Sans" w:hAnsi="Soberana Sans" w:cs="Soberana Sans"/>
          <w:noProof/>
          <w:sz w:val="24"/>
          <w:szCs w:val="24"/>
        </w:rPr>
        <w:t>c</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pacing w:val="-3"/>
          <w:sz w:val="24"/>
          <w:szCs w:val="24"/>
        </w:rPr>
        <w:t>d</w:t>
      </w:r>
      <w:r w:rsidR="00787B64" w:rsidRPr="00E71A23">
        <w:rPr>
          <w:rFonts w:ascii="Soberana Sans" w:eastAsia="Soberana Sans" w:hAnsi="Soberana Sans" w:cs="Soberana Sans"/>
          <w:noProof/>
          <w:sz w:val="24"/>
          <w:szCs w:val="24"/>
        </w:rPr>
        <w:t>a e</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z w:val="24"/>
          <w:szCs w:val="24"/>
        </w:rPr>
        <w:t>cuel</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z w:val="24"/>
          <w:szCs w:val="24"/>
        </w:rPr>
        <w:t>.</w:t>
      </w:r>
      <w:r w:rsidR="00787B64" w:rsidRPr="00E71A23">
        <w:rPr>
          <w:rFonts w:ascii="Soberana Sans" w:eastAsia="Soberana Sans" w:hAnsi="Soberana Sans" w:cs="Soberana Sans"/>
          <w:noProof/>
          <w:spacing w:val="-15"/>
          <w:sz w:val="24"/>
          <w:szCs w:val="24"/>
        </w:rPr>
        <w:t xml:space="preserve"> </w:t>
      </w:r>
      <w:r w:rsidR="00787B64" w:rsidRPr="00E71A23">
        <w:rPr>
          <w:rFonts w:ascii="Soberana Sans" w:eastAsia="Soberana Sans" w:hAnsi="Soberana Sans" w:cs="Soberana Sans"/>
          <w:b/>
          <w:noProof/>
          <w:sz w:val="24"/>
          <w:szCs w:val="24"/>
        </w:rPr>
        <w:t>Se</w:t>
      </w:r>
      <w:r w:rsidR="00787B64" w:rsidRPr="00E71A23">
        <w:rPr>
          <w:rFonts w:ascii="Soberana Sans" w:eastAsia="Soberana Sans" w:hAnsi="Soberana Sans" w:cs="Soberana Sans"/>
          <w:b/>
          <w:noProof/>
          <w:spacing w:val="-14"/>
          <w:sz w:val="24"/>
          <w:szCs w:val="24"/>
        </w:rPr>
        <w:t xml:space="preserve">  </w:t>
      </w:r>
      <w:r w:rsidR="00787B64" w:rsidRPr="00E71A23">
        <w:rPr>
          <w:rFonts w:ascii="Soberana Sans" w:eastAsia="Soberana Sans" w:hAnsi="Soberana Sans" w:cs="Soberana Sans"/>
          <w:b/>
          <w:noProof/>
          <w:spacing w:val="1"/>
          <w:sz w:val="24"/>
          <w:szCs w:val="24"/>
        </w:rPr>
        <w:t>in</w:t>
      </w:r>
      <w:r w:rsidR="00787B64" w:rsidRPr="00E71A23">
        <w:rPr>
          <w:rFonts w:ascii="Soberana Sans" w:eastAsia="Soberana Sans" w:hAnsi="Soberana Sans" w:cs="Soberana Sans"/>
          <w:b/>
          <w:noProof/>
          <w:spacing w:val="-3"/>
          <w:sz w:val="24"/>
          <w:szCs w:val="24"/>
        </w:rPr>
        <w:t>t</w:t>
      </w:r>
      <w:r w:rsidR="00787B64" w:rsidRPr="00E71A23">
        <w:rPr>
          <w:rFonts w:ascii="Soberana Sans" w:eastAsia="Soberana Sans" w:hAnsi="Soberana Sans" w:cs="Soberana Sans"/>
          <w:b/>
          <w:noProof/>
          <w:sz w:val="24"/>
          <w:szCs w:val="24"/>
        </w:rPr>
        <w:t>eg</w:t>
      </w:r>
      <w:r w:rsidR="00787B64" w:rsidRPr="00E71A23">
        <w:rPr>
          <w:rFonts w:ascii="Soberana Sans" w:eastAsia="Soberana Sans" w:hAnsi="Soberana Sans" w:cs="Soberana Sans"/>
          <w:b/>
          <w:noProof/>
          <w:spacing w:val="1"/>
          <w:sz w:val="24"/>
          <w:szCs w:val="24"/>
        </w:rPr>
        <w:t>ra</w:t>
      </w:r>
      <w:r w:rsidR="00787B64" w:rsidRPr="00E71A23">
        <w:rPr>
          <w:rFonts w:ascii="Soberana Sans" w:eastAsia="Soberana Sans" w:hAnsi="Soberana Sans" w:cs="Soberana Sans"/>
          <w:b/>
          <w:noProof/>
          <w:sz w:val="24"/>
          <w:szCs w:val="24"/>
        </w:rPr>
        <w:t>r</w:t>
      </w:r>
      <w:r w:rsidR="008D7D41" w:rsidRPr="00E71A23">
        <w:rPr>
          <w:rFonts w:ascii="Soberana Sans" w:eastAsia="Soberana Sans" w:hAnsi="Soberana Sans" w:cs="Soberana Sans"/>
          <w:b/>
          <w:noProof/>
          <w:sz w:val="24"/>
          <w:szCs w:val="24"/>
        </w:rPr>
        <w:t>á</w:t>
      </w:r>
      <w:r w:rsidR="00787B64" w:rsidRPr="00E71A23">
        <w:rPr>
          <w:rFonts w:ascii="Soberana Sans" w:eastAsia="Soberana Sans" w:hAnsi="Soberana Sans" w:cs="Soberana Sans"/>
          <w:b/>
          <w:noProof/>
          <w:spacing w:val="-15"/>
          <w:sz w:val="24"/>
          <w:szCs w:val="24"/>
        </w:rPr>
        <w:t xml:space="preserve"> </w:t>
      </w:r>
      <w:r w:rsidR="00787B64" w:rsidRPr="00E71A23">
        <w:rPr>
          <w:rFonts w:ascii="Soberana Sans" w:eastAsia="Soberana Sans" w:hAnsi="Soberana Sans" w:cs="Soberana Sans"/>
          <w:b/>
          <w:noProof/>
          <w:sz w:val="24"/>
          <w:szCs w:val="24"/>
        </w:rPr>
        <w:t>en</w:t>
      </w:r>
      <w:r w:rsidR="00787B64" w:rsidRPr="00E71A23">
        <w:rPr>
          <w:rFonts w:ascii="Soberana Sans" w:eastAsia="Soberana Sans" w:hAnsi="Soberana Sans" w:cs="Soberana Sans"/>
          <w:b/>
          <w:noProof/>
          <w:spacing w:val="-16"/>
          <w:sz w:val="24"/>
          <w:szCs w:val="24"/>
        </w:rPr>
        <w:t xml:space="preserve"> </w:t>
      </w:r>
      <w:r w:rsidR="00787B64" w:rsidRPr="00E71A23">
        <w:rPr>
          <w:rFonts w:ascii="Soberana Sans" w:eastAsia="Soberana Sans" w:hAnsi="Soberana Sans" w:cs="Soberana Sans"/>
          <w:b/>
          <w:noProof/>
          <w:sz w:val="24"/>
          <w:szCs w:val="24"/>
        </w:rPr>
        <w:t>lo</w:t>
      </w:r>
      <w:r w:rsidR="00787B64" w:rsidRPr="00E71A23">
        <w:rPr>
          <w:rFonts w:ascii="Soberana Sans" w:eastAsia="Soberana Sans" w:hAnsi="Soberana Sans" w:cs="Soberana Sans"/>
          <w:b/>
          <w:noProof/>
          <w:spacing w:val="-14"/>
          <w:sz w:val="24"/>
          <w:szCs w:val="24"/>
        </w:rPr>
        <w:t xml:space="preserve"> </w:t>
      </w:r>
      <w:r w:rsidR="00787B64" w:rsidRPr="00E71A23">
        <w:rPr>
          <w:rFonts w:ascii="Soberana Sans" w:eastAsia="Soberana Sans" w:hAnsi="Soberana Sans" w:cs="Soberana Sans"/>
          <w:b/>
          <w:noProof/>
          <w:spacing w:val="-1"/>
          <w:sz w:val="24"/>
          <w:szCs w:val="24"/>
        </w:rPr>
        <w:t>p</w:t>
      </w:r>
      <w:r w:rsidR="00787B64" w:rsidRPr="00E71A23">
        <w:rPr>
          <w:rFonts w:ascii="Soberana Sans" w:eastAsia="Soberana Sans" w:hAnsi="Soberana Sans" w:cs="Soberana Sans"/>
          <w:b/>
          <w:noProof/>
          <w:sz w:val="24"/>
          <w:szCs w:val="24"/>
        </w:rPr>
        <w:t>os</w:t>
      </w:r>
      <w:r w:rsidR="00787B64" w:rsidRPr="00E71A23">
        <w:rPr>
          <w:rFonts w:ascii="Soberana Sans" w:eastAsia="Soberana Sans" w:hAnsi="Soberana Sans" w:cs="Soberana Sans"/>
          <w:b/>
          <w:noProof/>
          <w:spacing w:val="1"/>
          <w:sz w:val="24"/>
          <w:szCs w:val="24"/>
        </w:rPr>
        <w:t>i</w:t>
      </w:r>
      <w:r w:rsidR="00787B64" w:rsidRPr="00E71A23">
        <w:rPr>
          <w:rFonts w:ascii="Soberana Sans" w:eastAsia="Soberana Sans" w:hAnsi="Soberana Sans" w:cs="Soberana Sans"/>
          <w:b/>
          <w:noProof/>
          <w:spacing w:val="-1"/>
          <w:sz w:val="24"/>
          <w:szCs w:val="24"/>
        </w:rPr>
        <w:t>b</w:t>
      </w:r>
      <w:r w:rsidR="00787B64" w:rsidRPr="00E71A23">
        <w:rPr>
          <w:rFonts w:ascii="Soberana Sans" w:eastAsia="Soberana Sans" w:hAnsi="Soberana Sans" w:cs="Soberana Sans"/>
          <w:b/>
          <w:noProof/>
          <w:sz w:val="24"/>
          <w:szCs w:val="24"/>
        </w:rPr>
        <w:t>le</w:t>
      </w:r>
      <w:r w:rsidR="00787B64" w:rsidRPr="00E71A23">
        <w:rPr>
          <w:rFonts w:ascii="Soberana Sans" w:eastAsia="Soberana Sans" w:hAnsi="Soberana Sans" w:cs="Soberana Sans"/>
          <w:noProof/>
          <w:sz w:val="24"/>
          <w:szCs w:val="24"/>
        </w:rPr>
        <w:t>,</w:t>
      </w:r>
      <w:r w:rsidR="00787B64" w:rsidRPr="00E71A23">
        <w:rPr>
          <w:rFonts w:ascii="Soberana Sans" w:eastAsia="Soberana Sans" w:hAnsi="Soberana Sans" w:cs="Soberana Sans"/>
          <w:noProof/>
          <w:spacing w:val="-14"/>
          <w:sz w:val="24"/>
          <w:szCs w:val="24"/>
        </w:rPr>
        <w:t xml:space="preserve"> con </w:t>
      </w:r>
      <w:r w:rsidR="00787B64" w:rsidRPr="00E71A23">
        <w:rPr>
          <w:rFonts w:ascii="Soberana Sans" w:eastAsia="Soberana Sans" w:hAnsi="Soberana Sans" w:cs="Soberana Sans"/>
          <w:noProof/>
          <w:sz w:val="24"/>
          <w:szCs w:val="24"/>
        </w:rPr>
        <w:t>el</w:t>
      </w:r>
      <w:r w:rsidR="00787B64" w:rsidRPr="00E71A23">
        <w:rPr>
          <w:rFonts w:ascii="Soberana Sans" w:eastAsia="Soberana Sans" w:hAnsi="Soberana Sans" w:cs="Soberana Sans"/>
          <w:noProof/>
          <w:spacing w:val="-16"/>
          <w:sz w:val="24"/>
          <w:szCs w:val="24"/>
        </w:rPr>
        <w:t xml:space="preserve"> </w:t>
      </w:r>
      <w:r w:rsidR="00787B64" w:rsidRPr="00E71A23">
        <w:rPr>
          <w:rFonts w:ascii="Soberana Sans" w:eastAsia="Soberana Sans" w:hAnsi="Soberana Sans" w:cs="Soberana Sans"/>
          <w:noProof/>
          <w:spacing w:val="1"/>
          <w:sz w:val="24"/>
          <w:szCs w:val="24"/>
        </w:rPr>
        <w:t>mi</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pacing w:val="1"/>
          <w:sz w:val="24"/>
          <w:szCs w:val="24"/>
        </w:rPr>
        <w:t>m</w:t>
      </w:r>
      <w:r w:rsidR="00787B64" w:rsidRPr="00E71A23">
        <w:rPr>
          <w:rFonts w:ascii="Soberana Sans" w:eastAsia="Soberana Sans" w:hAnsi="Soberana Sans" w:cs="Soberana Sans"/>
          <w:noProof/>
          <w:sz w:val="24"/>
          <w:szCs w:val="24"/>
        </w:rPr>
        <w:t>o</w:t>
      </w:r>
      <w:r w:rsidR="00787B64" w:rsidRPr="00E71A23">
        <w:rPr>
          <w:rFonts w:ascii="Soberana Sans" w:eastAsia="Soberana Sans" w:hAnsi="Soberana Sans" w:cs="Soberana Sans"/>
          <w:noProof/>
          <w:spacing w:val="-15"/>
          <w:sz w:val="24"/>
          <w:szCs w:val="24"/>
        </w:rPr>
        <w:t xml:space="preserve"> </w:t>
      </w:r>
      <w:r w:rsidR="00787B64" w:rsidRPr="00E71A23">
        <w:rPr>
          <w:rFonts w:ascii="Soberana Sans" w:eastAsia="Soberana Sans" w:hAnsi="Soberana Sans" w:cs="Soberana Sans"/>
          <w:noProof/>
          <w:spacing w:val="1"/>
          <w:sz w:val="24"/>
          <w:szCs w:val="24"/>
        </w:rPr>
        <w:t>n</w:t>
      </w:r>
      <w:r w:rsidR="00787B64" w:rsidRPr="00E71A23">
        <w:rPr>
          <w:rFonts w:ascii="Soberana Sans" w:eastAsia="Soberana Sans" w:hAnsi="Soberana Sans" w:cs="Soberana Sans"/>
          <w:noProof/>
          <w:spacing w:val="-2"/>
          <w:sz w:val="24"/>
          <w:szCs w:val="24"/>
        </w:rPr>
        <w:t>ú</w:t>
      </w:r>
      <w:r w:rsidR="00787B64" w:rsidRPr="00E71A23">
        <w:rPr>
          <w:rFonts w:ascii="Soberana Sans" w:eastAsia="Soberana Sans" w:hAnsi="Soberana Sans" w:cs="Soberana Sans"/>
          <w:noProof/>
          <w:spacing w:val="1"/>
          <w:sz w:val="24"/>
          <w:szCs w:val="24"/>
        </w:rPr>
        <w:t>m</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r</w:t>
      </w:r>
      <w:r w:rsidR="00787B64" w:rsidRPr="00E71A23">
        <w:rPr>
          <w:rFonts w:ascii="Soberana Sans" w:eastAsia="Soberana Sans" w:hAnsi="Soberana Sans" w:cs="Soberana Sans"/>
          <w:noProof/>
          <w:sz w:val="24"/>
          <w:szCs w:val="24"/>
        </w:rPr>
        <w:t>o</w:t>
      </w:r>
      <w:r w:rsidR="00787B64" w:rsidRPr="00E71A23">
        <w:rPr>
          <w:rFonts w:ascii="Soberana Sans" w:eastAsia="Soberana Sans" w:hAnsi="Soberana Sans" w:cs="Soberana Sans"/>
          <w:noProof/>
          <w:spacing w:val="-15"/>
          <w:sz w:val="24"/>
          <w:szCs w:val="24"/>
        </w:rPr>
        <w:t xml:space="preserve"> </w:t>
      </w:r>
      <w:r w:rsidR="00787B64" w:rsidRPr="00E71A23">
        <w:rPr>
          <w:rFonts w:ascii="Soberana Sans" w:eastAsia="Soberana Sans" w:hAnsi="Soberana Sans" w:cs="Soberana Sans"/>
          <w:noProof/>
          <w:spacing w:val="-1"/>
          <w:sz w:val="24"/>
          <w:szCs w:val="24"/>
        </w:rPr>
        <w:t>d</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7"/>
          <w:sz w:val="24"/>
          <w:szCs w:val="24"/>
        </w:rPr>
        <w:t xml:space="preserve"> </w:t>
      </w:r>
      <w:r w:rsidR="00787B64" w:rsidRPr="00E71A23">
        <w:rPr>
          <w:rFonts w:ascii="Soberana Sans" w:eastAsia="Soberana Sans" w:hAnsi="Soberana Sans" w:cs="Soberana Sans"/>
          <w:noProof/>
          <w:spacing w:val="1"/>
          <w:sz w:val="24"/>
          <w:szCs w:val="24"/>
        </w:rPr>
        <w:t>h</w:t>
      </w:r>
      <w:r w:rsidR="00787B64" w:rsidRPr="00E71A23">
        <w:rPr>
          <w:rFonts w:ascii="Soberana Sans" w:eastAsia="Soberana Sans" w:hAnsi="Soberana Sans" w:cs="Soberana Sans"/>
          <w:noProof/>
          <w:sz w:val="24"/>
          <w:szCs w:val="24"/>
        </w:rPr>
        <w:t>om</w:t>
      </w:r>
      <w:r w:rsidR="00787B64" w:rsidRPr="00E71A23">
        <w:rPr>
          <w:rFonts w:ascii="Soberana Sans" w:eastAsia="Soberana Sans" w:hAnsi="Soberana Sans" w:cs="Soberana Sans"/>
          <w:noProof/>
          <w:spacing w:val="1"/>
          <w:sz w:val="24"/>
          <w:szCs w:val="24"/>
        </w:rPr>
        <w:t>b</w:t>
      </w:r>
      <w:r w:rsidR="00787B64" w:rsidRPr="00E71A23">
        <w:rPr>
          <w:rFonts w:ascii="Soberana Sans" w:eastAsia="Soberana Sans" w:hAnsi="Soberana Sans" w:cs="Soberana Sans"/>
          <w:noProof/>
          <w:spacing w:val="-1"/>
          <w:sz w:val="24"/>
          <w:szCs w:val="24"/>
        </w:rPr>
        <w:t>r</w:t>
      </w:r>
      <w:r w:rsidR="00787B64" w:rsidRPr="00E71A23">
        <w:rPr>
          <w:rFonts w:ascii="Soberana Sans" w:eastAsia="Soberana Sans" w:hAnsi="Soberana Sans" w:cs="Soberana Sans"/>
          <w:noProof/>
          <w:sz w:val="24"/>
          <w:szCs w:val="24"/>
        </w:rPr>
        <w:t>es y</w:t>
      </w:r>
      <w:r w:rsidR="00787B64" w:rsidRPr="00E71A23">
        <w:rPr>
          <w:rFonts w:ascii="Soberana Sans" w:eastAsia="Soberana Sans" w:hAnsi="Soberana Sans" w:cs="Soberana Sans"/>
          <w:noProof/>
          <w:spacing w:val="1"/>
          <w:sz w:val="24"/>
          <w:szCs w:val="24"/>
        </w:rPr>
        <w:t xml:space="preserve"> m</w:t>
      </w:r>
      <w:r w:rsidR="00787B64" w:rsidRPr="00E71A23">
        <w:rPr>
          <w:rFonts w:ascii="Soberana Sans" w:eastAsia="Soberana Sans" w:hAnsi="Soberana Sans" w:cs="Soberana Sans"/>
          <w:noProof/>
          <w:sz w:val="24"/>
          <w:szCs w:val="24"/>
        </w:rPr>
        <w:t>ujer</w:t>
      </w:r>
      <w:r w:rsidR="00787B64" w:rsidRPr="00E71A23">
        <w:rPr>
          <w:rFonts w:ascii="Soberana Sans" w:eastAsia="Soberana Sans" w:hAnsi="Soberana Sans" w:cs="Soberana Sans"/>
          <w:noProof/>
          <w:spacing w:val="-2"/>
          <w:sz w:val="24"/>
          <w:szCs w:val="24"/>
        </w:rPr>
        <w:t>e</w:t>
      </w:r>
      <w:r w:rsidR="00787B64" w:rsidRPr="00E71A23">
        <w:rPr>
          <w:rFonts w:ascii="Soberana Sans" w:eastAsia="Soberana Sans" w:hAnsi="Soberana Sans" w:cs="Soberana Sans"/>
          <w:noProof/>
          <w:sz w:val="24"/>
          <w:szCs w:val="24"/>
        </w:rPr>
        <w:t>s;</w:t>
      </w:r>
      <w:r w:rsidR="00787B64"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z w:val="24"/>
          <w:szCs w:val="24"/>
        </w:rPr>
        <w:t>es</w:t>
      </w:r>
      <w:r w:rsidR="00787B64"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d</w:t>
      </w:r>
      <w:r w:rsidR="00787B64" w:rsidRPr="00E71A23">
        <w:rPr>
          <w:rFonts w:ascii="Soberana Sans" w:eastAsia="Soberana Sans" w:hAnsi="Soberana Sans" w:cs="Soberana Sans"/>
          <w:noProof/>
          <w:spacing w:val="-2"/>
          <w:sz w:val="24"/>
          <w:szCs w:val="24"/>
        </w:rPr>
        <w:t>e</w:t>
      </w:r>
      <w:r w:rsidR="00787B64" w:rsidRPr="00E71A23">
        <w:rPr>
          <w:rFonts w:ascii="Soberana Sans" w:eastAsia="Soberana Sans" w:hAnsi="Soberana Sans" w:cs="Soberana Sans"/>
          <w:noProof/>
          <w:sz w:val="24"/>
          <w:szCs w:val="24"/>
        </w:rPr>
        <w:t>c</w:t>
      </w:r>
      <w:r w:rsidR="00787B64" w:rsidRPr="00E71A23">
        <w:rPr>
          <w:rFonts w:ascii="Soberana Sans" w:eastAsia="Soberana Sans" w:hAnsi="Soberana Sans" w:cs="Soberana Sans"/>
          <w:noProof/>
          <w:spacing w:val="1"/>
          <w:sz w:val="24"/>
          <w:szCs w:val="24"/>
        </w:rPr>
        <w:t>i</w:t>
      </w:r>
      <w:r w:rsidR="00787B64" w:rsidRPr="00E71A23">
        <w:rPr>
          <w:rFonts w:ascii="Soberana Sans" w:eastAsia="Soberana Sans" w:hAnsi="Soberana Sans" w:cs="Soberana Sans"/>
          <w:noProof/>
          <w:sz w:val="24"/>
          <w:szCs w:val="24"/>
        </w:rPr>
        <w:t>r atendiendo el principio de paridad</w:t>
      </w:r>
      <w:r w:rsidR="00787B64" w:rsidRPr="00E71A23">
        <w:rPr>
          <w:rFonts w:ascii="Soberana Sans" w:eastAsia="Soberana Sans" w:hAnsi="Soberana Sans" w:cs="Soberana Sans"/>
          <w:noProof/>
          <w:spacing w:val="-1"/>
          <w:sz w:val="24"/>
          <w:szCs w:val="24"/>
        </w:rPr>
        <w:t xml:space="preserve"> d</w:t>
      </w:r>
      <w:r w:rsidR="00787B64" w:rsidRPr="00E71A23">
        <w:rPr>
          <w:rFonts w:ascii="Soberana Sans" w:eastAsia="Soberana Sans" w:hAnsi="Soberana Sans" w:cs="Soberana Sans"/>
          <w:noProof/>
          <w:sz w:val="24"/>
          <w:szCs w:val="24"/>
        </w:rPr>
        <w:t>e gé</w:t>
      </w:r>
      <w:r w:rsidR="00787B64" w:rsidRPr="00E71A23">
        <w:rPr>
          <w:rFonts w:ascii="Soberana Sans" w:eastAsia="Soberana Sans" w:hAnsi="Soberana Sans" w:cs="Soberana Sans"/>
          <w:noProof/>
          <w:spacing w:val="-1"/>
          <w:sz w:val="24"/>
          <w:szCs w:val="24"/>
        </w:rPr>
        <w:t>n</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r</w:t>
      </w:r>
      <w:r w:rsidR="00787B64" w:rsidRPr="00E71A23">
        <w:rPr>
          <w:rFonts w:ascii="Soberana Sans" w:eastAsia="Soberana Sans" w:hAnsi="Soberana Sans" w:cs="Soberana Sans"/>
          <w:noProof/>
          <w:spacing w:val="2"/>
          <w:sz w:val="24"/>
          <w:szCs w:val="24"/>
        </w:rPr>
        <w:t>o</w:t>
      </w:r>
      <w:r w:rsidR="00787B64" w:rsidRPr="00E71A23">
        <w:rPr>
          <w:rFonts w:ascii="Soberana Sans" w:eastAsia="Soberana Sans" w:hAnsi="Soberana Sans" w:cs="Soberana Sans"/>
          <w:noProof/>
          <w:sz w:val="24"/>
          <w:szCs w:val="24"/>
        </w:rPr>
        <w:t>. Lo anterior, siempre que el contexto social y geográfico en el que se ubica la escuela, así como la disposición de participación de los padres de familia, favorezca que se integre más de un miembro de la comunidad para realizar la contraloría social.</w:t>
      </w:r>
    </w:p>
    <w:p w14:paraId="4417EFBA" w14:textId="77777777" w:rsidR="00464B53" w:rsidRPr="00E71A23" w:rsidRDefault="00464B53" w:rsidP="00464B53">
      <w:pPr>
        <w:widowControl w:val="0"/>
        <w:spacing w:before="5" w:after="0" w:line="253" w:lineRule="auto"/>
        <w:ind w:right="84"/>
        <w:contextualSpacing/>
        <w:jc w:val="both"/>
        <w:rPr>
          <w:rFonts w:ascii="Soberana Sans" w:eastAsia="Soberana Sans" w:hAnsi="Soberana Sans" w:cs="Soberana Sans"/>
          <w:noProof/>
          <w:sz w:val="24"/>
          <w:szCs w:val="24"/>
        </w:rPr>
      </w:pPr>
    </w:p>
    <w:p w14:paraId="6554824B" w14:textId="77777777" w:rsidR="00464B53" w:rsidRPr="00AC11BF" w:rsidRDefault="00464B53" w:rsidP="00464B53">
      <w:pPr>
        <w:spacing w:before="18" w:after="0" w:line="240" w:lineRule="auto"/>
        <w:ind w:left="709" w:right="84"/>
        <w:jc w:val="both"/>
        <w:rPr>
          <w:rFonts w:ascii="Soberana Sans" w:eastAsia="Soberana Sans" w:hAnsi="Soberana Sans" w:cs="Soberana Sans"/>
          <w:noProof/>
          <w:sz w:val="24"/>
          <w:szCs w:val="24"/>
        </w:rPr>
      </w:pPr>
      <w:r w:rsidRPr="00AC11BF">
        <w:rPr>
          <w:rFonts w:ascii="Soberana Sans" w:eastAsia="Soberana Sans" w:hAnsi="Soberana Sans" w:cs="Soberana Sans"/>
          <w:noProof/>
          <w:sz w:val="24"/>
          <w:szCs w:val="24"/>
        </w:rPr>
        <w:t>En la reunión de constitución del Comité de Contraloría Social podrán  estar presentes los representantes de las instancias  y en su caso de ser factible también los servidores públicos del Órgano Estatal de Control respectivo en cada entidad.</w:t>
      </w:r>
    </w:p>
    <w:p w14:paraId="76175B46" w14:textId="77777777" w:rsidR="00464B53" w:rsidRPr="00E71A23" w:rsidRDefault="00464B53" w:rsidP="00787B64">
      <w:pPr>
        <w:spacing w:after="0" w:line="253" w:lineRule="auto"/>
        <w:ind w:left="709" w:right="84"/>
        <w:jc w:val="both"/>
        <w:rPr>
          <w:rFonts w:ascii="Soberana Sans" w:eastAsia="Soberana Sans" w:hAnsi="Soberana Sans" w:cs="Soberana Sans"/>
          <w:noProof/>
          <w:sz w:val="24"/>
          <w:szCs w:val="24"/>
        </w:rPr>
      </w:pPr>
    </w:p>
    <w:p w14:paraId="79157913" w14:textId="77777777" w:rsidR="00787B64" w:rsidRPr="000F2CDF" w:rsidRDefault="005A0277" w:rsidP="00FC7D44">
      <w:pPr>
        <w:widowControl w:val="0"/>
        <w:numPr>
          <w:ilvl w:val="0"/>
          <w:numId w:val="7"/>
        </w:numPr>
        <w:spacing w:after="0" w:line="252" w:lineRule="auto"/>
        <w:ind w:right="84"/>
        <w:contextualSpacing/>
        <w:jc w:val="both"/>
        <w:rPr>
          <w:rFonts w:ascii="Soberana Sans" w:hAnsi="Soberana Sans"/>
          <w:noProof/>
          <w:sz w:val="20"/>
          <w:szCs w:val="20"/>
        </w:rPr>
      </w:pPr>
      <w:r w:rsidRPr="000F2CDF">
        <w:rPr>
          <w:rFonts w:ascii="Soberana Sans" w:hAnsi="Soberana Sans"/>
          <w:noProof/>
          <w:lang w:eastAsia="es-MX"/>
        </w:rPr>
        <w:drawing>
          <wp:anchor distT="0" distB="0" distL="114300" distR="114300" simplePos="0" relativeHeight="251696128" behindDoc="1" locked="0" layoutInCell="1" allowOverlap="1" wp14:anchorId="180437ED" wp14:editId="74E2411B">
            <wp:simplePos x="0" y="0"/>
            <wp:positionH relativeFrom="page">
              <wp:posOffset>3903345</wp:posOffset>
            </wp:positionH>
            <wp:positionV relativeFrom="paragraph">
              <wp:posOffset>374650</wp:posOffset>
            </wp:positionV>
            <wp:extent cx="277495" cy="193675"/>
            <wp:effectExtent l="0" t="0" r="0" b="0"/>
            <wp:wrapNone/>
            <wp:docPr id="8" name="Imagen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 cy="193675"/>
                    </a:xfrm>
                    <a:prstGeom prst="rect">
                      <a:avLst/>
                    </a:prstGeom>
                    <a:noFill/>
                  </pic:spPr>
                </pic:pic>
              </a:graphicData>
            </a:graphic>
            <wp14:sizeRelH relativeFrom="page">
              <wp14:pctWidth>0</wp14:pctWidth>
            </wp14:sizeRelH>
            <wp14:sizeRelV relativeFrom="page">
              <wp14:pctHeight>0</wp14:pctHeight>
            </wp14:sizeRelV>
          </wp:anchor>
        </w:drawing>
      </w:r>
      <w:r w:rsidRPr="000F2CDF">
        <w:rPr>
          <w:rFonts w:ascii="Soberana Sans" w:hAnsi="Soberana Sans"/>
          <w:noProof/>
          <w:lang w:eastAsia="es-MX"/>
        </w:rPr>
        <w:drawing>
          <wp:anchor distT="0" distB="0" distL="114300" distR="114300" simplePos="0" relativeHeight="251697152" behindDoc="1" locked="0" layoutInCell="1" allowOverlap="1" wp14:anchorId="26E8A9FD" wp14:editId="46CE0815">
            <wp:simplePos x="0" y="0"/>
            <wp:positionH relativeFrom="page">
              <wp:posOffset>2910205</wp:posOffset>
            </wp:positionH>
            <wp:positionV relativeFrom="paragraph">
              <wp:posOffset>567055</wp:posOffset>
            </wp:positionV>
            <wp:extent cx="277495" cy="193675"/>
            <wp:effectExtent l="0" t="0" r="0" b="0"/>
            <wp:wrapNone/>
            <wp:docPr id="17" name="Imagen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 cy="193675"/>
                    </a:xfrm>
                    <a:prstGeom prst="rect">
                      <a:avLst/>
                    </a:prstGeom>
                    <a:noFill/>
                  </pic:spPr>
                </pic:pic>
              </a:graphicData>
            </a:graphic>
            <wp14:sizeRelH relativeFrom="page">
              <wp14:pctWidth>0</wp14:pctWidth>
            </wp14:sizeRelH>
            <wp14:sizeRelV relativeFrom="page">
              <wp14:pctHeight>0</wp14:pctHeight>
            </wp14:sizeRelV>
          </wp:anchor>
        </w:drawing>
      </w:r>
      <w:r w:rsidRPr="000F2CDF">
        <w:rPr>
          <w:rFonts w:ascii="Soberana Sans" w:eastAsia="Soberana Sans" w:hAnsi="Soberana Sans" w:cs="Soberana Sans"/>
          <w:noProof/>
          <w:sz w:val="24"/>
          <w:szCs w:val="24"/>
        </w:rPr>
        <w:t>En</w:t>
      </w:r>
      <w:r w:rsidRPr="000F2CDF">
        <w:rPr>
          <w:rFonts w:ascii="Soberana Sans" w:eastAsia="Soberana Sans" w:hAnsi="Soberana Sans" w:cs="Soberana Sans"/>
          <w:noProof/>
          <w:spacing w:val="17"/>
          <w:sz w:val="24"/>
          <w:szCs w:val="24"/>
        </w:rPr>
        <w:t xml:space="preserve"> </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7"/>
          <w:sz w:val="24"/>
          <w:szCs w:val="24"/>
        </w:rPr>
        <w:t xml:space="preserve"> </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cuel</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7"/>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4"/>
          <w:sz w:val="24"/>
          <w:szCs w:val="24"/>
        </w:rPr>
        <w:t xml:space="preserve"> </w:t>
      </w:r>
      <w:r w:rsidRPr="000F2CDF">
        <w:rPr>
          <w:rFonts w:ascii="Soberana Sans" w:eastAsia="Soberana Sans" w:hAnsi="Soberana Sans" w:cs="Soberana Sans"/>
          <w:noProof/>
          <w:spacing w:val="1"/>
          <w:sz w:val="24"/>
          <w:szCs w:val="24"/>
        </w:rPr>
        <w:t>organización</w:t>
      </w:r>
      <w:r w:rsidRPr="000F2CDF">
        <w:rPr>
          <w:rFonts w:ascii="Soberana Sans" w:eastAsia="Soberana Sans" w:hAnsi="Soberana Sans" w:cs="Soberana Sans"/>
          <w:noProof/>
          <w:spacing w:val="14"/>
          <w:sz w:val="24"/>
          <w:szCs w:val="24"/>
        </w:rPr>
        <w:t xml:space="preserve"> </w:t>
      </w:r>
      <w:r w:rsidRPr="000F2CDF">
        <w:rPr>
          <w:rFonts w:ascii="Soberana Sans" w:eastAsia="Soberana Sans" w:hAnsi="Soberana Sans" w:cs="Soberana Sans"/>
          <w:noProof/>
          <w:spacing w:val="1"/>
          <w:sz w:val="24"/>
          <w:szCs w:val="24"/>
        </w:rPr>
        <w:t>in</w:t>
      </w:r>
      <w:r w:rsidRPr="000F2CDF">
        <w:rPr>
          <w:rFonts w:ascii="Soberana Sans" w:eastAsia="Soberana Sans" w:hAnsi="Soberana Sans" w:cs="Soberana Sans"/>
          <w:noProof/>
          <w:sz w:val="24"/>
          <w:szCs w:val="24"/>
        </w:rPr>
        <w:t>co</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z w:val="24"/>
          <w:szCs w:val="24"/>
        </w:rPr>
        <w:t>leta,</w:t>
      </w:r>
      <w:r w:rsidRPr="000F2CDF">
        <w:rPr>
          <w:rFonts w:ascii="Soberana Sans" w:eastAsia="Soberana Sans" w:hAnsi="Soberana Sans" w:cs="Soberana Sans"/>
          <w:noProof/>
          <w:spacing w:val="13"/>
          <w:sz w:val="24"/>
          <w:szCs w:val="24"/>
        </w:rPr>
        <w:t xml:space="preserve"> </w:t>
      </w:r>
      <w:r w:rsidRPr="000F2CDF">
        <w:rPr>
          <w:rFonts w:ascii="Soberana Sans" w:eastAsia="Soberana Sans" w:hAnsi="Soberana Sans" w:cs="Soberana Sans"/>
          <w:noProof/>
          <w:sz w:val="24"/>
          <w:szCs w:val="24"/>
        </w:rPr>
        <w:t>u</w:t>
      </w:r>
      <w:r w:rsidRPr="000F2CDF">
        <w:rPr>
          <w:rFonts w:ascii="Soberana Sans" w:eastAsia="Soberana Sans" w:hAnsi="Soberana Sans" w:cs="Soberana Sans"/>
          <w:noProof/>
          <w:spacing w:val="1"/>
          <w:sz w:val="24"/>
          <w:szCs w:val="24"/>
        </w:rPr>
        <w:t>ni</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pacing w:val="7"/>
          <w:sz w:val="24"/>
          <w:szCs w:val="24"/>
        </w:rPr>
        <w:t>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7"/>
          <w:sz w:val="24"/>
          <w:szCs w:val="24"/>
        </w:rPr>
        <w:t xml:space="preserve"> </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13"/>
          <w:sz w:val="24"/>
          <w:szCs w:val="24"/>
        </w:rPr>
        <w:t xml:space="preserve"> </w:t>
      </w:r>
      <w:r w:rsidRPr="000F2CDF">
        <w:rPr>
          <w:rFonts w:ascii="Soberana Sans" w:eastAsia="Soberana Sans" w:hAnsi="Soberana Sans" w:cs="Soberana Sans"/>
          <w:noProof/>
          <w:spacing w:val="1"/>
          <w:sz w:val="24"/>
          <w:szCs w:val="24"/>
        </w:rPr>
        <w:t>bi</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ocen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18"/>
          <w:sz w:val="24"/>
          <w:szCs w:val="24"/>
        </w:rPr>
        <w:t xml:space="preserve"> </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z w:val="24"/>
          <w:szCs w:val="24"/>
        </w:rPr>
        <w:t>l Con</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ejo</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col</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3"/>
          <w:sz w:val="24"/>
          <w:szCs w:val="24"/>
        </w:rPr>
        <w:t xml:space="preserve"> </w:t>
      </w:r>
      <w:r w:rsidRPr="000F2CDF">
        <w:rPr>
          <w:rFonts w:ascii="Soberana Sans" w:eastAsia="Soberana Sans" w:hAnsi="Soberana Sans" w:cs="Soberana Sans"/>
          <w:noProof/>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3"/>
          <w:sz w:val="24"/>
          <w:szCs w:val="24"/>
        </w:rPr>
        <w:t>ó</w:t>
      </w:r>
      <w:r w:rsidRPr="000F2CDF">
        <w:rPr>
          <w:rFonts w:ascii="Soberana Sans" w:eastAsia="Soberana Sans" w:hAnsi="Soberana Sans" w:cs="Soberana Sans"/>
          <w:noProof/>
          <w:sz w:val="24"/>
          <w:szCs w:val="24"/>
        </w:rPr>
        <w:t>n</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z w:val="24"/>
          <w:szCs w:val="24"/>
        </w:rPr>
        <w:t>Soci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 xml:space="preserve">l en la Educación </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z w:val="24"/>
          <w:szCs w:val="24"/>
        </w:rPr>
        <w:t>on</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z w:val="24"/>
          <w:szCs w:val="24"/>
        </w:rPr>
        <w:t>or</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ar</w:t>
      </w:r>
      <w:r w:rsidRPr="000F2CDF">
        <w:rPr>
          <w:rFonts w:ascii="Soberana Sans" w:eastAsia="Soberana Sans" w:hAnsi="Soberana Sans" w:cs="Soberana Sans"/>
          <w:noProof/>
          <w:sz w:val="24"/>
          <w:szCs w:val="24"/>
        </w:rPr>
        <w:t>á</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z w:val="24"/>
          <w:szCs w:val="24"/>
        </w:rPr>
        <w:t>or</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z w:val="24"/>
          <w:szCs w:val="24"/>
        </w:rPr>
        <w:t>un</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pad</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5"/>
          <w:sz w:val="24"/>
          <w:szCs w:val="24"/>
        </w:rPr>
        <w:t xml:space="preserve"> </w:t>
      </w:r>
      <w:r w:rsidRPr="000F2CDF">
        <w:rPr>
          <w:rFonts w:ascii="Soberana Sans" w:eastAsia="Soberana Sans" w:hAnsi="Soberana Sans" w:cs="Soberana Sans"/>
          <w:noProof/>
          <w:sz w:val="24"/>
          <w:szCs w:val="24"/>
        </w:rPr>
        <w:t xml:space="preserve">o </w:t>
      </w:r>
      <w:r w:rsidRPr="000F2CDF">
        <w:rPr>
          <w:rFonts w:ascii="Soberana Sans" w:eastAsia="Soberana Sans" w:hAnsi="Soberana Sans" w:cs="Soberana Sans"/>
          <w:noProof/>
          <w:spacing w:val="1"/>
          <w:sz w:val="24"/>
          <w:szCs w:val="24"/>
        </w:rPr>
        <w:t>ma</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7"/>
          <w:sz w:val="24"/>
          <w:szCs w:val="24"/>
        </w:rPr>
        <w:t xml:space="preserve"> </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mi</w:t>
      </w:r>
      <w:r w:rsidRPr="000F2CDF">
        <w:rPr>
          <w:rFonts w:ascii="Soberana Sans" w:eastAsia="Soberana Sans" w:hAnsi="Soberana Sans" w:cs="Soberana Sans"/>
          <w:noProof/>
          <w:spacing w:val="-2"/>
          <w:sz w:val="24"/>
          <w:szCs w:val="24"/>
        </w:rPr>
        <w:t>l</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6"/>
          <w:sz w:val="24"/>
          <w:szCs w:val="24"/>
        </w:rPr>
        <w:t xml:space="preserve"> o tutor </w:t>
      </w:r>
      <w:r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z w:val="24"/>
          <w:szCs w:val="24"/>
        </w:rPr>
        <w:t>el</w:t>
      </w:r>
      <w:r w:rsidRPr="000F2CDF">
        <w:rPr>
          <w:rFonts w:ascii="Soberana Sans" w:eastAsia="Soberana Sans" w:hAnsi="Soberana Sans" w:cs="Soberana Sans"/>
          <w:noProof/>
          <w:spacing w:val="-9"/>
          <w:sz w:val="24"/>
          <w:szCs w:val="24"/>
        </w:rPr>
        <w:t xml:space="preserve"> </w:t>
      </w:r>
      <w:r w:rsidRPr="000F2CDF">
        <w:rPr>
          <w:rFonts w:ascii="Soberana Sans" w:eastAsia="Soberana Sans" w:hAnsi="Soberana Sans" w:cs="Soberana Sans"/>
          <w:noProof/>
          <w:spacing w:val="1"/>
          <w:sz w:val="24"/>
          <w:szCs w:val="24"/>
        </w:rPr>
        <w:t>ma</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o</w:t>
      </w:r>
      <w:r w:rsidR="00D57F7D"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z w:val="24"/>
          <w:szCs w:val="24"/>
        </w:rPr>
        <w:t>la</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3"/>
          <w:sz w:val="24"/>
          <w:szCs w:val="24"/>
        </w:rPr>
        <w:t>o</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2"/>
          <w:sz w:val="24"/>
          <w:szCs w:val="24"/>
        </w:rPr>
        <w:t>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ía</w:t>
      </w:r>
      <w:r w:rsidRPr="000F2CDF">
        <w:rPr>
          <w:rFonts w:ascii="Soberana Sans" w:eastAsia="Soberana Sans" w:hAnsi="Soberana Sans" w:cs="Soberana Sans"/>
          <w:noProof/>
          <w:spacing w:val="-6"/>
          <w:sz w:val="24"/>
          <w:szCs w:val="24"/>
        </w:rPr>
        <w:t xml:space="preserve"> </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oci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5"/>
          <w:sz w:val="24"/>
          <w:szCs w:val="24"/>
        </w:rPr>
        <w:t xml:space="preserve"> </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z</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á</w:t>
      </w:r>
      <w:r w:rsidRPr="000F2CDF">
        <w:rPr>
          <w:rFonts w:ascii="Soberana Sans" w:eastAsia="Soberana Sans" w:hAnsi="Soberana Sans" w:cs="Soberana Sans"/>
          <w:noProof/>
          <w:spacing w:val="-6"/>
          <w:sz w:val="24"/>
          <w:szCs w:val="24"/>
        </w:rPr>
        <w:t xml:space="preserve"> por lo menos con </w:t>
      </w:r>
      <w:r w:rsidRPr="000F2CDF">
        <w:rPr>
          <w:rFonts w:ascii="Soberana Sans" w:eastAsia="Soberana Sans" w:hAnsi="Soberana Sans" w:cs="Soberana Sans"/>
          <w:noProof/>
          <w:spacing w:val="-1"/>
          <w:sz w:val="24"/>
          <w:szCs w:val="24"/>
        </w:rPr>
        <w:t>un</w:t>
      </w:r>
      <w:r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 xml:space="preserve">e o madre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 xml:space="preserve">e </w:t>
      </w:r>
      <w:r w:rsidRPr="000F2CDF">
        <w:rPr>
          <w:rFonts w:ascii="Soberana Sans" w:eastAsia="Soberana Sans" w:hAnsi="Soberana Sans" w:cs="Soberana Sans"/>
          <w:noProof/>
          <w:spacing w:val="1"/>
          <w:sz w:val="24"/>
          <w:szCs w:val="24"/>
        </w:rPr>
        <w:t>fam</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 xml:space="preserve">a o tutor </w:t>
      </w:r>
      <w:r w:rsidR="00610C1A" w:rsidRPr="000F2CDF">
        <w:rPr>
          <w:rFonts w:ascii="Soberana Sans" w:eastAsia="Soberana Sans" w:hAnsi="Soberana Sans" w:cs="Soberana Sans"/>
          <w:noProof/>
          <w:spacing w:val="-6"/>
          <w:sz w:val="24"/>
          <w:szCs w:val="24"/>
        </w:rPr>
        <w:t>(v</w:t>
      </w:r>
      <w:r w:rsidRPr="000F2CDF">
        <w:rPr>
          <w:rFonts w:ascii="Soberana Sans" w:eastAsia="Soberana Sans" w:hAnsi="Soberana Sans" w:cs="Soberana Sans"/>
          <w:noProof/>
          <w:spacing w:val="-6"/>
          <w:sz w:val="24"/>
          <w:szCs w:val="24"/>
        </w:rPr>
        <w:t>ocal con funciones de contraloría social)</w:t>
      </w:r>
      <w:r w:rsidRPr="000F2CDF">
        <w:rPr>
          <w:rFonts w:ascii="Soberana Sans" w:eastAsia="Soberana Sans" w:hAnsi="Soberana Sans" w:cs="Soberana Sans"/>
          <w:noProof/>
          <w:sz w:val="24"/>
          <w:szCs w:val="24"/>
        </w:rPr>
        <w:t xml:space="preserve">,  quién podrá apoyarse con </w:t>
      </w:r>
      <w:r w:rsidR="00FD50C6" w:rsidRPr="000F2CDF">
        <w:rPr>
          <w:rFonts w:ascii="Soberana Sans" w:eastAsia="Soberana Sans" w:hAnsi="Soberana Sans" w:cs="Soberana Sans"/>
          <w:noProof/>
          <w:sz w:val="24"/>
          <w:szCs w:val="24"/>
        </w:rPr>
        <w:t xml:space="preserve">otras personas de la comunidad </w:t>
      </w:r>
      <w:r w:rsidR="00D57F7D" w:rsidRPr="000F2CDF">
        <w:rPr>
          <w:rFonts w:ascii="Soberana Sans" w:eastAsia="Soberana Sans" w:hAnsi="Soberana Sans" w:cs="Soberana Sans"/>
          <w:noProof/>
          <w:sz w:val="24"/>
          <w:szCs w:val="24"/>
        </w:rPr>
        <w:t>toda vez que estén vinculadas o participen como integrantes de la comun</w:t>
      </w:r>
      <w:r w:rsidR="00FD50C6" w:rsidRPr="000F2CDF">
        <w:rPr>
          <w:rFonts w:ascii="Soberana Sans" w:eastAsia="Soberana Sans" w:hAnsi="Soberana Sans" w:cs="Soberana Sans"/>
          <w:noProof/>
          <w:sz w:val="24"/>
          <w:szCs w:val="24"/>
        </w:rPr>
        <w:t>i</w:t>
      </w:r>
      <w:r w:rsidR="00D57F7D" w:rsidRPr="000F2CDF">
        <w:rPr>
          <w:rFonts w:ascii="Soberana Sans" w:eastAsia="Soberana Sans" w:hAnsi="Soberana Sans" w:cs="Soberana Sans"/>
          <w:noProof/>
          <w:sz w:val="24"/>
          <w:szCs w:val="24"/>
        </w:rPr>
        <w:t>dad e</w:t>
      </w:r>
      <w:r w:rsidR="00FD50C6" w:rsidRPr="000F2CDF">
        <w:rPr>
          <w:rFonts w:ascii="Soberana Sans" w:eastAsia="Soberana Sans" w:hAnsi="Soberana Sans" w:cs="Soberana Sans"/>
          <w:noProof/>
          <w:sz w:val="24"/>
          <w:szCs w:val="24"/>
        </w:rPr>
        <w:t xml:space="preserve">ducativa </w:t>
      </w:r>
      <w:r w:rsidR="00D57F7D" w:rsidRPr="000F2CDF">
        <w:rPr>
          <w:rFonts w:ascii="Soberana Sans" w:eastAsia="Soberana Sans" w:hAnsi="Soberana Sans" w:cs="Soberana Sans"/>
          <w:noProof/>
          <w:sz w:val="24"/>
          <w:szCs w:val="24"/>
        </w:rPr>
        <w:t>interes</w:t>
      </w:r>
      <w:r w:rsidR="00FD50C6" w:rsidRPr="000F2CDF">
        <w:rPr>
          <w:rFonts w:ascii="Soberana Sans" w:eastAsia="Soberana Sans" w:hAnsi="Soberana Sans" w:cs="Soberana Sans"/>
          <w:noProof/>
          <w:sz w:val="24"/>
          <w:szCs w:val="24"/>
        </w:rPr>
        <w:t>ados en la mejora de la escuela; o dicho padre o madre de familia o tutor, podrá llevarla a cabo de manera individual.</w:t>
      </w:r>
    </w:p>
    <w:p w14:paraId="47D2B66D" w14:textId="77777777" w:rsidR="00FD50C6" w:rsidRDefault="00FD50C6" w:rsidP="00FD50C6">
      <w:pPr>
        <w:widowControl w:val="0"/>
        <w:spacing w:after="0" w:line="252" w:lineRule="auto"/>
        <w:ind w:left="720" w:right="84"/>
        <w:contextualSpacing/>
        <w:jc w:val="both"/>
        <w:rPr>
          <w:rFonts w:ascii="Soberana Sans" w:hAnsi="Soberana Sans"/>
          <w:noProof/>
          <w:sz w:val="20"/>
          <w:szCs w:val="20"/>
        </w:rPr>
      </w:pPr>
    </w:p>
    <w:p w14:paraId="79AD5C6B" w14:textId="77777777" w:rsidR="00B30563" w:rsidRDefault="00B30563" w:rsidP="00FD50C6">
      <w:pPr>
        <w:widowControl w:val="0"/>
        <w:spacing w:after="0" w:line="252" w:lineRule="auto"/>
        <w:ind w:left="720" w:right="84"/>
        <w:contextualSpacing/>
        <w:jc w:val="both"/>
        <w:rPr>
          <w:rFonts w:ascii="Soberana Sans" w:hAnsi="Soberana Sans"/>
          <w:noProof/>
          <w:sz w:val="20"/>
          <w:szCs w:val="20"/>
        </w:rPr>
      </w:pPr>
    </w:p>
    <w:p w14:paraId="0ABF797F" w14:textId="77777777" w:rsidR="00B30563" w:rsidRDefault="00B30563" w:rsidP="00FD50C6">
      <w:pPr>
        <w:widowControl w:val="0"/>
        <w:spacing w:after="0" w:line="252" w:lineRule="auto"/>
        <w:ind w:left="720" w:right="84"/>
        <w:contextualSpacing/>
        <w:jc w:val="both"/>
        <w:rPr>
          <w:rFonts w:ascii="Soberana Sans" w:hAnsi="Soberana Sans"/>
          <w:noProof/>
          <w:sz w:val="20"/>
          <w:szCs w:val="20"/>
        </w:rPr>
      </w:pPr>
    </w:p>
    <w:p w14:paraId="125477FB" w14:textId="77777777" w:rsidR="000F2CDF" w:rsidRDefault="000F2CDF" w:rsidP="00FD50C6">
      <w:pPr>
        <w:widowControl w:val="0"/>
        <w:spacing w:after="0" w:line="252" w:lineRule="auto"/>
        <w:ind w:left="720" w:right="84"/>
        <w:contextualSpacing/>
        <w:jc w:val="both"/>
        <w:rPr>
          <w:rFonts w:ascii="Soberana Sans" w:hAnsi="Soberana Sans"/>
          <w:noProof/>
          <w:sz w:val="20"/>
          <w:szCs w:val="20"/>
        </w:rPr>
      </w:pPr>
    </w:p>
    <w:p w14:paraId="6EA4C417" w14:textId="77777777" w:rsidR="00B30563" w:rsidRDefault="00B30563" w:rsidP="00FD50C6">
      <w:pPr>
        <w:widowControl w:val="0"/>
        <w:spacing w:after="0" w:line="252" w:lineRule="auto"/>
        <w:ind w:left="720" w:right="84"/>
        <w:contextualSpacing/>
        <w:jc w:val="both"/>
        <w:rPr>
          <w:rFonts w:ascii="Soberana Sans" w:hAnsi="Soberana Sans"/>
          <w:noProof/>
          <w:sz w:val="20"/>
          <w:szCs w:val="20"/>
        </w:rPr>
      </w:pPr>
    </w:p>
    <w:p w14:paraId="4203A715" w14:textId="77777777" w:rsidR="00B30563" w:rsidRDefault="00B30563" w:rsidP="00FD50C6">
      <w:pPr>
        <w:widowControl w:val="0"/>
        <w:spacing w:after="0" w:line="252" w:lineRule="auto"/>
        <w:ind w:left="720" w:right="84"/>
        <w:contextualSpacing/>
        <w:jc w:val="both"/>
        <w:rPr>
          <w:rFonts w:ascii="Soberana Sans" w:hAnsi="Soberana Sans"/>
          <w:noProof/>
          <w:sz w:val="20"/>
          <w:szCs w:val="20"/>
        </w:rPr>
      </w:pPr>
    </w:p>
    <w:p w14:paraId="212DACDE" w14:textId="77777777" w:rsidR="00B30563" w:rsidRPr="00E71A23" w:rsidRDefault="00B30563" w:rsidP="00FD50C6">
      <w:pPr>
        <w:widowControl w:val="0"/>
        <w:spacing w:after="0" w:line="252" w:lineRule="auto"/>
        <w:ind w:left="720" w:right="84"/>
        <w:contextualSpacing/>
        <w:jc w:val="both"/>
        <w:rPr>
          <w:rFonts w:ascii="Soberana Sans" w:hAnsi="Soberana Sans"/>
          <w:noProof/>
          <w:sz w:val="20"/>
          <w:szCs w:val="20"/>
        </w:rPr>
      </w:pPr>
    </w:p>
    <w:p w14:paraId="704D8B20" w14:textId="77777777" w:rsidR="00787B64" w:rsidRDefault="00787B64" w:rsidP="00AD1829">
      <w:pPr>
        <w:widowControl w:val="0"/>
        <w:numPr>
          <w:ilvl w:val="0"/>
          <w:numId w:val="7"/>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vic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z w:val="24"/>
          <w:szCs w:val="24"/>
        </w:rPr>
        <w:t>of</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ezcan</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obl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g</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z w:val="24"/>
          <w:szCs w:val="24"/>
        </w:rPr>
        <w:t>exclu</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x</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z w:val="24"/>
          <w:szCs w:val="24"/>
        </w:rPr>
        <w:t>vul</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bi</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11"/>
          <w:sz w:val="24"/>
          <w:szCs w:val="24"/>
        </w:rPr>
        <w:t xml:space="preserve"> </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pacing w:val="1"/>
          <w:sz w:val="24"/>
          <w:szCs w:val="24"/>
        </w:rPr>
        <w:t>is</w:t>
      </w:r>
      <w:r w:rsidRPr="00606F88">
        <w:rPr>
          <w:rFonts w:ascii="Soberana Sans" w:eastAsia="Soberana Sans" w:hAnsi="Soberana Sans" w:cs="Soberana Sans"/>
          <w:noProof/>
          <w:spacing w:val="-1"/>
          <w:sz w:val="24"/>
          <w:szCs w:val="24"/>
        </w:rPr>
        <w:t>ti</w:t>
      </w:r>
      <w:r w:rsidRPr="00606F88">
        <w:rPr>
          <w:rFonts w:ascii="Soberana Sans" w:eastAsia="Soberana Sans" w:hAnsi="Soberana Sans" w:cs="Soberana Sans"/>
          <w:noProof/>
          <w:spacing w:val="1"/>
          <w:sz w:val="24"/>
          <w:szCs w:val="24"/>
        </w:rPr>
        <w:t>n</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z w:val="24"/>
          <w:szCs w:val="24"/>
        </w:rPr>
        <w:t>os</w:t>
      </w:r>
      <w:r w:rsidRPr="00606F88">
        <w:rPr>
          <w:rFonts w:ascii="Soberana Sans" w:eastAsia="Soberana Sans" w:hAnsi="Soberana Sans" w:cs="Soberana Sans"/>
          <w:noProof/>
          <w:spacing w:val="-9"/>
          <w:sz w:val="24"/>
          <w:szCs w:val="24"/>
        </w:rPr>
        <w:t xml:space="preserve"> </w:t>
      </w:r>
      <w:r w:rsidRPr="00606F88">
        <w:rPr>
          <w:rFonts w:ascii="Soberana Sans" w:eastAsia="Soberana Sans" w:hAnsi="Soberana Sans" w:cs="Soberana Sans"/>
          <w:noProof/>
          <w:spacing w:val="-1"/>
          <w:sz w:val="24"/>
          <w:szCs w:val="24"/>
        </w:rPr>
        <w:t>a</w:t>
      </w:r>
      <w:r w:rsidR="006F7F40"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z w:val="24"/>
          <w:szCs w:val="24"/>
        </w:rPr>
        <w:t>l</w:t>
      </w:r>
      <w:r w:rsidR="006F7F40" w:rsidRPr="00606F88">
        <w:rPr>
          <w:rFonts w:ascii="Soberana Sans" w:eastAsia="Soberana Sans" w:hAnsi="Soberana Sans" w:cs="Soberana Sans"/>
          <w:noProof/>
          <w:sz w:val="24"/>
          <w:szCs w:val="24"/>
        </w:rPr>
        <w:t>a</w:t>
      </w:r>
      <w:r w:rsidRPr="00606F88">
        <w:rPr>
          <w:rFonts w:ascii="Soberana Sans" w:eastAsia="Soberana Sans" w:hAnsi="Soberana Sans" w:cs="Soberana Sans"/>
          <w:noProof/>
          <w:spacing w:val="-12"/>
          <w:sz w:val="24"/>
          <w:szCs w:val="24"/>
        </w:rPr>
        <w:t xml:space="preserve"> </w:t>
      </w:r>
      <w:r w:rsidR="008D7D41" w:rsidRPr="00606F88">
        <w:rPr>
          <w:rFonts w:ascii="Soberana Sans" w:eastAsia="Soberana Sans" w:hAnsi="Soberana Sans" w:cs="Soberana Sans"/>
          <w:noProof/>
          <w:spacing w:val="-12"/>
          <w:sz w:val="24"/>
          <w:szCs w:val="24"/>
        </w:rPr>
        <w:t xml:space="preserve">escuela </w:t>
      </w:r>
      <w:r w:rsidRPr="00606F88">
        <w:rPr>
          <w:rFonts w:ascii="Soberana Sans" w:eastAsia="Soberana Sans" w:hAnsi="Soberana Sans" w:cs="Soberana Sans"/>
          <w:noProof/>
          <w:sz w:val="24"/>
          <w:szCs w:val="24"/>
        </w:rPr>
        <w:t xml:space="preserve"> </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pacing w:val="1"/>
          <w:sz w:val="24"/>
          <w:szCs w:val="24"/>
        </w:rPr>
        <w:t>ra</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2"/>
          <w:sz w:val="24"/>
          <w:szCs w:val="24"/>
        </w:rPr>
        <w:t>n</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l, la</w:t>
      </w:r>
      <w:r w:rsidRPr="00606F8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pacing w:val="1"/>
          <w:sz w:val="24"/>
          <w:szCs w:val="24"/>
        </w:rPr>
        <w:t>n</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z w:val="24"/>
          <w:szCs w:val="24"/>
        </w:rPr>
        <w:t>eg</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ón</w:t>
      </w:r>
      <w:r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z w:val="24"/>
          <w:szCs w:val="24"/>
        </w:rPr>
        <w:t>y</w:t>
      </w:r>
      <w:r w:rsidRPr="00606F8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pacing w:val="1"/>
          <w:sz w:val="24"/>
          <w:szCs w:val="24"/>
        </w:rPr>
        <w:t>f</w:t>
      </w:r>
      <w:r w:rsidRPr="00606F88">
        <w:rPr>
          <w:rFonts w:ascii="Soberana Sans" w:eastAsia="Soberana Sans" w:hAnsi="Soberana Sans" w:cs="Soberana Sans"/>
          <w:noProof/>
          <w:spacing w:val="-2"/>
          <w:sz w:val="24"/>
          <w:szCs w:val="24"/>
        </w:rPr>
        <w:t>u</w:t>
      </w:r>
      <w:r w:rsidRPr="00606F88">
        <w:rPr>
          <w:rFonts w:ascii="Soberana Sans" w:eastAsia="Soberana Sans" w:hAnsi="Soberana Sans" w:cs="Soberana Sans"/>
          <w:noProof/>
          <w:spacing w:val="1"/>
          <w:sz w:val="24"/>
          <w:szCs w:val="24"/>
        </w:rPr>
        <w:t>n</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2"/>
          <w:sz w:val="24"/>
          <w:szCs w:val="24"/>
        </w:rPr>
        <w:t>n</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pacing w:val="-1"/>
          <w:sz w:val="24"/>
          <w:szCs w:val="24"/>
        </w:rPr>
        <w:t>m</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1"/>
          <w:sz w:val="24"/>
          <w:szCs w:val="24"/>
        </w:rPr>
        <w:t>n</w:t>
      </w:r>
      <w:r w:rsidRPr="00606F88">
        <w:rPr>
          <w:rFonts w:ascii="Soberana Sans" w:eastAsia="Soberana Sans" w:hAnsi="Soberana Sans" w:cs="Soberana Sans"/>
          <w:noProof/>
          <w:spacing w:val="-3"/>
          <w:sz w:val="24"/>
          <w:szCs w:val="24"/>
        </w:rPr>
        <w:t>t</w:t>
      </w:r>
      <w:r w:rsidRPr="00606F88">
        <w:rPr>
          <w:rFonts w:ascii="Soberana Sans" w:eastAsia="Soberana Sans" w:hAnsi="Soberana Sans" w:cs="Soberana Sans"/>
          <w:noProof/>
          <w:sz w:val="24"/>
          <w:szCs w:val="24"/>
        </w:rPr>
        <w:t xml:space="preserve">o </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z w:val="24"/>
          <w:szCs w:val="24"/>
        </w:rPr>
        <w:t>el</w:t>
      </w:r>
      <w:r w:rsidRPr="00606F88">
        <w:rPr>
          <w:rFonts w:ascii="Soberana Sans" w:eastAsia="Soberana Sans" w:hAnsi="Soberana Sans" w:cs="Soberana Sans"/>
          <w:noProof/>
          <w:spacing w:val="1"/>
          <w:sz w:val="24"/>
          <w:szCs w:val="24"/>
        </w:rPr>
        <w:t xml:space="preserve"> </w:t>
      </w:r>
      <w:r w:rsidR="00FD4A07"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1"/>
          <w:sz w:val="24"/>
          <w:szCs w:val="24"/>
        </w:rPr>
        <w:t>mi</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z w:val="24"/>
          <w:szCs w:val="24"/>
        </w:rPr>
        <w:t>é</w:t>
      </w:r>
      <w:r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1"/>
          <w:sz w:val="24"/>
          <w:szCs w:val="24"/>
        </w:rPr>
        <w:t xml:space="preserve"> </w:t>
      </w:r>
      <w:r w:rsidR="00FD4A07"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z w:val="24"/>
          <w:szCs w:val="24"/>
        </w:rPr>
        <w:t>on</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pacing w:val="1"/>
          <w:sz w:val="24"/>
          <w:szCs w:val="24"/>
        </w:rPr>
        <w:t>ra</w:t>
      </w:r>
      <w:r w:rsidRPr="00606F88">
        <w:rPr>
          <w:rFonts w:ascii="Soberana Sans" w:eastAsia="Soberana Sans" w:hAnsi="Soberana Sans" w:cs="Soberana Sans"/>
          <w:noProof/>
          <w:sz w:val="24"/>
          <w:szCs w:val="24"/>
        </w:rPr>
        <w:t>lo</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pacing w:val="-2"/>
          <w:sz w:val="24"/>
          <w:szCs w:val="24"/>
        </w:rPr>
        <w:t>í</w:t>
      </w:r>
      <w:r w:rsidRPr="00606F88">
        <w:rPr>
          <w:rFonts w:ascii="Soberana Sans" w:eastAsia="Soberana Sans" w:hAnsi="Soberana Sans" w:cs="Soberana Sans"/>
          <w:noProof/>
          <w:sz w:val="24"/>
          <w:szCs w:val="24"/>
        </w:rPr>
        <w:t xml:space="preserve">a </w:t>
      </w:r>
      <w:r w:rsidR="00FD4A07" w:rsidRPr="00606F88">
        <w:rPr>
          <w:rFonts w:ascii="Soberana Sans" w:eastAsia="Soberana Sans" w:hAnsi="Soberana Sans" w:cs="Soberana Sans"/>
          <w:noProof/>
          <w:spacing w:val="1"/>
          <w:sz w:val="24"/>
          <w:szCs w:val="24"/>
        </w:rPr>
        <w:t>S</w:t>
      </w:r>
      <w:r w:rsidRPr="00606F88">
        <w:rPr>
          <w:rFonts w:ascii="Soberana Sans" w:eastAsia="Soberana Sans" w:hAnsi="Soberana Sans" w:cs="Soberana Sans"/>
          <w:noProof/>
          <w:sz w:val="24"/>
          <w:szCs w:val="24"/>
        </w:rPr>
        <w:t>oci</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ad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008D7D41"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2"/>
          <w:sz w:val="24"/>
          <w:szCs w:val="24"/>
        </w:rPr>
        <w:t xml:space="preserve"> </w:t>
      </w:r>
      <w:r w:rsidR="008D7D41"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va</w:t>
      </w:r>
      <w:r w:rsidRPr="00E71A23">
        <w:rPr>
          <w:rFonts w:ascii="Soberana Sans" w:eastAsia="Soberana Sans" w:hAnsi="Soberana Sans" w:cs="Soberana Sans"/>
          <w:noProof/>
          <w:spacing w:val="3"/>
          <w:sz w:val="24"/>
          <w:szCs w:val="24"/>
        </w:rPr>
        <w:t xml:space="preserve"> </w:t>
      </w:r>
      <w:r w:rsidR="008D7D41"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z w:val="24"/>
          <w:szCs w:val="24"/>
        </w:rPr>
        <w:t>oc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 a la</w:t>
      </w:r>
      <w:r w:rsidRPr="00E71A23">
        <w:rPr>
          <w:rFonts w:ascii="Soberana Sans" w:eastAsia="Soberana Sans" w:hAnsi="Soberana Sans" w:cs="Soberana Sans"/>
          <w:noProof/>
          <w:spacing w:val="1"/>
          <w:sz w:val="24"/>
          <w:szCs w:val="24"/>
        </w:rPr>
        <w:t xml:space="preserve"> 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vidad</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ctiv</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w:t>
      </w:r>
    </w:p>
    <w:p w14:paraId="69DF3997" w14:textId="77777777" w:rsidR="00973406" w:rsidRPr="00E71A23" w:rsidRDefault="00973406" w:rsidP="00973406">
      <w:pPr>
        <w:widowControl w:val="0"/>
        <w:spacing w:after="0" w:line="253" w:lineRule="auto"/>
        <w:ind w:left="720" w:right="84"/>
        <w:contextualSpacing/>
        <w:jc w:val="both"/>
        <w:rPr>
          <w:rFonts w:ascii="Soberana Sans" w:eastAsia="Soberana Sans" w:hAnsi="Soberana Sans" w:cs="Soberana Sans"/>
          <w:noProof/>
          <w:sz w:val="24"/>
          <w:szCs w:val="24"/>
        </w:rPr>
      </w:pPr>
    </w:p>
    <w:p w14:paraId="33B15682" w14:textId="77777777" w:rsidR="00787B64" w:rsidRPr="00E71A23" w:rsidRDefault="00787B64" w:rsidP="00787B64">
      <w:pPr>
        <w:spacing w:before="5" w:after="0" w:line="100" w:lineRule="exact"/>
        <w:rPr>
          <w:rFonts w:ascii="Soberana Sans" w:hAnsi="Soberana Sans"/>
          <w:noProof/>
          <w:sz w:val="10"/>
          <w:szCs w:val="10"/>
        </w:rPr>
      </w:pPr>
    </w:p>
    <w:p w14:paraId="35508E59" w14:textId="77777777" w:rsidR="00787B64" w:rsidRPr="00E71A23" w:rsidRDefault="00787B64" w:rsidP="00AD1829">
      <w:pPr>
        <w:widowControl w:val="0"/>
        <w:numPr>
          <w:ilvl w:val="0"/>
          <w:numId w:val="7"/>
        </w:numPr>
        <w:spacing w:after="0" w:line="252" w:lineRule="auto"/>
        <w:ind w:right="84"/>
        <w:contextualSpacing/>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y</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om</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rar</w:t>
      </w:r>
      <w:r w:rsidRPr="00E71A23">
        <w:rPr>
          <w:rFonts w:ascii="Soberana Sans" w:eastAsia="Soberana Sans" w:hAnsi="Soberana Sans" w:cs="Soberana Sans"/>
          <w:noProof/>
          <w:sz w:val="24"/>
          <w:szCs w:val="24"/>
        </w:rPr>
        <w:t>á un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ina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mi</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 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la or</w:t>
      </w:r>
      <w:r w:rsidRPr="00E71A23">
        <w:rPr>
          <w:rFonts w:ascii="Soberana Sans" w:eastAsia="Soberana Sans" w:hAnsi="Soberana Sans" w:cs="Soberana Sans"/>
          <w:noProof/>
          <w:spacing w:val="1"/>
          <w:sz w:val="24"/>
          <w:szCs w:val="24"/>
        </w:rPr>
        <w:t>ga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ones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ev</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w:t>
      </w:r>
      <w:r w:rsidRPr="00E71A23">
        <w:rPr>
          <w:rFonts w:ascii="Soberana Sans" w:eastAsia="Soberana Sans" w:hAnsi="Soberana Sans" w:cs="Soberana Sans"/>
          <w:noProof/>
          <w:spacing w:val="1"/>
          <w:sz w:val="24"/>
          <w:szCs w:val="24"/>
        </w:rPr>
        <w:t xml:space="preserve"> as</w:t>
      </w:r>
      <w:r w:rsidRPr="00E71A23">
        <w:rPr>
          <w:rFonts w:ascii="Soberana Sans" w:eastAsia="Soberana Sans" w:hAnsi="Soberana Sans" w:cs="Soberana Sans"/>
          <w:noProof/>
          <w:sz w:val="24"/>
          <w:szCs w:val="24"/>
        </w:rPr>
        <w:t>í 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 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lec</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y</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con el</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ce 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y el Coordinador</w:t>
      </w:r>
      <w:r w:rsidR="000778A7" w:rsidRPr="00E71A23">
        <w:rPr>
          <w:rFonts w:ascii="Soberana Sans" w:eastAsia="Soberana Sans" w:hAnsi="Soberana Sans" w:cs="Soberana Sans"/>
          <w:noProof/>
          <w:spacing w:val="2"/>
          <w:sz w:val="24"/>
          <w:szCs w:val="24"/>
        </w:rPr>
        <w:t xml:space="preserve"> Local o Estatal</w:t>
      </w:r>
      <w:r w:rsidRPr="00E71A23">
        <w:rPr>
          <w:rFonts w:ascii="Soberana Sans" w:eastAsia="Soberana Sans" w:hAnsi="Soberana Sans" w:cs="Soberana Sans"/>
          <w:noProof/>
          <w:sz w:val="24"/>
          <w:szCs w:val="24"/>
        </w:rPr>
        <w:t xml:space="preserve"> del Programa, </w:t>
      </w:r>
      <w:r w:rsidRPr="00E71A23">
        <w:rPr>
          <w:rFonts w:ascii="Soberana Sans" w:eastAsia="Soberana Sans" w:hAnsi="Soberana Sans" w:cs="Soberana Sans"/>
          <w:noProof/>
          <w:spacing w:val="-1"/>
          <w:sz w:val="24"/>
          <w:szCs w:val="24"/>
        </w:rPr>
        <w:t>pa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 con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cue</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oce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ncia.</w:t>
      </w:r>
    </w:p>
    <w:p w14:paraId="6E71ACFE" w14:textId="77777777" w:rsidR="00787B64" w:rsidRPr="00E71A23" w:rsidRDefault="00787B64" w:rsidP="00787B64">
      <w:pPr>
        <w:spacing w:before="5" w:after="0" w:line="100" w:lineRule="exact"/>
        <w:rPr>
          <w:rFonts w:ascii="Soberana Sans" w:hAnsi="Soberana Sans"/>
          <w:noProof/>
          <w:sz w:val="10"/>
          <w:szCs w:val="10"/>
        </w:rPr>
      </w:pPr>
    </w:p>
    <w:p w14:paraId="1A06831D" w14:textId="77777777" w:rsidR="00787B64" w:rsidRPr="00E71A23" w:rsidRDefault="00787B64" w:rsidP="00787B64">
      <w:pPr>
        <w:spacing w:after="0" w:line="200" w:lineRule="exact"/>
        <w:rPr>
          <w:rFonts w:ascii="Soberana Sans" w:hAnsi="Soberana Sans"/>
          <w:noProof/>
          <w:sz w:val="20"/>
          <w:szCs w:val="20"/>
        </w:rPr>
      </w:pPr>
    </w:p>
    <w:p w14:paraId="06E0A650" w14:textId="77777777" w:rsidR="00787B64" w:rsidRPr="00E71A23" w:rsidRDefault="00787B64" w:rsidP="00787B64">
      <w:pPr>
        <w:spacing w:before="12" w:after="0" w:line="252" w:lineRule="auto"/>
        <w:ind w:left="709"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00250071" w:rsidRPr="00E71A23">
        <w:rPr>
          <w:rFonts w:ascii="Soberana Sans" w:eastAsia="Soberana Sans" w:hAnsi="Soberana Sans" w:cs="Soberana Sans"/>
          <w:noProof/>
          <w:spacing w:val="1"/>
          <w:sz w:val="24"/>
          <w:szCs w:val="24"/>
        </w:rPr>
        <w:t>organización</w:t>
      </w:r>
      <w:r w:rsidRPr="00E71A23">
        <w:rPr>
          <w:rFonts w:ascii="Soberana Sans" w:eastAsia="Soberana Sans" w:hAnsi="Soberana Sans" w:cs="Soberana Sans"/>
          <w:noProof/>
          <w:spacing w:val="-4"/>
          <w:sz w:val="24"/>
          <w:szCs w:val="24"/>
        </w:rPr>
        <w:t xml:space="preserve"> </w:t>
      </w:r>
      <w:r w:rsidR="002F177D" w:rsidRPr="00E71A23">
        <w:rPr>
          <w:rFonts w:ascii="Soberana Sans" w:eastAsia="Soberana Sans" w:hAnsi="Soberana Sans" w:cs="Soberana Sans"/>
          <w:noProof/>
          <w:spacing w:val="1"/>
          <w:sz w:val="24"/>
          <w:szCs w:val="24"/>
        </w:rPr>
        <w:t>incompleta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dr</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fam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008338CD" w:rsidRPr="00E71A23">
        <w:rPr>
          <w:rFonts w:ascii="Soberana Sans" w:eastAsia="Soberana Sans" w:hAnsi="Soberana Sans" w:cs="Soberana Sans"/>
          <w:noProof/>
          <w:spacing w:val="-2"/>
          <w:sz w:val="24"/>
          <w:szCs w:val="24"/>
        </w:rPr>
        <w:t xml:space="preserve">o tutor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4"/>
          <w:sz w:val="24"/>
          <w:szCs w:val="24"/>
        </w:rPr>
        <w:t>h</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p>
    <w:p w14:paraId="7358F612" w14:textId="77777777" w:rsidR="00787B64" w:rsidRPr="00E71A23" w:rsidRDefault="00787B64" w:rsidP="00787B64">
      <w:pPr>
        <w:spacing w:before="5" w:after="0" w:line="100" w:lineRule="exact"/>
        <w:rPr>
          <w:rFonts w:ascii="Soberana Sans" w:hAnsi="Soberana Sans"/>
          <w:noProof/>
          <w:sz w:val="10"/>
          <w:szCs w:val="10"/>
        </w:rPr>
      </w:pPr>
    </w:p>
    <w:p w14:paraId="36E4F46B" w14:textId="77777777" w:rsidR="00787B64" w:rsidRPr="00E71A23" w:rsidRDefault="00787B64" w:rsidP="00787B64">
      <w:pPr>
        <w:spacing w:after="0" w:line="200" w:lineRule="exact"/>
        <w:rPr>
          <w:rFonts w:ascii="Soberana Sans" w:hAnsi="Soberana Sans"/>
          <w:noProof/>
          <w:sz w:val="20"/>
          <w:szCs w:val="20"/>
        </w:rPr>
      </w:pPr>
    </w:p>
    <w:p w14:paraId="08818BA9" w14:textId="77777777" w:rsidR="00787B64" w:rsidRPr="000F2CDF" w:rsidRDefault="00787B64" w:rsidP="00AD1829">
      <w:pPr>
        <w:widowControl w:val="0"/>
        <w:numPr>
          <w:ilvl w:val="0"/>
          <w:numId w:val="7"/>
        </w:numPr>
        <w:spacing w:after="0" w:line="252" w:lineRule="auto"/>
        <w:ind w:right="84"/>
        <w:contextualSpacing/>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Pa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los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aso</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ri</w:t>
      </w:r>
      <w:r w:rsidRPr="000F2CDF">
        <w:rPr>
          <w:rFonts w:ascii="Soberana Sans" w:eastAsia="Soberana Sans" w:hAnsi="Soberana Sans" w:cs="Soberana Sans"/>
          <w:noProof/>
          <w:spacing w:val="-3"/>
          <w:sz w:val="24"/>
          <w:szCs w:val="24"/>
        </w:rPr>
        <w:t>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es</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e u</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2"/>
          <w:sz w:val="24"/>
          <w:szCs w:val="24"/>
        </w:rPr>
        <w:t>l</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za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á</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z w:val="24"/>
          <w:szCs w:val="24"/>
        </w:rPr>
        <w:t xml:space="preserve">el </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2"/>
          <w:sz w:val="24"/>
          <w:szCs w:val="24"/>
        </w:rPr>
        <w:t>r</w:t>
      </w:r>
      <w:r w:rsidRPr="000F2CDF">
        <w:rPr>
          <w:rFonts w:ascii="Soberana Sans" w:eastAsia="Soberana Sans" w:hAnsi="Soberana Sans" w:cs="Soberana Sans"/>
          <w:noProof/>
          <w:spacing w:val="1"/>
          <w:sz w:val="24"/>
          <w:szCs w:val="24"/>
        </w:rPr>
        <w:t>ma</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 xml:space="preserve">o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 xml:space="preserve">e </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cta de Co</w:t>
      </w:r>
      <w:r w:rsidRPr="000F2CDF">
        <w:rPr>
          <w:rFonts w:ascii="Soberana Sans" w:eastAsia="Soberana Sans" w:hAnsi="Soberana Sans" w:cs="Soberana Sans"/>
          <w:noProof/>
          <w:spacing w:val="1"/>
          <w:sz w:val="24"/>
          <w:szCs w:val="24"/>
        </w:rPr>
        <w:t>ns</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u</w:t>
      </w:r>
      <w:r w:rsidRPr="000F2CDF">
        <w:rPr>
          <w:rFonts w:ascii="Soberana Sans" w:eastAsia="Soberana Sans" w:hAnsi="Soberana Sans" w:cs="Soberana Sans"/>
          <w:noProof/>
          <w:spacing w:val="-1"/>
          <w:sz w:val="24"/>
          <w:szCs w:val="24"/>
        </w:rPr>
        <w:t>ción</w:t>
      </w:r>
      <w:r w:rsidRPr="000F2CDF">
        <w:rPr>
          <w:rFonts w:ascii="Soberana Sans" w:eastAsia="Soberana Sans" w:hAnsi="Soberana Sans" w:cs="Soberana Sans"/>
          <w:noProof/>
          <w:sz w:val="24"/>
          <w:szCs w:val="24"/>
        </w:rPr>
        <w:t xml:space="preserve"> en</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el que se 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z w:val="24"/>
          <w:szCs w:val="24"/>
        </w:rPr>
        <w:t>ec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fi</w:t>
      </w:r>
      <w:r w:rsidRPr="000F2CDF">
        <w:rPr>
          <w:rFonts w:ascii="Soberana Sans" w:eastAsia="Soberana Sans" w:hAnsi="Soberana Sans" w:cs="Soberana Sans"/>
          <w:noProof/>
          <w:spacing w:val="-3"/>
          <w:sz w:val="24"/>
          <w:szCs w:val="24"/>
        </w:rPr>
        <w:t>q</w:t>
      </w:r>
      <w:r w:rsidRPr="000F2CDF">
        <w:rPr>
          <w:rFonts w:ascii="Soberana Sans" w:eastAsia="Soberana Sans" w:hAnsi="Soberana Sans" w:cs="Soberana Sans"/>
          <w:noProof/>
          <w:sz w:val="24"/>
          <w:szCs w:val="24"/>
        </w:rPr>
        <w:t>ue</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rin</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2"/>
          <w:sz w:val="24"/>
          <w:szCs w:val="24"/>
        </w:rPr>
        <w:t>l</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b/>
          <w:noProof/>
          <w:spacing w:val="-2"/>
          <w:sz w:val="24"/>
          <w:szCs w:val="24"/>
        </w:rPr>
        <w:t>(V</w:t>
      </w:r>
      <w:r w:rsidRPr="000F2CDF">
        <w:rPr>
          <w:rFonts w:ascii="Soberana Sans" w:eastAsia="Soberana Sans" w:hAnsi="Soberana Sans" w:cs="Soberana Sans"/>
          <w:b/>
          <w:noProof/>
          <w:sz w:val="24"/>
          <w:szCs w:val="24"/>
        </w:rPr>
        <w:t>er</w:t>
      </w:r>
      <w:r w:rsidRPr="000F2CDF">
        <w:rPr>
          <w:rFonts w:ascii="Soberana Sans" w:eastAsia="Soberana Sans" w:hAnsi="Soberana Sans" w:cs="Soberana Sans"/>
          <w:b/>
          <w:noProof/>
          <w:spacing w:val="1"/>
          <w:sz w:val="24"/>
          <w:szCs w:val="24"/>
        </w:rPr>
        <w:t xml:space="preserve"> </w:t>
      </w:r>
      <w:r w:rsidRPr="000F2CDF">
        <w:rPr>
          <w:rFonts w:ascii="Soberana Sans" w:eastAsia="Soberana Sans" w:hAnsi="Soberana Sans" w:cs="Soberana Sans"/>
          <w:b/>
          <w:noProof/>
          <w:spacing w:val="-1"/>
          <w:sz w:val="24"/>
          <w:szCs w:val="24"/>
        </w:rPr>
        <w:t>A</w:t>
      </w:r>
      <w:r w:rsidRPr="000F2CDF">
        <w:rPr>
          <w:rFonts w:ascii="Soberana Sans" w:eastAsia="Soberana Sans" w:hAnsi="Soberana Sans" w:cs="Soberana Sans"/>
          <w:b/>
          <w:noProof/>
          <w:spacing w:val="1"/>
          <w:sz w:val="24"/>
          <w:szCs w:val="24"/>
        </w:rPr>
        <w:t>n</w:t>
      </w:r>
      <w:r w:rsidRPr="000F2CDF">
        <w:rPr>
          <w:rFonts w:ascii="Soberana Sans" w:eastAsia="Soberana Sans" w:hAnsi="Soberana Sans" w:cs="Soberana Sans"/>
          <w:b/>
          <w:noProof/>
          <w:sz w:val="24"/>
          <w:szCs w:val="24"/>
        </w:rPr>
        <w:t>exo 3):</w:t>
      </w:r>
    </w:p>
    <w:p w14:paraId="6CD77D40" w14:textId="77777777" w:rsidR="00787B64" w:rsidRPr="000F2CDF" w:rsidRDefault="00787B64" w:rsidP="00787B64">
      <w:pPr>
        <w:spacing w:before="5" w:after="0" w:line="100" w:lineRule="exact"/>
        <w:rPr>
          <w:rFonts w:ascii="Soberana Sans" w:hAnsi="Soberana Sans"/>
          <w:noProof/>
          <w:sz w:val="10"/>
          <w:szCs w:val="10"/>
        </w:rPr>
      </w:pPr>
    </w:p>
    <w:p w14:paraId="21ECFC8F" w14:textId="77777777" w:rsidR="00787B64" w:rsidRPr="000F2CDF" w:rsidRDefault="00787B64" w:rsidP="00787B64">
      <w:pPr>
        <w:spacing w:after="0" w:line="200" w:lineRule="exact"/>
        <w:rPr>
          <w:rFonts w:ascii="Soberana Sans" w:hAnsi="Soberana Sans"/>
          <w:noProof/>
          <w:sz w:val="20"/>
          <w:szCs w:val="20"/>
        </w:rPr>
      </w:pPr>
    </w:p>
    <w:p w14:paraId="1BA1BA9D" w14:textId="77777777" w:rsidR="00787B64" w:rsidRPr="000F2CDF" w:rsidRDefault="00787B64" w:rsidP="00AD1829">
      <w:pPr>
        <w:widowControl w:val="0"/>
        <w:numPr>
          <w:ilvl w:val="0"/>
          <w:numId w:val="8"/>
        </w:numPr>
        <w:tabs>
          <w:tab w:val="left" w:pos="1276"/>
        </w:tabs>
        <w:spacing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Domicilio del Comité</w:t>
      </w:r>
    </w:p>
    <w:p w14:paraId="2680E983" w14:textId="77777777" w:rsidR="00787B64" w:rsidRPr="000F2CDF" w:rsidRDefault="00787B64" w:rsidP="00AD1829">
      <w:pPr>
        <w:widowControl w:val="0"/>
        <w:numPr>
          <w:ilvl w:val="0"/>
          <w:numId w:val="8"/>
        </w:numPr>
        <w:tabs>
          <w:tab w:val="left" w:pos="1276"/>
        </w:tabs>
        <w:spacing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om</w:t>
      </w:r>
      <w:r w:rsidRPr="000F2CDF">
        <w:rPr>
          <w:rFonts w:ascii="Soberana Sans" w:eastAsia="Soberana Sans" w:hAnsi="Soberana Sans" w:cs="Soberana Sans"/>
          <w:noProof/>
          <w:spacing w:val="1"/>
          <w:sz w:val="24"/>
          <w:szCs w:val="24"/>
        </w:rPr>
        <w:t>br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 xml:space="preserve">d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el c</w:t>
      </w:r>
      <w:r w:rsidRPr="000F2CDF">
        <w:rPr>
          <w:rFonts w:ascii="Soberana Sans" w:eastAsia="Soberana Sans" w:hAnsi="Soberana Sans" w:cs="Soberana Sans"/>
          <w:noProof/>
          <w:spacing w:val="-3"/>
          <w:sz w:val="24"/>
          <w:szCs w:val="24"/>
        </w:rPr>
        <w:t>o</w:t>
      </w:r>
      <w:r w:rsidRPr="000F2CDF">
        <w:rPr>
          <w:rFonts w:ascii="Soberana Sans" w:eastAsia="Soberana Sans" w:hAnsi="Soberana Sans" w:cs="Soberana Sans"/>
          <w:noProof/>
          <w:sz w:val="24"/>
          <w:szCs w:val="24"/>
        </w:rPr>
        <w:t>ordi</w:t>
      </w:r>
      <w:r w:rsidRPr="000F2CDF">
        <w:rPr>
          <w:rFonts w:ascii="Soberana Sans" w:eastAsia="Soberana Sans" w:hAnsi="Soberana Sans" w:cs="Soberana Sans"/>
          <w:noProof/>
          <w:spacing w:val="1"/>
          <w:sz w:val="24"/>
          <w:szCs w:val="24"/>
        </w:rPr>
        <w:t>na</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or del</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Co</w:t>
      </w:r>
      <w:r w:rsidRPr="000F2CDF">
        <w:rPr>
          <w:rFonts w:ascii="Soberana Sans" w:eastAsia="Soberana Sans" w:hAnsi="Soberana Sans" w:cs="Soberana Sans"/>
          <w:noProof/>
          <w:spacing w:val="-2"/>
          <w:sz w:val="24"/>
          <w:szCs w:val="24"/>
        </w:rPr>
        <w:t>m</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é</w:t>
      </w:r>
    </w:p>
    <w:p w14:paraId="3A8AFD37" w14:textId="77777777" w:rsidR="00787B64" w:rsidRPr="000F2CDF" w:rsidRDefault="00787B64" w:rsidP="00AD1829">
      <w:pPr>
        <w:widowControl w:val="0"/>
        <w:numPr>
          <w:ilvl w:val="0"/>
          <w:numId w:val="8"/>
        </w:numPr>
        <w:tabs>
          <w:tab w:val="left" w:pos="1276"/>
        </w:tabs>
        <w:spacing w:before="8"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om</w:t>
      </w:r>
      <w:r w:rsidRPr="000F2CDF">
        <w:rPr>
          <w:rFonts w:ascii="Soberana Sans" w:eastAsia="Soberana Sans" w:hAnsi="Soberana Sans" w:cs="Soberana Sans"/>
          <w:noProof/>
          <w:spacing w:val="1"/>
          <w:sz w:val="24"/>
          <w:szCs w:val="24"/>
        </w:rPr>
        <w:t>br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 xml:space="preserve">d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 los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in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eg</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pacing w:val="1"/>
          <w:sz w:val="24"/>
          <w:szCs w:val="24"/>
        </w:rPr>
        <w:t>an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es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el Co</w:t>
      </w:r>
      <w:r w:rsidRPr="000F2CDF">
        <w:rPr>
          <w:rFonts w:ascii="Soberana Sans" w:eastAsia="Soberana Sans" w:hAnsi="Soberana Sans" w:cs="Soberana Sans"/>
          <w:noProof/>
          <w:spacing w:val="-1"/>
          <w:sz w:val="24"/>
          <w:szCs w:val="24"/>
        </w:rPr>
        <w:t>mit</w:t>
      </w:r>
      <w:r w:rsidRPr="000F2CDF">
        <w:rPr>
          <w:rFonts w:ascii="Soberana Sans" w:eastAsia="Soberana Sans" w:hAnsi="Soberana Sans" w:cs="Soberana Sans"/>
          <w:noProof/>
          <w:sz w:val="24"/>
          <w:szCs w:val="24"/>
        </w:rPr>
        <w:t>é</w:t>
      </w:r>
    </w:p>
    <w:p w14:paraId="0120EA6C" w14:textId="77777777" w:rsidR="00DE2D12" w:rsidRPr="000F2CDF" w:rsidRDefault="00DE2D12" w:rsidP="00AD1829">
      <w:pPr>
        <w:widowControl w:val="0"/>
        <w:numPr>
          <w:ilvl w:val="0"/>
          <w:numId w:val="8"/>
        </w:numPr>
        <w:tabs>
          <w:tab w:val="left" w:pos="1276"/>
        </w:tabs>
        <w:spacing w:before="8"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Firma o huella digital de aceptación de los integrantes</w:t>
      </w:r>
    </w:p>
    <w:p w14:paraId="66CDD0A1" w14:textId="77777777" w:rsidR="00787B64" w:rsidRPr="000F2CDF" w:rsidRDefault="00787B64" w:rsidP="00AD1829">
      <w:pPr>
        <w:widowControl w:val="0"/>
        <w:numPr>
          <w:ilvl w:val="0"/>
          <w:numId w:val="8"/>
        </w:numPr>
        <w:tabs>
          <w:tab w:val="left" w:pos="1276"/>
        </w:tabs>
        <w:spacing w:before="6" w:after="0" w:line="254" w:lineRule="auto"/>
        <w:ind w:left="1418" w:right="84" w:hanging="567"/>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om</w:t>
      </w:r>
      <w:r w:rsidRPr="000F2CDF">
        <w:rPr>
          <w:rFonts w:ascii="Soberana Sans" w:eastAsia="Soberana Sans" w:hAnsi="Soberana Sans" w:cs="Soberana Sans"/>
          <w:noProof/>
          <w:spacing w:val="1"/>
          <w:sz w:val="24"/>
          <w:szCs w:val="24"/>
        </w:rPr>
        <w:t>br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27"/>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el</w:t>
      </w:r>
      <w:r w:rsidRPr="000F2CDF">
        <w:rPr>
          <w:rFonts w:ascii="Soberana Sans" w:eastAsia="Soberana Sans" w:hAnsi="Soberana Sans" w:cs="Soberana Sans"/>
          <w:noProof/>
          <w:spacing w:val="24"/>
          <w:sz w:val="24"/>
          <w:szCs w:val="24"/>
        </w:rPr>
        <w:t xml:space="preserve"> </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1"/>
          <w:sz w:val="24"/>
          <w:szCs w:val="24"/>
        </w:rPr>
        <w:t>l</w:t>
      </w:r>
      <w:r w:rsidRPr="000F2CDF">
        <w:rPr>
          <w:rFonts w:ascii="Soberana Sans" w:eastAsia="Soberana Sans" w:hAnsi="Soberana Sans" w:cs="Soberana Sans"/>
          <w:noProof/>
          <w:sz w:val="24"/>
          <w:szCs w:val="24"/>
        </w:rPr>
        <w:t>os)</w:t>
      </w:r>
      <w:r w:rsidRPr="000F2CDF">
        <w:rPr>
          <w:rFonts w:ascii="Soberana Sans" w:eastAsia="Soberana Sans" w:hAnsi="Soberana Sans" w:cs="Soberana Sans"/>
          <w:noProof/>
          <w:spacing w:val="24"/>
          <w:sz w:val="24"/>
          <w:szCs w:val="24"/>
        </w:rPr>
        <w:t xml:space="preserve"> </w:t>
      </w:r>
      <w:r w:rsidRPr="000F2CDF">
        <w:rPr>
          <w:rFonts w:ascii="Soberana Sans" w:eastAsia="Soberana Sans" w:hAnsi="Soberana Sans" w:cs="Soberana Sans"/>
          <w:noProof/>
          <w:sz w:val="24"/>
          <w:szCs w:val="24"/>
        </w:rPr>
        <w:t>Pro</w:t>
      </w:r>
      <w:r w:rsidRPr="000F2CDF">
        <w:rPr>
          <w:rFonts w:ascii="Soberana Sans" w:eastAsia="Soberana Sans" w:hAnsi="Soberana Sans" w:cs="Soberana Sans"/>
          <w:noProof/>
          <w:spacing w:val="1"/>
          <w:sz w:val="24"/>
          <w:szCs w:val="24"/>
        </w:rPr>
        <w:t>gr</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2"/>
          <w:sz w:val="24"/>
          <w:szCs w:val="24"/>
        </w:rPr>
        <w:t>a</w:t>
      </w:r>
      <w:r w:rsidRPr="000F2CDF">
        <w:rPr>
          <w:rFonts w:ascii="Soberana Sans" w:eastAsia="Soberana Sans" w:hAnsi="Soberana Sans" w:cs="Soberana Sans"/>
          <w:noProof/>
          <w:spacing w:val="-2"/>
          <w:sz w:val="24"/>
          <w:szCs w:val="24"/>
        </w:rPr>
        <w:t>(</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25"/>
          <w:sz w:val="24"/>
          <w:szCs w:val="24"/>
        </w:rPr>
        <w:t xml:space="preserve"> </w:t>
      </w:r>
      <w:r w:rsidRPr="000F2CDF">
        <w:rPr>
          <w:rFonts w:ascii="Soberana Sans" w:eastAsia="Soberana Sans" w:hAnsi="Soberana Sans" w:cs="Soberana Sans"/>
          <w:noProof/>
          <w:sz w:val="24"/>
          <w:szCs w:val="24"/>
        </w:rPr>
        <w:t>Fede</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pacing w:val="-2"/>
          <w:sz w:val="24"/>
          <w:szCs w:val="24"/>
        </w:rPr>
        <w:t>l(</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28"/>
          <w:sz w:val="24"/>
          <w:szCs w:val="24"/>
        </w:rPr>
        <w:t xml:space="preserve"> </w:t>
      </w:r>
      <w:r w:rsidRPr="000F2CDF">
        <w:rPr>
          <w:rFonts w:ascii="Soberana Sans" w:eastAsia="Soberana Sans" w:hAnsi="Soberana Sans" w:cs="Soberana Sans"/>
          <w:noProof/>
          <w:spacing w:val="-1"/>
          <w:sz w:val="24"/>
          <w:szCs w:val="24"/>
        </w:rPr>
        <w:t>q</w:t>
      </w:r>
      <w:r w:rsidRPr="000F2CDF">
        <w:rPr>
          <w:rFonts w:ascii="Soberana Sans" w:eastAsia="Soberana Sans" w:hAnsi="Soberana Sans" w:cs="Soberana Sans"/>
          <w:noProof/>
          <w:sz w:val="24"/>
          <w:szCs w:val="24"/>
        </w:rPr>
        <w:t>ue</w:t>
      </w:r>
      <w:r w:rsidRPr="000F2CDF">
        <w:rPr>
          <w:rFonts w:ascii="Soberana Sans" w:eastAsia="Soberana Sans" w:hAnsi="Soberana Sans" w:cs="Soberana Sans"/>
          <w:noProof/>
          <w:spacing w:val="24"/>
          <w:sz w:val="24"/>
          <w:szCs w:val="24"/>
        </w:rPr>
        <w:t xml:space="preserve"> </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26"/>
          <w:sz w:val="24"/>
          <w:szCs w:val="24"/>
        </w:rPr>
        <w:t xml:space="preserve"> </w:t>
      </w:r>
      <w:r w:rsidRPr="000F2CDF">
        <w:rPr>
          <w:rFonts w:ascii="Soberana Sans" w:eastAsia="Soberana Sans" w:hAnsi="Soberana Sans" w:cs="Soberana Sans"/>
          <w:noProof/>
          <w:sz w:val="24"/>
          <w:szCs w:val="24"/>
        </w:rPr>
        <w:t>ejecu</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an en</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la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cuela</w:t>
      </w:r>
    </w:p>
    <w:p w14:paraId="00C98E74" w14:textId="77777777" w:rsidR="00787B64" w:rsidRPr="000F2CDF" w:rsidRDefault="00787B64" w:rsidP="00AD1829">
      <w:pPr>
        <w:widowControl w:val="0"/>
        <w:numPr>
          <w:ilvl w:val="0"/>
          <w:numId w:val="8"/>
        </w:numPr>
        <w:tabs>
          <w:tab w:val="left" w:pos="1276"/>
        </w:tabs>
        <w:spacing w:after="0" w:line="288" w:lineRule="exact"/>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Ejercicio fiscal.</w:t>
      </w:r>
    </w:p>
    <w:p w14:paraId="4F6AAE8A" w14:textId="77777777" w:rsidR="00787B64" w:rsidRPr="000F2CDF" w:rsidRDefault="00787B64" w:rsidP="00AD1829">
      <w:pPr>
        <w:widowControl w:val="0"/>
        <w:numPr>
          <w:ilvl w:val="0"/>
          <w:numId w:val="8"/>
        </w:numPr>
        <w:tabs>
          <w:tab w:val="left" w:pos="1276"/>
        </w:tabs>
        <w:spacing w:before="8"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Do</w:t>
      </w:r>
      <w:r w:rsidRPr="000F2CDF">
        <w:rPr>
          <w:rFonts w:ascii="Soberana Sans" w:eastAsia="Soberana Sans" w:hAnsi="Soberana Sans" w:cs="Soberana Sans"/>
          <w:noProof/>
          <w:spacing w:val="1"/>
          <w:sz w:val="24"/>
          <w:szCs w:val="24"/>
        </w:rPr>
        <w:t>mi</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2"/>
          <w:sz w:val="24"/>
          <w:szCs w:val="24"/>
        </w:rPr>
        <w:t>l</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o leg</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 del c</w:t>
      </w:r>
      <w:r w:rsidRPr="000F2CDF">
        <w:rPr>
          <w:rFonts w:ascii="Soberana Sans" w:eastAsia="Soberana Sans" w:hAnsi="Soberana Sans" w:cs="Soberana Sans"/>
          <w:noProof/>
          <w:spacing w:val="-2"/>
          <w:sz w:val="24"/>
          <w:szCs w:val="24"/>
        </w:rPr>
        <w:t>o</w:t>
      </w:r>
      <w:r w:rsidRPr="000F2CDF">
        <w:rPr>
          <w:rFonts w:ascii="Soberana Sans" w:eastAsia="Soberana Sans" w:hAnsi="Soberana Sans" w:cs="Soberana Sans"/>
          <w:noProof/>
          <w:sz w:val="24"/>
          <w:szCs w:val="24"/>
        </w:rPr>
        <w:t>ordi</w:t>
      </w:r>
      <w:r w:rsidRPr="000F2CDF">
        <w:rPr>
          <w:rFonts w:ascii="Soberana Sans" w:eastAsia="Soberana Sans" w:hAnsi="Soberana Sans" w:cs="Soberana Sans"/>
          <w:noProof/>
          <w:spacing w:val="1"/>
          <w:sz w:val="24"/>
          <w:szCs w:val="24"/>
        </w:rPr>
        <w:t>na</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or</w:t>
      </w:r>
      <w:r w:rsidRPr="000F2CDF">
        <w:rPr>
          <w:rFonts w:ascii="Soberana Sans" w:eastAsia="Soberana Sans" w:hAnsi="Soberana Sans" w:cs="Soberana Sans"/>
          <w:noProof/>
          <w:spacing w:val="3"/>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el Co</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é</w:t>
      </w:r>
    </w:p>
    <w:p w14:paraId="4AB6B907" w14:textId="77777777" w:rsidR="002E08BE" w:rsidRPr="000F2CDF" w:rsidRDefault="002E08BE" w:rsidP="00DE2D12">
      <w:pPr>
        <w:widowControl w:val="0"/>
        <w:numPr>
          <w:ilvl w:val="0"/>
          <w:numId w:val="8"/>
        </w:numPr>
        <w:tabs>
          <w:tab w:val="left" w:pos="1276"/>
        </w:tabs>
        <w:spacing w:before="8" w:after="0" w:line="240" w:lineRule="auto"/>
        <w:ind w:left="1276" w:right="84" w:hanging="425"/>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 xml:space="preserve">Los mecanismos e intrumentos que utiliza el </w:t>
      </w:r>
      <w:r w:rsidR="00DE2D12" w:rsidRPr="000F2CDF">
        <w:rPr>
          <w:rFonts w:ascii="Soberana Sans" w:eastAsia="Soberana Sans" w:hAnsi="Soberana Sans" w:cs="Soberana Sans"/>
          <w:noProof/>
          <w:sz w:val="24"/>
          <w:szCs w:val="24"/>
        </w:rPr>
        <w:t>CCS</w:t>
      </w:r>
      <w:r w:rsidRPr="000F2CDF">
        <w:rPr>
          <w:rFonts w:ascii="Soberana Sans" w:eastAsia="Soberana Sans" w:hAnsi="Soberana Sans" w:cs="Soberana Sans"/>
          <w:noProof/>
          <w:sz w:val="24"/>
          <w:szCs w:val="24"/>
        </w:rPr>
        <w:t xml:space="preserve"> para </w:t>
      </w:r>
      <w:r w:rsidR="00DE2D12" w:rsidRPr="000F2CDF">
        <w:rPr>
          <w:rFonts w:ascii="Soberana Sans" w:eastAsia="Soberana Sans" w:hAnsi="Soberana Sans" w:cs="Soberana Sans"/>
          <w:noProof/>
          <w:sz w:val="24"/>
          <w:szCs w:val="24"/>
        </w:rPr>
        <w:t>el desempeño de sus funciones</w:t>
      </w:r>
    </w:p>
    <w:p w14:paraId="5EE51F20" w14:textId="77777777" w:rsidR="002E08BE" w:rsidRPr="000F2CDF" w:rsidRDefault="002E08BE" w:rsidP="00AD1829">
      <w:pPr>
        <w:widowControl w:val="0"/>
        <w:numPr>
          <w:ilvl w:val="0"/>
          <w:numId w:val="8"/>
        </w:numPr>
        <w:tabs>
          <w:tab w:val="left" w:pos="1276"/>
        </w:tabs>
        <w:spacing w:before="8"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Documentación que acredita la calidad de beneficiario</w:t>
      </w:r>
    </w:p>
    <w:p w14:paraId="16E809CF" w14:textId="77777777" w:rsidR="002E08BE" w:rsidRPr="000F2CDF" w:rsidRDefault="00DE2D12" w:rsidP="00DE2D12">
      <w:pPr>
        <w:widowControl w:val="0"/>
        <w:numPr>
          <w:ilvl w:val="0"/>
          <w:numId w:val="8"/>
        </w:numPr>
        <w:tabs>
          <w:tab w:val="left" w:pos="1276"/>
        </w:tabs>
        <w:spacing w:before="8" w:after="0" w:line="240" w:lineRule="auto"/>
        <w:ind w:left="1276" w:right="84" w:hanging="425"/>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Que se promovió la constitució</w:t>
      </w:r>
      <w:r w:rsidR="002E08BE" w:rsidRPr="000F2CDF">
        <w:rPr>
          <w:rFonts w:ascii="Soberana Sans" w:eastAsia="Soberana Sans" w:hAnsi="Soberana Sans" w:cs="Soberana Sans"/>
          <w:noProof/>
          <w:sz w:val="24"/>
          <w:szCs w:val="24"/>
        </w:rPr>
        <w:t xml:space="preserve">n </w:t>
      </w:r>
      <w:r w:rsidRPr="000F2CDF">
        <w:rPr>
          <w:rFonts w:ascii="Soberana Sans" w:eastAsia="Soberana Sans" w:hAnsi="Soberana Sans" w:cs="Soberana Sans"/>
          <w:noProof/>
          <w:sz w:val="24"/>
          <w:szCs w:val="24"/>
        </w:rPr>
        <w:t xml:space="preserve">del CCS de manera </w:t>
      </w:r>
      <w:r w:rsidR="002E08BE" w:rsidRPr="000F2CDF">
        <w:rPr>
          <w:rFonts w:ascii="Soberana Sans" w:eastAsia="Soberana Sans" w:hAnsi="Soberana Sans" w:cs="Soberana Sans"/>
          <w:noProof/>
          <w:sz w:val="24"/>
          <w:szCs w:val="24"/>
        </w:rPr>
        <w:t>equitativa entre hombres y mujeres</w:t>
      </w:r>
    </w:p>
    <w:p w14:paraId="5ECD155A" w14:textId="77777777" w:rsidR="00DE2D12" w:rsidRPr="000F2CDF" w:rsidRDefault="00DE2D12" w:rsidP="00DE2D12">
      <w:pPr>
        <w:widowControl w:val="0"/>
        <w:numPr>
          <w:ilvl w:val="0"/>
          <w:numId w:val="8"/>
        </w:numPr>
        <w:tabs>
          <w:tab w:val="left" w:pos="1276"/>
        </w:tabs>
        <w:spacing w:before="8" w:after="0" w:line="240" w:lineRule="auto"/>
        <w:ind w:left="1276" w:right="84" w:hanging="425"/>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Que se adjuntará la lista de asistentes a la reunión o asamblea para elegir el Comité, incluidos los interantes del CCS elegidos.</w:t>
      </w:r>
    </w:p>
    <w:p w14:paraId="7CB8FEA6" w14:textId="77777777" w:rsidR="00EC1FC4" w:rsidRPr="00E71A23" w:rsidRDefault="00EC1FC4" w:rsidP="00EC1FC4">
      <w:pPr>
        <w:widowControl w:val="0"/>
        <w:tabs>
          <w:tab w:val="left" w:pos="1276"/>
        </w:tabs>
        <w:spacing w:before="8" w:after="0" w:line="240" w:lineRule="auto"/>
        <w:ind w:left="851" w:right="84"/>
        <w:contextualSpacing/>
        <w:rPr>
          <w:rFonts w:ascii="Soberana Sans" w:eastAsia="Soberana Sans" w:hAnsi="Soberana Sans" w:cs="Soberana Sans"/>
          <w:noProof/>
          <w:sz w:val="24"/>
          <w:szCs w:val="24"/>
        </w:rPr>
      </w:pPr>
    </w:p>
    <w:p w14:paraId="600E2827" w14:textId="77777777" w:rsidR="00787B64" w:rsidRDefault="00787B64" w:rsidP="00787B64">
      <w:pPr>
        <w:spacing w:after="0" w:line="200" w:lineRule="exact"/>
        <w:rPr>
          <w:rFonts w:ascii="Soberana Sans" w:hAnsi="Soberana Sans"/>
          <w:noProof/>
          <w:sz w:val="24"/>
          <w:szCs w:val="24"/>
        </w:rPr>
      </w:pPr>
    </w:p>
    <w:p w14:paraId="1A275821" w14:textId="77777777" w:rsidR="00B30563" w:rsidRDefault="00B30563" w:rsidP="00787B64">
      <w:pPr>
        <w:spacing w:after="0" w:line="200" w:lineRule="exact"/>
        <w:rPr>
          <w:rFonts w:ascii="Soberana Sans" w:hAnsi="Soberana Sans"/>
          <w:noProof/>
          <w:sz w:val="24"/>
          <w:szCs w:val="24"/>
        </w:rPr>
      </w:pPr>
    </w:p>
    <w:p w14:paraId="726CBC68" w14:textId="77777777" w:rsidR="00B30563" w:rsidRDefault="00B30563" w:rsidP="00787B64">
      <w:pPr>
        <w:spacing w:after="0" w:line="200" w:lineRule="exact"/>
        <w:rPr>
          <w:rFonts w:ascii="Soberana Sans" w:hAnsi="Soberana Sans"/>
          <w:noProof/>
          <w:sz w:val="24"/>
          <w:szCs w:val="24"/>
        </w:rPr>
      </w:pPr>
    </w:p>
    <w:p w14:paraId="5084DA7D" w14:textId="77777777" w:rsidR="00B30563" w:rsidRPr="005727A8" w:rsidRDefault="00B30563" w:rsidP="00787B64">
      <w:pPr>
        <w:spacing w:after="0" w:line="200" w:lineRule="exact"/>
        <w:rPr>
          <w:rFonts w:ascii="Soberana Sans" w:hAnsi="Soberana Sans"/>
          <w:noProof/>
          <w:sz w:val="24"/>
          <w:szCs w:val="24"/>
        </w:rPr>
      </w:pPr>
    </w:p>
    <w:p w14:paraId="13BEDF3B" w14:textId="77777777" w:rsidR="004C23DF" w:rsidRPr="00E71A23" w:rsidRDefault="00787B64" w:rsidP="00AD1829">
      <w:pPr>
        <w:widowControl w:val="0"/>
        <w:numPr>
          <w:ilvl w:val="0"/>
          <w:numId w:val="7"/>
        </w:numPr>
        <w:spacing w:after="0" w:line="258" w:lineRule="auto"/>
        <w:ind w:right="84"/>
        <w:contextualSpacing/>
        <w:jc w:val="both"/>
        <w:rPr>
          <w:rFonts w:ascii="Soberana Sans" w:hAnsi="Soberana Sans"/>
          <w:noProof/>
          <w:sz w:val="24"/>
          <w:szCs w:val="24"/>
        </w:rPr>
      </w:pPr>
      <w:r w:rsidRPr="005727A8">
        <w:rPr>
          <w:rFonts w:ascii="Soberana Sans" w:eastAsia="Soberana Sans" w:hAnsi="Soberana Sans" w:cs="Soberana Sans"/>
          <w:noProof/>
          <w:sz w:val="24"/>
          <w:szCs w:val="24"/>
        </w:rPr>
        <w:t>De</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z w:val="24"/>
          <w:szCs w:val="24"/>
        </w:rPr>
        <w:t>exi</w:t>
      </w:r>
      <w:r w:rsidRPr="005727A8">
        <w:rPr>
          <w:rFonts w:ascii="Soberana Sans" w:eastAsia="Soberana Sans" w:hAnsi="Soberana Sans" w:cs="Soberana Sans"/>
          <w:noProof/>
          <w:spacing w:val="2"/>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ifi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é,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4"/>
          <w:sz w:val="24"/>
          <w:szCs w:val="24"/>
        </w:rPr>
        <w:t>t</w:t>
      </w:r>
      <w:r w:rsidRPr="00E71A23">
        <w:rPr>
          <w:rFonts w:ascii="Soberana Sans" w:eastAsia="Soberana Sans" w:hAnsi="Soberana Sans" w:cs="Soberana Sans"/>
          <w:noProof/>
          <w:spacing w:val="1"/>
          <w:sz w:val="24"/>
          <w:szCs w:val="24"/>
        </w:rPr>
        <w:t>ifi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Contr</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9"/>
          <w:sz w:val="24"/>
          <w:szCs w:val="24"/>
        </w:rPr>
        <w:t xml:space="preserve"> </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Fo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b/>
          <w:noProof/>
          <w:sz w:val="24"/>
          <w:szCs w:val="24"/>
        </w:rPr>
        <w:t xml:space="preserve">“Acta de Sustitución de un integrante del Comité de Contraloría Social”, </w:t>
      </w:r>
      <w:r w:rsidRPr="00E71A23">
        <w:rPr>
          <w:rFonts w:ascii="Soberana Sans" w:eastAsia="Soberana Sans" w:hAnsi="Soberana Sans" w:cs="Soberana Sans"/>
          <w:noProof/>
          <w:sz w:val="24"/>
          <w:szCs w:val="24"/>
        </w:rPr>
        <w:t xml:space="preserve">y lo registrará en el SICS </w:t>
      </w:r>
      <w:r w:rsidRPr="00E71A23">
        <w:rPr>
          <w:rFonts w:ascii="Soberana Sans" w:eastAsia="Soberana Sans" w:hAnsi="Soberana Sans" w:cs="Soberana Sans"/>
          <w:b/>
          <w:noProof/>
          <w:sz w:val="24"/>
          <w:szCs w:val="24"/>
        </w:rPr>
        <w:t>(V</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r An</w:t>
      </w:r>
      <w:r w:rsidRPr="00E71A23">
        <w:rPr>
          <w:rFonts w:ascii="Soberana Sans" w:eastAsia="Soberana Sans" w:hAnsi="Soberana Sans" w:cs="Soberana Sans"/>
          <w:b/>
          <w:noProof/>
          <w:spacing w:val="12"/>
          <w:sz w:val="24"/>
          <w:szCs w:val="24"/>
        </w:rPr>
        <w:t>e</w:t>
      </w:r>
      <w:r w:rsidRPr="00E71A23">
        <w:rPr>
          <w:rFonts w:ascii="Soberana Sans" w:eastAsia="Soberana Sans" w:hAnsi="Soberana Sans" w:cs="Soberana Sans"/>
          <w:b/>
          <w:noProof/>
          <w:sz w:val="24"/>
          <w:szCs w:val="24"/>
        </w:rPr>
        <w:t>xo 4)</w:t>
      </w:r>
      <w:r w:rsidRPr="00E71A23">
        <w:rPr>
          <w:rFonts w:ascii="Soberana Sans" w:eastAsia="Soberana Sans" w:hAnsi="Soberana Sans" w:cs="Soberana Sans"/>
          <w:noProof/>
          <w:sz w:val="24"/>
          <w:szCs w:val="24"/>
        </w:rPr>
        <w:t>, los miembros de Comité solo perderán su calidad de integrante, por las siguientes causas:</w:t>
      </w:r>
    </w:p>
    <w:p w14:paraId="1C868A8A" w14:textId="77777777" w:rsidR="00787B64" w:rsidRPr="00E71A23" w:rsidRDefault="00787B64" w:rsidP="00787B64">
      <w:pPr>
        <w:spacing w:after="0" w:line="200" w:lineRule="exact"/>
        <w:rPr>
          <w:rFonts w:ascii="Soberana Sans" w:hAnsi="Soberana Sans"/>
          <w:noProof/>
          <w:sz w:val="20"/>
          <w:szCs w:val="20"/>
        </w:rPr>
      </w:pPr>
    </w:p>
    <w:p w14:paraId="707D9B22" w14:textId="77777777" w:rsidR="00D1010A" w:rsidRPr="00BF0434" w:rsidRDefault="00D1010A" w:rsidP="00AD1829">
      <w:pPr>
        <w:pStyle w:val="Prrafodelista"/>
        <w:widowControl w:val="0"/>
        <w:numPr>
          <w:ilvl w:val="0"/>
          <w:numId w:val="36"/>
        </w:numPr>
        <w:tabs>
          <w:tab w:val="left" w:pos="1134"/>
        </w:tabs>
        <w:spacing w:before="12" w:after="0" w:line="240" w:lineRule="auto"/>
        <w:ind w:right="84"/>
        <w:rPr>
          <w:rFonts w:ascii="Soberana Sans" w:eastAsia="Soberana Sans" w:hAnsi="Soberana Sans" w:cs="Soberana Sans"/>
          <w:noProof/>
          <w:spacing w:val="-2"/>
          <w:sz w:val="24"/>
          <w:szCs w:val="24"/>
        </w:rPr>
      </w:pPr>
      <w:r w:rsidRPr="00BF0434">
        <w:rPr>
          <w:rFonts w:ascii="Soberana Sans" w:eastAsia="Soberana Sans" w:hAnsi="Soberana Sans" w:cs="Soberana Sans"/>
          <w:noProof/>
          <w:spacing w:val="-2"/>
          <w:sz w:val="24"/>
          <w:szCs w:val="24"/>
        </w:rPr>
        <w:t>Muerte del integrante.</w:t>
      </w:r>
    </w:p>
    <w:p w14:paraId="1DB560BD" w14:textId="77777777" w:rsidR="00D1010A" w:rsidRPr="00BF0434" w:rsidRDefault="00D1010A" w:rsidP="00AD1829">
      <w:pPr>
        <w:pStyle w:val="Prrafodelista"/>
        <w:widowControl w:val="0"/>
        <w:numPr>
          <w:ilvl w:val="0"/>
          <w:numId w:val="36"/>
        </w:numPr>
        <w:tabs>
          <w:tab w:val="left" w:pos="1134"/>
        </w:tabs>
        <w:spacing w:before="12" w:after="0" w:line="240" w:lineRule="auto"/>
        <w:ind w:right="84"/>
        <w:rPr>
          <w:rFonts w:ascii="Soberana Sans" w:eastAsia="Soberana Sans" w:hAnsi="Soberana Sans" w:cs="Soberana Sans"/>
          <w:noProof/>
          <w:spacing w:val="-2"/>
          <w:sz w:val="24"/>
          <w:szCs w:val="24"/>
        </w:rPr>
      </w:pPr>
      <w:r w:rsidRPr="00BF0434">
        <w:rPr>
          <w:rFonts w:ascii="Soberana Sans" w:eastAsia="Soberana Sans" w:hAnsi="Soberana Sans" w:cs="Soberana Sans"/>
          <w:noProof/>
          <w:spacing w:val="-2"/>
          <w:sz w:val="24"/>
          <w:szCs w:val="24"/>
        </w:rPr>
        <w:t>Separación voluntaria, mediante escrito dirigido a los miembros del Comité.</w:t>
      </w:r>
    </w:p>
    <w:p w14:paraId="524CF007" w14:textId="77777777" w:rsidR="00D1010A" w:rsidRPr="00BF0434" w:rsidRDefault="00D1010A" w:rsidP="00AD1829">
      <w:pPr>
        <w:pStyle w:val="Prrafodelista"/>
        <w:widowControl w:val="0"/>
        <w:numPr>
          <w:ilvl w:val="0"/>
          <w:numId w:val="36"/>
        </w:numPr>
        <w:tabs>
          <w:tab w:val="left" w:pos="1134"/>
        </w:tabs>
        <w:spacing w:before="12" w:after="0" w:line="240" w:lineRule="auto"/>
        <w:ind w:right="84"/>
        <w:rPr>
          <w:rFonts w:ascii="Soberana Sans" w:eastAsia="Soberana Sans" w:hAnsi="Soberana Sans" w:cs="Soberana Sans"/>
          <w:noProof/>
          <w:spacing w:val="-2"/>
          <w:sz w:val="24"/>
          <w:szCs w:val="24"/>
        </w:rPr>
      </w:pPr>
      <w:r w:rsidRPr="00BF0434">
        <w:rPr>
          <w:rFonts w:ascii="Soberana Sans" w:eastAsia="Soberana Sans" w:hAnsi="Soberana Sans" w:cs="Soberana Sans"/>
          <w:noProof/>
          <w:spacing w:val="-2"/>
          <w:sz w:val="24"/>
          <w:szCs w:val="24"/>
        </w:rPr>
        <w:t>Acuerdo del Comité tomado por mayoría de votos.</w:t>
      </w:r>
    </w:p>
    <w:p w14:paraId="6CA10D50" w14:textId="77777777" w:rsidR="00BF0434" w:rsidRPr="00BF0434" w:rsidRDefault="00D1010A" w:rsidP="00AD1829">
      <w:pPr>
        <w:pStyle w:val="Prrafodelista"/>
        <w:widowControl w:val="0"/>
        <w:numPr>
          <w:ilvl w:val="0"/>
          <w:numId w:val="36"/>
        </w:numPr>
        <w:tabs>
          <w:tab w:val="left" w:pos="1134"/>
        </w:tabs>
        <w:spacing w:before="12" w:after="0" w:line="240" w:lineRule="auto"/>
        <w:ind w:right="84"/>
        <w:rPr>
          <w:rFonts w:ascii="Soberana Sans" w:eastAsia="Soberana Sans" w:hAnsi="Soberana Sans" w:cs="Soberana Sans"/>
          <w:noProof/>
          <w:spacing w:val="-2"/>
          <w:sz w:val="24"/>
          <w:szCs w:val="24"/>
        </w:rPr>
      </w:pPr>
      <w:r w:rsidRPr="00BF0434">
        <w:rPr>
          <w:rFonts w:ascii="Soberana Sans" w:eastAsia="Soberana Sans" w:hAnsi="Soberana Sans" w:cs="Soberana Sans"/>
          <w:noProof/>
          <w:spacing w:val="-2"/>
          <w:sz w:val="24"/>
          <w:szCs w:val="24"/>
        </w:rPr>
        <w:t>Acuerdo de la mayoría de los beneficiarios del programa federal de que se trate.</w:t>
      </w:r>
    </w:p>
    <w:p w14:paraId="7988AEEB" w14:textId="77777777" w:rsidR="00787B64" w:rsidRPr="00BF0434" w:rsidRDefault="00D1010A" w:rsidP="00AD1829">
      <w:pPr>
        <w:pStyle w:val="Prrafodelista"/>
        <w:widowControl w:val="0"/>
        <w:numPr>
          <w:ilvl w:val="0"/>
          <w:numId w:val="36"/>
        </w:numPr>
        <w:tabs>
          <w:tab w:val="left" w:pos="1134"/>
        </w:tabs>
        <w:spacing w:before="12" w:after="0" w:line="240" w:lineRule="auto"/>
        <w:ind w:right="84"/>
        <w:rPr>
          <w:rFonts w:ascii="Soberana Sans" w:eastAsia="Soberana Sans" w:hAnsi="Soberana Sans" w:cs="Soberana Sans"/>
          <w:noProof/>
          <w:spacing w:val="-2"/>
          <w:sz w:val="24"/>
          <w:szCs w:val="24"/>
        </w:rPr>
      </w:pPr>
      <w:r w:rsidRPr="00BF0434">
        <w:rPr>
          <w:rFonts w:ascii="Soberana Sans" w:eastAsia="Soberana Sans" w:hAnsi="Soberana Sans" w:cs="Soberana Sans"/>
          <w:noProof/>
          <w:spacing w:val="-2"/>
          <w:sz w:val="24"/>
          <w:szCs w:val="24"/>
        </w:rPr>
        <w:t>Pérdida del carácter de beneficiario.</w:t>
      </w:r>
    </w:p>
    <w:p w14:paraId="0BAB6D21" w14:textId="77777777" w:rsidR="003A7219" w:rsidRPr="00E71A23" w:rsidRDefault="003A7219" w:rsidP="003A7219">
      <w:pPr>
        <w:widowControl w:val="0"/>
        <w:tabs>
          <w:tab w:val="left" w:pos="1134"/>
        </w:tabs>
        <w:spacing w:before="12" w:after="0" w:line="240" w:lineRule="auto"/>
        <w:ind w:right="84"/>
        <w:rPr>
          <w:rFonts w:ascii="Soberana Sans" w:eastAsia="Soberana Sans" w:hAnsi="Soberana Sans" w:cs="Soberana Sans"/>
          <w:noProof/>
          <w:spacing w:val="-2"/>
          <w:sz w:val="24"/>
          <w:szCs w:val="24"/>
        </w:rPr>
      </w:pPr>
    </w:p>
    <w:p w14:paraId="4A8632ED" w14:textId="77777777" w:rsidR="00EC1FC4" w:rsidRPr="00157F8B" w:rsidRDefault="00AD27DA" w:rsidP="00BB6710">
      <w:pPr>
        <w:widowControl w:val="0"/>
        <w:tabs>
          <w:tab w:val="left" w:pos="1134"/>
        </w:tabs>
        <w:spacing w:before="12" w:after="0" w:line="240" w:lineRule="auto"/>
        <w:ind w:left="709" w:right="-36"/>
        <w:contextualSpacing/>
        <w:jc w:val="both"/>
        <w:rPr>
          <w:rFonts w:ascii="Soberana Sans" w:eastAsia="Soberana Sans" w:hAnsi="Soberana Sans" w:cs="Soberana Sans"/>
          <w:noProof/>
          <w:sz w:val="24"/>
          <w:szCs w:val="24"/>
        </w:rPr>
      </w:pPr>
      <w:r w:rsidRPr="00157F8B">
        <w:rPr>
          <w:rFonts w:ascii="Soberana Sans" w:eastAsia="Soberana Sans" w:hAnsi="Soberana Sans" w:cs="Soberana Sans"/>
          <w:noProof/>
          <w:sz w:val="24"/>
          <w:szCs w:val="24"/>
        </w:rPr>
        <w:t>En los casos señalados, el Comité designará de entre los beneficiarios del programa federal, al integrante sustituto y lo hará del conocimiento por escrito al Enlace</w:t>
      </w:r>
      <w:r w:rsidR="00144C3B" w:rsidRPr="00157F8B">
        <w:rPr>
          <w:rFonts w:ascii="Soberana Sans" w:eastAsia="Soberana Sans" w:hAnsi="Soberana Sans" w:cs="Soberana Sans"/>
          <w:noProof/>
          <w:sz w:val="24"/>
          <w:szCs w:val="24"/>
        </w:rPr>
        <w:t xml:space="preserve"> Estatal de Contraloría Social </w:t>
      </w:r>
      <w:r w:rsidR="00BB6710" w:rsidRPr="00157F8B">
        <w:rPr>
          <w:rFonts w:ascii="Soberana Sans" w:eastAsia="Soberana Sans" w:hAnsi="Soberana Sans" w:cs="Soberana Sans"/>
          <w:noProof/>
          <w:sz w:val="24"/>
          <w:szCs w:val="24"/>
        </w:rPr>
        <w:t xml:space="preserve">a través del </w:t>
      </w:r>
      <w:r w:rsidR="00144C3B" w:rsidRPr="00157F8B">
        <w:rPr>
          <w:rFonts w:ascii="Soberana Sans" w:eastAsia="Soberana Sans" w:hAnsi="Soberana Sans" w:cs="Soberana Sans"/>
          <w:noProof/>
          <w:sz w:val="24"/>
          <w:szCs w:val="24"/>
        </w:rPr>
        <w:t>“</w:t>
      </w:r>
      <w:r w:rsidR="00BB6710" w:rsidRPr="00157F8B">
        <w:rPr>
          <w:rFonts w:ascii="Soberana Sans" w:eastAsia="Soberana Sans" w:hAnsi="Soberana Sans" w:cs="Soberana Sans"/>
          <w:i/>
          <w:noProof/>
          <w:sz w:val="24"/>
          <w:szCs w:val="24"/>
        </w:rPr>
        <w:t>Acta de Sustituci</w:t>
      </w:r>
      <w:r w:rsidR="00144C3B" w:rsidRPr="00157F8B">
        <w:rPr>
          <w:rFonts w:ascii="Soberana Sans" w:eastAsia="Soberana Sans" w:hAnsi="Soberana Sans" w:cs="Soberana Sans"/>
          <w:i/>
          <w:noProof/>
          <w:sz w:val="24"/>
          <w:szCs w:val="24"/>
        </w:rPr>
        <w:t xml:space="preserve">ón de un Integrante del Comité de Contraloría Social” </w:t>
      </w:r>
      <w:r w:rsidR="00144C3B" w:rsidRPr="00157F8B">
        <w:rPr>
          <w:rFonts w:ascii="Soberana Sans" w:eastAsia="Soberana Sans" w:hAnsi="Soberana Sans" w:cs="Soberana Sans"/>
          <w:noProof/>
          <w:sz w:val="24"/>
          <w:szCs w:val="24"/>
        </w:rPr>
        <w:t xml:space="preserve">, </w:t>
      </w:r>
      <w:r w:rsidRPr="00157F8B">
        <w:rPr>
          <w:rFonts w:ascii="Soberana Sans" w:eastAsia="Soberana Sans" w:hAnsi="Soberana Sans" w:cs="Soberana Sans"/>
          <w:noProof/>
          <w:sz w:val="24"/>
          <w:szCs w:val="24"/>
        </w:rPr>
        <w:t xml:space="preserve">para que éste verifique su calidad de beneficiario y, de ser procedente, lo registre como miembro del Comité, debiendo capturar los cambios </w:t>
      </w:r>
      <w:r w:rsidRPr="00CD231F">
        <w:rPr>
          <w:rFonts w:ascii="Soberana Sans" w:eastAsia="Soberana Sans" w:hAnsi="Soberana Sans" w:cs="Soberana Sans"/>
          <w:noProof/>
          <w:sz w:val="24"/>
          <w:szCs w:val="24"/>
        </w:rPr>
        <w:t xml:space="preserve">respectivos en el Sistema Informático de Contraloría Social (SICS) y expedir la constancia de registro con la </w:t>
      </w:r>
      <w:r w:rsidR="00BB6710" w:rsidRPr="00CD231F">
        <w:rPr>
          <w:rFonts w:ascii="Soberana Sans" w:eastAsia="Soberana Sans" w:hAnsi="Soberana Sans" w:cs="Soberana Sans"/>
          <w:noProof/>
          <w:sz w:val="24"/>
          <w:szCs w:val="24"/>
        </w:rPr>
        <w:t xml:space="preserve">actualización correspondiente, misma que </w:t>
      </w:r>
      <w:r w:rsidR="00EC1FC4" w:rsidRPr="00CD231F">
        <w:rPr>
          <w:rFonts w:ascii="Soberana Sans" w:eastAsia="Soberana Sans" w:hAnsi="Soberana Sans" w:cs="Soberana Sans"/>
          <w:noProof/>
          <w:sz w:val="24"/>
          <w:szCs w:val="24"/>
        </w:rPr>
        <w:t>se entregará al Comité.</w:t>
      </w:r>
    </w:p>
    <w:p w14:paraId="195C80D2" w14:textId="77777777" w:rsidR="00B579A8" w:rsidRDefault="00B579A8" w:rsidP="00B579A8">
      <w:pPr>
        <w:widowControl w:val="0"/>
        <w:tabs>
          <w:tab w:val="left" w:pos="1134"/>
        </w:tabs>
        <w:spacing w:before="12" w:after="0" w:line="240" w:lineRule="auto"/>
        <w:ind w:right="-36"/>
        <w:contextualSpacing/>
        <w:jc w:val="both"/>
        <w:rPr>
          <w:rFonts w:ascii="Soberana Sans" w:eastAsia="Soberana Sans" w:hAnsi="Soberana Sans" w:cs="Soberana Sans"/>
          <w:noProof/>
          <w:color w:val="FF0000"/>
          <w:sz w:val="24"/>
          <w:szCs w:val="24"/>
        </w:rPr>
      </w:pPr>
    </w:p>
    <w:p w14:paraId="0CC6C026" w14:textId="77777777" w:rsidR="00B579A8" w:rsidRPr="00CD231F" w:rsidRDefault="005F4E0F" w:rsidP="00AD1829">
      <w:pPr>
        <w:pStyle w:val="Prrafodelista"/>
        <w:widowControl w:val="0"/>
        <w:numPr>
          <w:ilvl w:val="0"/>
          <w:numId w:val="7"/>
        </w:numPr>
        <w:tabs>
          <w:tab w:val="left" w:pos="1134"/>
        </w:tabs>
        <w:spacing w:before="12" w:after="0" w:line="240" w:lineRule="auto"/>
        <w:ind w:right="-36"/>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 xml:space="preserve">Para el caso del Programa de la Reforma Educativa (PRE), </w:t>
      </w:r>
      <w:r w:rsidR="00B579A8" w:rsidRPr="00CD231F">
        <w:rPr>
          <w:rFonts w:ascii="Soberana Sans" w:eastAsia="Soberana Sans" w:hAnsi="Soberana Sans" w:cs="Soberana Sans"/>
          <w:noProof/>
          <w:sz w:val="24"/>
          <w:szCs w:val="24"/>
        </w:rPr>
        <w:t>de conformidad con la disposición Sexta de</w:t>
      </w:r>
      <w:r w:rsidRPr="00CD231F">
        <w:rPr>
          <w:rFonts w:ascii="Soberana Sans" w:eastAsia="Soberana Sans" w:hAnsi="Soberana Sans" w:cs="Soberana Sans"/>
          <w:noProof/>
          <w:sz w:val="24"/>
          <w:szCs w:val="24"/>
        </w:rPr>
        <w:t>l</w:t>
      </w:r>
      <w:r w:rsidR="00B579A8" w:rsidRPr="00CD231F">
        <w:rPr>
          <w:rFonts w:ascii="Soberana Sans" w:eastAsia="Soberana Sans" w:hAnsi="Soberana Sans" w:cs="Soberana Sans"/>
          <w:noProof/>
          <w:sz w:val="24"/>
          <w:szCs w:val="24"/>
        </w:rPr>
        <w:t xml:space="preserve"> </w:t>
      </w:r>
      <w:r w:rsidRPr="00CD231F">
        <w:rPr>
          <w:rFonts w:ascii="Soberana Sans" w:eastAsia="Soberana Sans" w:hAnsi="Soberana Sans" w:cs="Soberana Sans"/>
          <w:i/>
          <w:noProof/>
          <w:sz w:val="24"/>
          <w:szCs w:val="24"/>
        </w:rPr>
        <w:t xml:space="preserve">Acuerdo por el que se establecen los Lineamientos para la promoción y operación de la Contraloría Social en los programas federales de desarrollo social, </w:t>
      </w:r>
      <w:r w:rsidR="00B579A8" w:rsidRPr="00CD231F">
        <w:rPr>
          <w:rFonts w:ascii="Soberana Sans" w:eastAsia="Soberana Sans" w:hAnsi="Soberana Sans" w:cs="Soberana Sans"/>
          <w:noProof/>
          <w:sz w:val="24"/>
          <w:szCs w:val="24"/>
        </w:rPr>
        <w:t xml:space="preserve">la </w:t>
      </w:r>
      <w:r w:rsidR="00AF4E45" w:rsidRPr="00CD231F">
        <w:rPr>
          <w:rFonts w:ascii="Soberana Sans" w:eastAsia="Soberana Sans" w:hAnsi="Soberana Sans" w:cs="Soberana Sans"/>
          <w:noProof/>
          <w:sz w:val="24"/>
          <w:szCs w:val="24"/>
        </w:rPr>
        <w:t xml:space="preserve">Dirección General Adjutna de Contraloría Social (DGACS) de la </w:t>
      </w:r>
      <w:r w:rsidR="00B579A8" w:rsidRPr="00CD231F">
        <w:rPr>
          <w:rFonts w:ascii="Soberana Sans" w:eastAsia="Soberana Sans" w:hAnsi="Soberana Sans" w:cs="Soberana Sans"/>
          <w:noProof/>
          <w:sz w:val="24"/>
          <w:szCs w:val="24"/>
        </w:rPr>
        <w:t xml:space="preserve">Secretaría de la Función Pública y la </w:t>
      </w:r>
      <w:r w:rsidR="00AF4E45" w:rsidRPr="00CD231F">
        <w:rPr>
          <w:rFonts w:ascii="Soberana Sans" w:eastAsia="Soberana Sans" w:hAnsi="Soberana Sans" w:cs="Soberana Sans"/>
          <w:noProof/>
          <w:sz w:val="24"/>
          <w:szCs w:val="24"/>
        </w:rPr>
        <w:t>Dirección General de Desarrollo de la Gestión E</w:t>
      </w:r>
      <w:r w:rsidR="00126372" w:rsidRPr="00CD231F">
        <w:rPr>
          <w:rFonts w:ascii="Soberana Sans" w:eastAsia="Soberana Sans" w:hAnsi="Soberana Sans" w:cs="Soberana Sans"/>
          <w:noProof/>
          <w:sz w:val="24"/>
          <w:szCs w:val="24"/>
        </w:rPr>
        <w:t>ducativa (DGDGE) de la Secretarí</w:t>
      </w:r>
      <w:r w:rsidR="00AF4E45" w:rsidRPr="00CD231F">
        <w:rPr>
          <w:rFonts w:ascii="Soberana Sans" w:eastAsia="Soberana Sans" w:hAnsi="Soberana Sans" w:cs="Soberana Sans"/>
          <w:noProof/>
          <w:sz w:val="24"/>
          <w:szCs w:val="24"/>
        </w:rPr>
        <w:t xml:space="preserve">a de Educación Pública, </w:t>
      </w:r>
      <w:r w:rsidR="00B579A8" w:rsidRPr="00CD231F">
        <w:rPr>
          <w:rFonts w:ascii="Soberana Sans" w:eastAsia="Soberana Sans" w:hAnsi="Soberana Sans" w:cs="Soberana Sans"/>
          <w:noProof/>
          <w:sz w:val="24"/>
          <w:szCs w:val="24"/>
        </w:rPr>
        <w:t xml:space="preserve">generaron </w:t>
      </w:r>
      <w:r w:rsidRPr="00CD231F">
        <w:rPr>
          <w:rFonts w:ascii="Soberana Sans" w:eastAsia="Soberana Sans" w:hAnsi="Soberana Sans" w:cs="Soberana Sans"/>
          <w:noProof/>
          <w:sz w:val="24"/>
          <w:szCs w:val="24"/>
        </w:rPr>
        <w:t xml:space="preserve">los siguientes </w:t>
      </w:r>
      <w:r w:rsidR="00B579A8" w:rsidRPr="00CD231F">
        <w:rPr>
          <w:rFonts w:ascii="Soberana Sans" w:eastAsia="Soberana Sans" w:hAnsi="Soberana Sans" w:cs="Soberana Sans"/>
          <w:noProof/>
          <w:sz w:val="24"/>
          <w:szCs w:val="24"/>
        </w:rPr>
        <w:t>acuerdos y compromisos en la reuni</w:t>
      </w:r>
      <w:r w:rsidRPr="00CD231F">
        <w:rPr>
          <w:rFonts w:ascii="Soberana Sans" w:eastAsia="Soberana Sans" w:hAnsi="Soberana Sans" w:cs="Soberana Sans"/>
          <w:noProof/>
          <w:sz w:val="24"/>
          <w:szCs w:val="24"/>
        </w:rPr>
        <w:t>ó</w:t>
      </w:r>
      <w:r w:rsidR="00B579A8" w:rsidRPr="00CD231F">
        <w:rPr>
          <w:rFonts w:ascii="Soberana Sans" w:eastAsia="Soberana Sans" w:hAnsi="Soberana Sans" w:cs="Soberana Sans"/>
          <w:noProof/>
          <w:sz w:val="24"/>
          <w:szCs w:val="24"/>
        </w:rPr>
        <w:t>n celeb</w:t>
      </w:r>
      <w:r w:rsidRPr="00CD231F">
        <w:rPr>
          <w:rFonts w:ascii="Soberana Sans" w:eastAsia="Soberana Sans" w:hAnsi="Soberana Sans" w:cs="Soberana Sans"/>
          <w:noProof/>
          <w:sz w:val="24"/>
          <w:szCs w:val="24"/>
        </w:rPr>
        <w:t xml:space="preserve">rada el día 6 de abril de 2017: </w:t>
      </w:r>
    </w:p>
    <w:p w14:paraId="3FC62CB3" w14:textId="77777777" w:rsidR="002E6848" w:rsidRPr="00CD231F" w:rsidRDefault="002E6848" w:rsidP="002E6848">
      <w:pPr>
        <w:pStyle w:val="Prrafodelista"/>
        <w:widowControl w:val="0"/>
        <w:tabs>
          <w:tab w:val="left" w:pos="1134"/>
        </w:tabs>
        <w:spacing w:before="12" w:after="0" w:line="240" w:lineRule="auto"/>
        <w:ind w:right="-36"/>
        <w:jc w:val="both"/>
        <w:rPr>
          <w:rFonts w:ascii="Soberana Sans" w:eastAsia="Soberana Sans" w:hAnsi="Soberana Sans" w:cs="Soberana Sans"/>
          <w:noProof/>
          <w:sz w:val="24"/>
          <w:szCs w:val="24"/>
        </w:rPr>
      </w:pPr>
    </w:p>
    <w:p w14:paraId="30ADA007" w14:textId="77777777" w:rsidR="00B579A8" w:rsidRPr="00CD231F" w:rsidRDefault="00B579A8" w:rsidP="00AD1829">
      <w:pPr>
        <w:pStyle w:val="Prrafodelista"/>
        <w:widowControl w:val="0"/>
        <w:numPr>
          <w:ilvl w:val="0"/>
          <w:numId w:val="33"/>
        </w:numPr>
        <w:tabs>
          <w:tab w:val="left" w:pos="1134"/>
        </w:tabs>
        <w:spacing w:before="12" w:after="0" w:line="240" w:lineRule="auto"/>
        <w:ind w:right="-36"/>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Se analizaron los planteamientos del Programa de la Reforma Educativa so</w:t>
      </w:r>
      <w:r w:rsidR="005F4E0F" w:rsidRPr="00CD231F">
        <w:rPr>
          <w:rFonts w:ascii="Soberana Sans" w:eastAsia="Soberana Sans" w:hAnsi="Soberana Sans" w:cs="Soberana Sans"/>
          <w:noProof/>
          <w:sz w:val="24"/>
          <w:szCs w:val="24"/>
        </w:rPr>
        <w:t>bre el registro de la informació</w:t>
      </w:r>
      <w:r w:rsidRPr="00CD231F">
        <w:rPr>
          <w:rFonts w:ascii="Soberana Sans" w:eastAsia="Soberana Sans" w:hAnsi="Soberana Sans" w:cs="Soberana Sans"/>
          <w:noProof/>
          <w:sz w:val="24"/>
          <w:szCs w:val="24"/>
        </w:rPr>
        <w:t xml:space="preserve">n en el SICS. </w:t>
      </w:r>
    </w:p>
    <w:p w14:paraId="0FE0ED96" w14:textId="77777777" w:rsidR="002E6848" w:rsidRDefault="002E6848" w:rsidP="002E6848">
      <w:pPr>
        <w:pStyle w:val="Prrafodelista"/>
        <w:widowControl w:val="0"/>
        <w:tabs>
          <w:tab w:val="left" w:pos="1134"/>
        </w:tabs>
        <w:spacing w:before="12" w:after="0" w:line="240" w:lineRule="auto"/>
        <w:ind w:right="-36"/>
        <w:jc w:val="both"/>
        <w:rPr>
          <w:rFonts w:ascii="Soberana Sans" w:eastAsia="Soberana Sans" w:hAnsi="Soberana Sans" w:cs="Soberana Sans"/>
          <w:noProof/>
          <w:sz w:val="24"/>
          <w:szCs w:val="24"/>
        </w:rPr>
      </w:pPr>
    </w:p>
    <w:p w14:paraId="11E6F130" w14:textId="77777777" w:rsidR="009E2C2E" w:rsidRDefault="009E2C2E" w:rsidP="002E6848">
      <w:pPr>
        <w:pStyle w:val="Prrafodelista"/>
        <w:widowControl w:val="0"/>
        <w:tabs>
          <w:tab w:val="left" w:pos="1134"/>
        </w:tabs>
        <w:spacing w:before="12" w:after="0" w:line="240" w:lineRule="auto"/>
        <w:ind w:right="-36"/>
        <w:jc w:val="both"/>
        <w:rPr>
          <w:rFonts w:ascii="Soberana Sans" w:eastAsia="Soberana Sans" w:hAnsi="Soberana Sans" w:cs="Soberana Sans"/>
          <w:noProof/>
          <w:sz w:val="24"/>
          <w:szCs w:val="24"/>
        </w:rPr>
      </w:pPr>
    </w:p>
    <w:p w14:paraId="63BF83F8" w14:textId="77777777" w:rsidR="009E2C2E" w:rsidRPr="00CD231F" w:rsidRDefault="009E2C2E" w:rsidP="002E6848">
      <w:pPr>
        <w:pStyle w:val="Prrafodelista"/>
        <w:widowControl w:val="0"/>
        <w:tabs>
          <w:tab w:val="left" w:pos="1134"/>
        </w:tabs>
        <w:spacing w:before="12" w:after="0" w:line="240" w:lineRule="auto"/>
        <w:ind w:right="-36"/>
        <w:jc w:val="both"/>
        <w:rPr>
          <w:rFonts w:ascii="Soberana Sans" w:eastAsia="Soberana Sans" w:hAnsi="Soberana Sans" w:cs="Soberana Sans"/>
          <w:noProof/>
          <w:sz w:val="24"/>
          <w:szCs w:val="24"/>
        </w:rPr>
      </w:pPr>
    </w:p>
    <w:p w14:paraId="43073A15" w14:textId="77777777" w:rsidR="005F4E0F" w:rsidRPr="00CD231F" w:rsidRDefault="00B579A8" w:rsidP="00AD1829">
      <w:pPr>
        <w:pStyle w:val="Prrafodelista"/>
        <w:widowControl w:val="0"/>
        <w:numPr>
          <w:ilvl w:val="0"/>
          <w:numId w:val="33"/>
        </w:numPr>
        <w:tabs>
          <w:tab w:val="left" w:pos="1134"/>
        </w:tabs>
        <w:spacing w:before="12" w:after="0" w:line="240" w:lineRule="auto"/>
        <w:ind w:right="-36"/>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Las acciones de vigilancia por los Comités de Contraloría Social al recurso 2016, continuarán en el ejercicio fiscal 2017, el reporte de esas acciones en el SICS se realizará en el ejercicio fiscal 2017, haciendo la precisión en el mismo, que este recurso pertenece al ejercicio fiscal 2016; y</w:t>
      </w:r>
      <w:r w:rsidR="005F4E0F" w:rsidRPr="00CD231F">
        <w:rPr>
          <w:rFonts w:ascii="Soberana Sans" w:eastAsia="Soberana Sans" w:hAnsi="Soberana Sans" w:cs="Soberana Sans"/>
          <w:noProof/>
          <w:sz w:val="24"/>
          <w:szCs w:val="24"/>
        </w:rPr>
        <w:t xml:space="preserve">, </w:t>
      </w:r>
    </w:p>
    <w:p w14:paraId="074C0003" w14:textId="77777777" w:rsidR="002E6848" w:rsidRPr="00CD231F" w:rsidRDefault="002E6848" w:rsidP="002E6848">
      <w:pPr>
        <w:widowControl w:val="0"/>
        <w:tabs>
          <w:tab w:val="left" w:pos="1134"/>
        </w:tabs>
        <w:spacing w:before="12" w:after="0" w:line="240" w:lineRule="auto"/>
        <w:ind w:right="-36"/>
        <w:jc w:val="both"/>
        <w:rPr>
          <w:rFonts w:ascii="Soberana Sans" w:eastAsia="Soberana Sans" w:hAnsi="Soberana Sans" w:cs="Soberana Sans"/>
          <w:noProof/>
          <w:sz w:val="24"/>
          <w:szCs w:val="24"/>
        </w:rPr>
      </w:pPr>
    </w:p>
    <w:p w14:paraId="09A93867" w14:textId="77777777" w:rsidR="00B579A8" w:rsidRPr="00CD231F" w:rsidRDefault="005F4E0F" w:rsidP="00AD1829">
      <w:pPr>
        <w:pStyle w:val="Prrafodelista"/>
        <w:widowControl w:val="0"/>
        <w:numPr>
          <w:ilvl w:val="0"/>
          <w:numId w:val="33"/>
        </w:numPr>
        <w:tabs>
          <w:tab w:val="left" w:pos="1134"/>
        </w:tabs>
        <w:spacing w:before="12" w:after="0" w:line="240" w:lineRule="auto"/>
        <w:ind w:right="-36"/>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S</w:t>
      </w:r>
      <w:r w:rsidR="00B579A8" w:rsidRPr="00CD231F">
        <w:rPr>
          <w:rFonts w:ascii="Soberana Sans" w:eastAsia="Soberana Sans" w:hAnsi="Soberana Sans" w:cs="Soberana Sans"/>
          <w:noProof/>
          <w:sz w:val="24"/>
          <w:szCs w:val="24"/>
        </w:rPr>
        <w:t>e realizará la exportación en el SICS de los comités del ejercicio fiscal 2016 al 2017 y la integración de los Comités faltantes.</w:t>
      </w:r>
    </w:p>
    <w:p w14:paraId="3BE57B92" w14:textId="77777777" w:rsidR="006F7F40" w:rsidRPr="00126372" w:rsidRDefault="006F7F40" w:rsidP="006F7F40">
      <w:pPr>
        <w:widowControl w:val="0"/>
        <w:tabs>
          <w:tab w:val="left" w:pos="1134"/>
        </w:tabs>
        <w:spacing w:before="12" w:after="0" w:line="240" w:lineRule="auto"/>
        <w:ind w:left="360" w:right="-36"/>
        <w:jc w:val="both"/>
        <w:rPr>
          <w:rFonts w:ascii="Soberana Sans" w:eastAsia="Soberana Sans" w:hAnsi="Soberana Sans" w:cs="Soberana Sans"/>
          <w:noProof/>
          <w:sz w:val="24"/>
          <w:szCs w:val="24"/>
        </w:rPr>
      </w:pPr>
    </w:p>
    <w:p w14:paraId="6DC253B2" w14:textId="77777777" w:rsidR="00787B64" w:rsidRPr="00E71A23" w:rsidRDefault="00787B64" w:rsidP="00787B64">
      <w:pPr>
        <w:spacing w:before="18" w:after="0" w:line="240" w:lineRule="auto"/>
        <w:ind w:right="84"/>
        <w:rPr>
          <w:rFonts w:ascii="Soberana Sans" w:eastAsia="Soberana Sans" w:hAnsi="Soberana Sans" w:cs="Soberana Sans"/>
          <w:b/>
          <w:noProof/>
          <w:sz w:val="24"/>
          <w:szCs w:val="24"/>
        </w:rPr>
      </w:pPr>
      <w:r w:rsidRPr="00E71A23">
        <w:rPr>
          <w:rFonts w:ascii="Soberana Sans" w:eastAsia="Soberana Sans" w:hAnsi="Soberana Sans" w:cs="Soberana Sans"/>
          <w:b/>
          <w:noProof/>
          <w:spacing w:val="15"/>
          <w:sz w:val="24"/>
          <w:szCs w:val="24"/>
        </w:rPr>
        <w:t xml:space="preserve">Actividades </w:t>
      </w:r>
      <w:r w:rsidRPr="00E71A23">
        <w:rPr>
          <w:rFonts w:ascii="Soberana Sans" w:eastAsia="Soberana Sans" w:hAnsi="Soberana Sans" w:cs="Soberana Sans"/>
          <w:b/>
          <w:noProof/>
          <w:sz w:val="24"/>
          <w:szCs w:val="24"/>
        </w:rPr>
        <w:t>d</w:t>
      </w:r>
      <w:r w:rsidRPr="00E71A23">
        <w:rPr>
          <w:rFonts w:ascii="Soberana Sans" w:eastAsia="Soberana Sans" w:hAnsi="Soberana Sans" w:cs="Soberana Sans"/>
          <w:b/>
          <w:noProof/>
          <w:spacing w:val="-47"/>
          <w:sz w:val="24"/>
          <w:szCs w:val="24"/>
        </w:rPr>
        <w:t xml:space="preserve"> </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l</w:t>
      </w:r>
      <w:r w:rsidRPr="00E71A23">
        <w:rPr>
          <w:rFonts w:ascii="Soberana Sans" w:eastAsia="Soberana Sans" w:hAnsi="Soberana Sans" w:cs="Soberana Sans"/>
          <w:b/>
          <w:noProof/>
          <w:spacing w:val="12"/>
          <w:sz w:val="24"/>
          <w:szCs w:val="24"/>
        </w:rPr>
        <w:t xml:space="preserve"> </w:t>
      </w:r>
      <w:r w:rsidRPr="00E71A23">
        <w:rPr>
          <w:rFonts w:ascii="Soberana Sans" w:eastAsia="Soberana Sans" w:hAnsi="Soberana Sans" w:cs="Soberana Sans"/>
          <w:b/>
          <w:noProof/>
          <w:spacing w:val="2"/>
          <w:sz w:val="24"/>
          <w:szCs w:val="24"/>
        </w:rPr>
        <w:t>C</w:t>
      </w:r>
      <w:r w:rsidRPr="00E71A23">
        <w:rPr>
          <w:rFonts w:ascii="Soberana Sans" w:eastAsia="Soberana Sans" w:hAnsi="Soberana Sans" w:cs="Soberana Sans"/>
          <w:b/>
          <w:noProof/>
          <w:spacing w:val="14"/>
          <w:sz w:val="24"/>
          <w:szCs w:val="24"/>
        </w:rPr>
        <w:t>o</w:t>
      </w:r>
      <w:r w:rsidRPr="00E71A23">
        <w:rPr>
          <w:rFonts w:ascii="Soberana Sans" w:eastAsia="Soberana Sans" w:hAnsi="Soberana Sans" w:cs="Soberana Sans"/>
          <w:b/>
          <w:noProof/>
          <w:sz w:val="24"/>
          <w:szCs w:val="24"/>
        </w:rPr>
        <w:t>m</w:t>
      </w:r>
      <w:r w:rsidRPr="00E71A23">
        <w:rPr>
          <w:rFonts w:ascii="Soberana Sans" w:eastAsia="Soberana Sans" w:hAnsi="Soberana Sans" w:cs="Soberana Sans"/>
          <w:b/>
          <w:noProof/>
          <w:spacing w:val="13"/>
          <w:sz w:val="24"/>
          <w:szCs w:val="24"/>
        </w:rPr>
        <w:t>i</w:t>
      </w:r>
      <w:r w:rsidRPr="00E71A23">
        <w:rPr>
          <w:rFonts w:ascii="Soberana Sans" w:eastAsia="Soberana Sans" w:hAnsi="Soberana Sans" w:cs="Soberana Sans"/>
          <w:b/>
          <w:noProof/>
          <w:sz w:val="24"/>
          <w:szCs w:val="24"/>
        </w:rPr>
        <w:t>té</w:t>
      </w:r>
      <w:r w:rsidRPr="00E71A23">
        <w:rPr>
          <w:rFonts w:ascii="Soberana Sans" w:eastAsia="Soberana Sans" w:hAnsi="Soberana Sans" w:cs="Soberana Sans"/>
          <w:b/>
          <w:noProof/>
          <w:spacing w:val="12"/>
          <w:sz w:val="24"/>
          <w:szCs w:val="24"/>
        </w:rPr>
        <w:t xml:space="preserve"> </w:t>
      </w:r>
      <w:r w:rsidRPr="00E71A23">
        <w:rPr>
          <w:rFonts w:ascii="Soberana Sans" w:eastAsia="Soberana Sans" w:hAnsi="Soberana Sans" w:cs="Soberana Sans"/>
          <w:b/>
          <w:noProof/>
          <w:sz w:val="24"/>
          <w:szCs w:val="24"/>
        </w:rPr>
        <w:t>de</w:t>
      </w:r>
      <w:r w:rsidRPr="00E71A23">
        <w:rPr>
          <w:rFonts w:ascii="Soberana Sans" w:eastAsia="Soberana Sans" w:hAnsi="Soberana Sans" w:cs="Soberana Sans"/>
          <w:b/>
          <w:noProof/>
          <w:spacing w:val="12"/>
          <w:sz w:val="24"/>
          <w:szCs w:val="24"/>
        </w:rPr>
        <w:t xml:space="preserve"> </w:t>
      </w:r>
      <w:r w:rsidRPr="00E71A23">
        <w:rPr>
          <w:rFonts w:ascii="Soberana Sans" w:eastAsia="Soberana Sans" w:hAnsi="Soberana Sans" w:cs="Soberana Sans"/>
          <w:b/>
          <w:noProof/>
          <w:spacing w:val="2"/>
          <w:sz w:val="24"/>
          <w:szCs w:val="24"/>
        </w:rPr>
        <w:t>C</w:t>
      </w:r>
      <w:r w:rsidRPr="00E71A23">
        <w:rPr>
          <w:rFonts w:ascii="Soberana Sans" w:eastAsia="Soberana Sans" w:hAnsi="Soberana Sans" w:cs="Soberana Sans"/>
          <w:b/>
          <w:noProof/>
          <w:spacing w:val="14"/>
          <w:sz w:val="24"/>
          <w:szCs w:val="24"/>
        </w:rPr>
        <w:t>o</w:t>
      </w:r>
      <w:r w:rsidRPr="00E71A23">
        <w:rPr>
          <w:rFonts w:ascii="Soberana Sans" w:eastAsia="Soberana Sans" w:hAnsi="Soberana Sans" w:cs="Soberana Sans"/>
          <w:b/>
          <w:noProof/>
          <w:sz w:val="24"/>
          <w:szCs w:val="24"/>
        </w:rPr>
        <w:t>ntra</w:t>
      </w:r>
      <w:r w:rsidRPr="00E71A23">
        <w:rPr>
          <w:rFonts w:ascii="Soberana Sans" w:eastAsia="Soberana Sans" w:hAnsi="Soberana Sans" w:cs="Soberana Sans"/>
          <w:b/>
          <w:noProof/>
          <w:spacing w:val="15"/>
          <w:sz w:val="24"/>
          <w:szCs w:val="24"/>
        </w:rPr>
        <w:t>l</w:t>
      </w:r>
      <w:r w:rsidRPr="00E71A23">
        <w:rPr>
          <w:rFonts w:ascii="Soberana Sans" w:eastAsia="Soberana Sans" w:hAnsi="Soberana Sans" w:cs="Soberana Sans"/>
          <w:b/>
          <w:noProof/>
          <w:spacing w:val="14"/>
          <w:sz w:val="24"/>
          <w:szCs w:val="24"/>
        </w:rPr>
        <w:t>o</w:t>
      </w:r>
      <w:r w:rsidRPr="00E71A23">
        <w:rPr>
          <w:rFonts w:ascii="Soberana Sans" w:eastAsia="Soberana Sans" w:hAnsi="Soberana Sans" w:cs="Soberana Sans"/>
          <w:b/>
          <w:noProof/>
          <w:sz w:val="24"/>
          <w:szCs w:val="24"/>
        </w:rPr>
        <w:t>r</w:t>
      </w:r>
      <w:r w:rsidRPr="00E71A23">
        <w:rPr>
          <w:rFonts w:ascii="Soberana Sans" w:eastAsia="Soberana Sans" w:hAnsi="Soberana Sans" w:cs="Soberana Sans"/>
          <w:b/>
          <w:noProof/>
          <w:spacing w:val="14"/>
          <w:sz w:val="24"/>
          <w:szCs w:val="24"/>
        </w:rPr>
        <w:t>ía So</w:t>
      </w:r>
      <w:r w:rsidRPr="00E71A23">
        <w:rPr>
          <w:rFonts w:ascii="Soberana Sans" w:eastAsia="Soberana Sans" w:hAnsi="Soberana Sans" w:cs="Soberana Sans"/>
          <w:b/>
          <w:noProof/>
          <w:spacing w:val="7"/>
          <w:sz w:val="24"/>
          <w:szCs w:val="24"/>
        </w:rPr>
        <w:t>c</w:t>
      </w:r>
      <w:r w:rsidRPr="00E71A23">
        <w:rPr>
          <w:rFonts w:ascii="Soberana Sans" w:eastAsia="Soberana Sans" w:hAnsi="Soberana Sans" w:cs="Soberana Sans"/>
          <w:b/>
          <w:noProof/>
          <w:spacing w:val="13"/>
          <w:sz w:val="24"/>
          <w:szCs w:val="24"/>
        </w:rPr>
        <w:t>i</w:t>
      </w:r>
      <w:r w:rsidRPr="00E71A23">
        <w:rPr>
          <w:rFonts w:ascii="Soberana Sans" w:eastAsia="Soberana Sans" w:hAnsi="Soberana Sans" w:cs="Soberana Sans"/>
          <w:b/>
          <w:noProof/>
          <w:sz w:val="24"/>
          <w:szCs w:val="24"/>
        </w:rPr>
        <w:t>al</w:t>
      </w:r>
    </w:p>
    <w:p w14:paraId="5311D4B1" w14:textId="77777777" w:rsidR="00787B64" w:rsidRPr="00E71A23" w:rsidRDefault="00787B64" w:rsidP="00787B64">
      <w:pPr>
        <w:spacing w:before="5" w:after="0" w:line="100" w:lineRule="exact"/>
        <w:rPr>
          <w:rFonts w:ascii="Soberana Sans" w:hAnsi="Soberana Sans"/>
          <w:noProof/>
          <w:sz w:val="10"/>
          <w:szCs w:val="10"/>
        </w:rPr>
      </w:pPr>
    </w:p>
    <w:p w14:paraId="6E195C0C" w14:textId="77777777" w:rsidR="00787B64" w:rsidRPr="00E71A23" w:rsidRDefault="00787B64" w:rsidP="00787B64">
      <w:pPr>
        <w:spacing w:after="0" w:line="200" w:lineRule="exact"/>
        <w:rPr>
          <w:rFonts w:ascii="Soberana Sans" w:hAnsi="Soberana Sans"/>
          <w:noProof/>
          <w:sz w:val="20"/>
          <w:szCs w:val="20"/>
        </w:rPr>
      </w:pPr>
    </w:p>
    <w:p w14:paraId="5DED18B7" w14:textId="77777777" w:rsidR="00787B64" w:rsidRPr="00E71A23" w:rsidRDefault="00787B64" w:rsidP="00787B64">
      <w:pPr>
        <w:spacing w:before="18" w:after="0" w:line="240" w:lineRule="auto"/>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z w:val="24"/>
          <w:szCs w:val="24"/>
        </w:rPr>
        <w:t>Pa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7"/>
          <w:sz w:val="24"/>
          <w:szCs w:val="24"/>
        </w:rPr>
        <w:t xml:space="preserve"> </w:t>
      </w:r>
      <w:r w:rsidRPr="00B579A8">
        <w:rPr>
          <w:rFonts w:ascii="Soberana Sans" w:eastAsia="Soberana Sans" w:hAnsi="Soberana Sans" w:cs="Soberana Sans"/>
          <w:noProof/>
          <w:sz w:val="24"/>
          <w:szCs w:val="24"/>
        </w:rPr>
        <w:t xml:space="preserve">la operación de Contraloría Social el Comité </w:t>
      </w:r>
      <w:r w:rsidR="00464B53" w:rsidRPr="00B579A8">
        <w:rPr>
          <w:rFonts w:ascii="Soberana Sans" w:eastAsia="Soberana Sans" w:hAnsi="Soberana Sans" w:cs="Soberana Sans"/>
          <w:noProof/>
          <w:sz w:val="24"/>
          <w:szCs w:val="24"/>
        </w:rPr>
        <w:t>llevará</w:t>
      </w:r>
      <w:r w:rsidRPr="00B579A8">
        <w:rPr>
          <w:rFonts w:ascii="Soberana Sans" w:eastAsia="Soberana Sans" w:hAnsi="Soberana Sans" w:cs="Soberana Sans"/>
          <w:noProof/>
          <w:sz w:val="24"/>
          <w:szCs w:val="24"/>
        </w:rPr>
        <w:t xml:space="preserve"> a cabo las siguentes actividades</w:t>
      </w:r>
      <w:r w:rsidRPr="00E71A23">
        <w:rPr>
          <w:rFonts w:ascii="Soberana Sans" w:eastAsia="Soberana Sans" w:hAnsi="Soberana Sans" w:cs="Soberana Sans"/>
          <w:noProof/>
          <w:spacing w:val="1"/>
          <w:sz w:val="24"/>
          <w:szCs w:val="24"/>
        </w:rPr>
        <w:t>:</w:t>
      </w:r>
    </w:p>
    <w:p w14:paraId="6BDA1518" w14:textId="77777777" w:rsidR="00787B64" w:rsidRPr="00E71A23" w:rsidRDefault="00787B64" w:rsidP="00787B64">
      <w:pPr>
        <w:spacing w:before="18" w:after="0" w:line="240" w:lineRule="auto"/>
        <w:ind w:right="84"/>
        <w:jc w:val="both"/>
        <w:rPr>
          <w:rFonts w:ascii="Soberana Sans" w:eastAsia="Soberana Sans" w:hAnsi="Soberana Sans" w:cs="Soberana Sans"/>
          <w:noProof/>
          <w:spacing w:val="1"/>
          <w:sz w:val="24"/>
          <w:szCs w:val="24"/>
        </w:rPr>
      </w:pPr>
    </w:p>
    <w:p w14:paraId="28683A26" w14:textId="77777777" w:rsidR="00787B64" w:rsidRPr="00606F88" w:rsidRDefault="00BF4993" w:rsidP="00AD1829">
      <w:pPr>
        <w:pStyle w:val="Prrafodelista"/>
        <w:widowControl w:val="0"/>
        <w:numPr>
          <w:ilvl w:val="0"/>
          <w:numId w:val="10"/>
        </w:numPr>
        <w:spacing w:before="1" w:after="0" w:line="240" w:lineRule="auto"/>
        <w:ind w:right="-20"/>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Solicitar al</w:t>
      </w:r>
      <w:r w:rsidR="00787B64" w:rsidRPr="00606F88">
        <w:rPr>
          <w:rFonts w:ascii="Soberana Sans" w:eastAsia="Soberana Sans" w:hAnsi="Soberana Sans" w:cs="Soberana Sans"/>
          <w:noProof/>
          <w:sz w:val="24"/>
          <w:szCs w:val="24"/>
        </w:rPr>
        <w:t xml:space="preserve"> través del Enlace </w:t>
      </w:r>
      <w:r w:rsidRPr="00606F88">
        <w:rPr>
          <w:rFonts w:ascii="Soberana Sans" w:eastAsia="Soberana Sans" w:hAnsi="Soberana Sans" w:cs="Soberana Sans"/>
          <w:noProof/>
          <w:sz w:val="24"/>
          <w:szCs w:val="24"/>
        </w:rPr>
        <w:t xml:space="preserve">Estatal </w:t>
      </w:r>
      <w:r w:rsidR="00787B64" w:rsidRPr="00606F88">
        <w:rPr>
          <w:rFonts w:ascii="Soberana Sans" w:eastAsia="Soberana Sans" w:hAnsi="Soberana Sans" w:cs="Soberana Sans"/>
          <w:noProof/>
          <w:sz w:val="24"/>
          <w:szCs w:val="24"/>
        </w:rPr>
        <w:t xml:space="preserve">de Contraloría Social </w:t>
      </w:r>
      <w:r w:rsidR="00B93E40" w:rsidRPr="00606F88">
        <w:rPr>
          <w:rFonts w:ascii="Soberana Sans" w:eastAsia="Soberana Sans" w:hAnsi="Soberana Sans" w:cs="Soberana Sans"/>
          <w:noProof/>
          <w:sz w:val="24"/>
          <w:szCs w:val="24"/>
        </w:rPr>
        <w:t xml:space="preserve">o </w:t>
      </w:r>
      <w:r w:rsidR="005431BD" w:rsidRPr="00606F88">
        <w:rPr>
          <w:rFonts w:ascii="Soberana Sans" w:eastAsia="Soberana Sans" w:hAnsi="Soberana Sans" w:cs="Soberana Sans"/>
          <w:noProof/>
          <w:sz w:val="24"/>
          <w:szCs w:val="24"/>
        </w:rPr>
        <w:t xml:space="preserve">bien a </w:t>
      </w:r>
      <w:r w:rsidR="00B93E40" w:rsidRPr="00606F88">
        <w:rPr>
          <w:rFonts w:ascii="Soberana Sans" w:eastAsia="Soberana Sans" w:hAnsi="Soberana Sans" w:cs="Soberana Sans"/>
          <w:noProof/>
          <w:sz w:val="24"/>
          <w:szCs w:val="24"/>
        </w:rPr>
        <w:t xml:space="preserve">los </w:t>
      </w:r>
      <w:r w:rsidR="000778A7" w:rsidRPr="00606F88">
        <w:rPr>
          <w:rFonts w:ascii="Soberana Sans" w:eastAsia="Soberana Sans" w:hAnsi="Soberana Sans" w:cs="Soberana Sans"/>
          <w:noProof/>
          <w:spacing w:val="2"/>
          <w:sz w:val="24"/>
          <w:szCs w:val="24"/>
        </w:rPr>
        <w:t>Coordinadores/as Locales o Estatales</w:t>
      </w:r>
      <w:r w:rsidR="000778A7" w:rsidRPr="00606F88">
        <w:rPr>
          <w:rFonts w:ascii="Soberana Sans" w:eastAsia="Soberana Sans" w:hAnsi="Soberana Sans" w:cs="Soberana Sans"/>
          <w:b/>
          <w:noProof/>
          <w:spacing w:val="2"/>
          <w:sz w:val="24"/>
          <w:szCs w:val="24"/>
        </w:rPr>
        <w:t xml:space="preserve"> </w:t>
      </w:r>
      <w:r w:rsidR="008820DB" w:rsidRPr="00606F88">
        <w:rPr>
          <w:rFonts w:ascii="Soberana Sans" w:eastAsia="Soberana Sans" w:hAnsi="Soberana Sans" w:cs="Soberana Sans"/>
          <w:noProof/>
          <w:spacing w:val="2"/>
          <w:sz w:val="24"/>
          <w:szCs w:val="24"/>
        </w:rPr>
        <w:t xml:space="preserve">de </w:t>
      </w:r>
      <w:r w:rsidR="004C23DF" w:rsidRPr="00606F88">
        <w:rPr>
          <w:rFonts w:ascii="Soberana Sans" w:eastAsia="Soberana Sans" w:hAnsi="Soberana Sans" w:cs="Soberana Sans"/>
          <w:i/>
          <w:noProof/>
          <w:sz w:val="24"/>
          <w:szCs w:val="24"/>
        </w:rPr>
        <w:t>Los Programas</w:t>
      </w:r>
      <w:r w:rsidR="00B93E40" w:rsidRPr="00606F88">
        <w:rPr>
          <w:rFonts w:ascii="Soberana Sans" w:eastAsia="Soberana Sans" w:hAnsi="Soberana Sans" w:cs="Soberana Sans"/>
          <w:noProof/>
          <w:sz w:val="24"/>
          <w:szCs w:val="24"/>
        </w:rPr>
        <w:t xml:space="preserve">, </w:t>
      </w:r>
      <w:r w:rsidR="002F177D" w:rsidRPr="00606F88">
        <w:rPr>
          <w:rFonts w:ascii="Soberana Sans" w:eastAsia="Soberana Sans" w:hAnsi="Soberana Sans" w:cs="Soberana Sans"/>
          <w:noProof/>
          <w:sz w:val="24"/>
          <w:szCs w:val="24"/>
        </w:rPr>
        <w:t>la información pú</w:t>
      </w:r>
      <w:r w:rsidRPr="00606F88">
        <w:rPr>
          <w:rFonts w:ascii="Soberana Sans" w:eastAsia="Soberana Sans" w:hAnsi="Soberana Sans" w:cs="Soberana Sans"/>
          <w:noProof/>
          <w:sz w:val="24"/>
          <w:szCs w:val="24"/>
        </w:rPr>
        <w:t>blica del p</w:t>
      </w:r>
      <w:r w:rsidR="00787B64" w:rsidRPr="00606F88">
        <w:rPr>
          <w:rFonts w:ascii="Soberana Sans" w:eastAsia="Soberana Sans" w:hAnsi="Soberana Sans" w:cs="Soberana Sans"/>
          <w:noProof/>
          <w:sz w:val="24"/>
          <w:szCs w:val="24"/>
        </w:rPr>
        <w:t>rograma respectivo, para el buen desempeño de sus funciones</w:t>
      </w:r>
      <w:r w:rsidR="005431BD" w:rsidRPr="00606F88">
        <w:rPr>
          <w:rFonts w:ascii="Soberana Sans" w:eastAsia="Soberana Sans" w:hAnsi="Soberana Sans" w:cs="Soberana Sans"/>
          <w:noProof/>
          <w:sz w:val="24"/>
          <w:szCs w:val="24"/>
        </w:rPr>
        <w:t>, a travé</w:t>
      </w:r>
      <w:r w:rsidRPr="00606F88">
        <w:rPr>
          <w:rFonts w:ascii="Soberana Sans" w:eastAsia="Soberana Sans" w:hAnsi="Soberana Sans" w:cs="Soberana Sans"/>
          <w:noProof/>
          <w:sz w:val="24"/>
          <w:szCs w:val="24"/>
        </w:rPr>
        <w:t xml:space="preserve">s de los  </w:t>
      </w:r>
      <w:r w:rsidR="005E54E3" w:rsidRPr="00606F88">
        <w:rPr>
          <w:rFonts w:ascii="Soberana Sans" w:eastAsia="Soberana Sans" w:hAnsi="Soberana Sans" w:cs="Soberana Sans"/>
          <w:noProof/>
          <w:sz w:val="24"/>
          <w:szCs w:val="24"/>
        </w:rPr>
        <w:t>mecanismos para tal fin se dete</w:t>
      </w:r>
      <w:r w:rsidRPr="00606F88">
        <w:rPr>
          <w:rFonts w:ascii="Soberana Sans" w:eastAsia="Soberana Sans" w:hAnsi="Soberana Sans" w:cs="Soberana Sans"/>
          <w:noProof/>
          <w:sz w:val="24"/>
          <w:szCs w:val="24"/>
        </w:rPr>
        <w:t>rminen en la entidad</w:t>
      </w:r>
      <w:r w:rsidR="00787B64" w:rsidRPr="00606F88">
        <w:rPr>
          <w:rFonts w:ascii="Soberana Sans" w:eastAsia="Soberana Sans" w:hAnsi="Soberana Sans" w:cs="Soberana Sans"/>
          <w:noProof/>
          <w:sz w:val="24"/>
          <w:szCs w:val="24"/>
        </w:rPr>
        <w:t>.</w:t>
      </w:r>
    </w:p>
    <w:p w14:paraId="418B842B" w14:textId="77777777" w:rsidR="00787B64" w:rsidRPr="00606F88"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Sesionar en los tiempos establecidos por los CEPSE.</w:t>
      </w:r>
    </w:p>
    <w:p w14:paraId="205A4096" w14:textId="77777777" w:rsidR="00787B64" w:rsidRPr="00606F88"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Asistir a las capacitaciones, reuniones y asesoría que se le</w:t>
      </w:r>
      <w:r w:rsidR="005431BD" w:rsidRPr="00606F88">
        <w:rPr>
          <w:rFonts w:ascii="Soberana Sans" w:eastAsia="Soberana Sans" w:hAnsi="Soberana Sans" w:cs="Soberana Sans"/>
          <w:noProof/>
          <w:sz w:val="24"/>
          <w:szCs w:val="24"/>
        </w:rPr>
        <w:t>s</w:t>
      </w:r>
      <w:r w:rsidRPr="00606F88">
        <w:rPr>
          <w:rFonts w:ascii="Soberana Sans" w:eastAsia="Soberana Sans" w:hAnsi="Soberana Sans" w:cs="Soberana Sans"/>
          <w:noProof/>
          <w:sz w:val="24"/>
          <w:szCs w:val="24"/>
        </w:rPr>
        <w:t xml:space="preserve"> convoque.</w:t>
      </w:r>
    </w:p>
    <w:p w14:paraId="416C8199" w14:textId="77777777" w:rsidR="00787B64" w:rsidRPr="00606F88"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 xml:space="preserve">Verificar el desarrollo y cumplimiento de las acciones de </w:t>
      </w:r>
      <w:r w:rsidR="004C23DF" w:rsidRPr="00606F88">
        <w:rPr>
          <w:rFonts w:ascii="Soberana Sans" w:eastAsia="Soberana Sans" w:hAnsi="Soberana Sans" w:cs="Soberana Sans"/>
          <w:i/>
          <w:noProof/>
          <w:sz w:val="24"/>
          <w:szCs w:val="24"/>
        </w:rPr>
        <w:t>Los Programas</w:t>
      </w:r>
      <w:r w:rsidRPr="00606F88">
        <w:rPr>
          <w:rFonts w:ascii="Soberana Sans" w:eastAsia="Soberana Sans" w:hAnsi="Soberana Sans" w:cs="Soberana Sans"/>
          <w:noProof/>
          <w:sz w:val="24"/>
          <w:szCs w:val="24"/>
        </w:rPr>
        <w:t>.</w:t>
      </w:r>
    </w:p>
    <w:p w14:paraId="7AB4B2E1" w14:textId="77777777" w:rsidR="00787B64" w:rsidRPr="00606F88"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Aplicar el informe del Comité de Contraloría Social.</w:t>
      </w:r>
    </w:p>
    <w:p w14:paraId="013F5BF3" w14:textId="77777777" w:rsidR="00787B64" w:rsidRPr="00E71A23"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Entregar al Enlace Estatal de Contraloría Social, el informe del Comité de Contraloría Social conforme a los mecanismos establecidos en la entidad.</w:t>
      </w:r>
    </w:p>
    <w:p w14:paraId="76B736A4" w14:textId="77777777" w:rsidR="00787B64" w:rsidRPr="00E71A23"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Representar la voz y opinión de los padres y madres de familia o tutores, por lo que la informa</w:t>
      </w:r>
      <w:r w:rsidR="00C94B58">
        <w:rPr>
          <w:rFonts w:ascii="Soberana Sans" w:eastAsia="Soberana Sans" w:hAnsi="Soberana Sans" w:cs="Soberana Sans"/>
          <w:noProof/>
          <w:sz w:val="24"/>
          <w:szCs w:val="24"/>
        </w:rPr>
        <w:t xml:space="preserve">ción que proporcione y registre en los formatos respectivos,  deberá reflejar en todo </w:t>
      </w:r>
      <w:r w:rsidRPr="00E71A23">
        <w:rPr>
          <w:rFonts w:ascii="Soberana Sans" w:eastAsia="Soberana Sans" w:hAnsi="Soberana Sans" w:cs="Soberana Sans"/>
          <w:noProof/>
          <w:sz w:val="24"/>
          <w:szCs w:val="24"/>
        </w:rPr>
        <w:t>moment</w:t>
      </w:r>
      <w:r w:rsidR="00C94B58">
        <w:rPr>
          <w:rFonts w:ascii="Soberana Sans" w:eastAsia="Soberana Sans" w:hAnsi="Soberana Sans" w:cs="Soberana Sans"/>
          <w:noProof/>
          <w:sz w:val="24"/>
          <w:szCs w:val="24"/>
        </w:rPr>
        <w:t xml:space="preserve">o, los comentarios, opiniones y </w:t>
      </w:r>
      <w:r w:rsidRPr="00E71A23">
        <w:rPr>
          <w:rFonts w:ascii="Soberana Sans" w:eastAsia="Soberana Sans" w:hAnsi="Soberana Sans" w:cs="Soberana Sans"/>
          <w:noProof/>
          <w:sz w:val="24"/>
          <w:szCs w:val="24"/>
        </w:rPr>
        <w:t>datos que estos externen.</w:t>
      </w:r>
    </w:p>
    <w:p w14:paraId="6DB828B6" w14:textId="77777777" w:rsidR="00787B64" w:rsidRPr="00E71A23"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Orientar a la comunidad educativa sobre cómo presentar quejas, denuncias o sugerencias.</w:t>
      </w:r>
    </w:p>
    <w:p w14:paraId="4CFED284" w14:textId="77777777" w:rsidR="00787B64" w:rsidRPr="00E71A23"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Recibir y canalizar las quejas, denuncias o sugerencias, conforme a los mecanismos establecidos en la entidad, en las Reglas o Lineamientos de Operación y normatividad vigente.</w:t>
      </w:r>
    </w:p>
    <w:p w14:paraId="66DEEA4B" w14:textId="77777777" w:rsidR="00787B64"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Brindar información a la comunidad educativa sobre los resultados de la contraloría social</w:t>
      </w:r>
      <w:r w:rsidR="00AC75F5" w:rsidRPr="00E71A23">
        <w:rPr>
          <w:rFonts w:ascii="Soberana Sans" w:eastAsia="Soberana Sans" w:hAnsi="Soberana Sans" w:cs="Soberana Sans"/>
          <w:noProof/>
          <w:sz w:val="24"/>
          <w:szCs w:val="24"/>
        </w:rPr>
        <w:t>, mediante el “Informe del Comité de Contraloría Social”</w:t>
      </w:r>
      <w:r w:rsidRPr="00E71A23">
        <w:rPr>
          <w:rFonts w:ascii="Soberana Sans" w:eastAsia="Soberana Sans" w:hAnsi="Soberana Sans" w:cs="Soberana Sans"/>
          <w:noProof/>
          <w:sz w:val="24"/>
          <w:szCs w:val="24"/>
        </w:rPr>
        <w:t>.</w:t>
      </w:r>
    </w:p>
    <w:p w14:paraId="10CF1F02" w14:textId="77777777" w:rsidR="000977B9" w:rsidRDefault="000977B9" w:rsidP="000977B9">
      <w:pPr>
        <w:widowControl w:val="0"/>
        <w:spacing w:after="0" w:line="253" w:lineRule="auto"/>
        <w:ind w:right="84"/>
        <w:contextualSpacing/>
        <w:jc w:val="both"/>
        <w:rPr>
          <w:rFonts w:ascii="Soberana Sans" w:eastAsia="Soberana Sans" w:hAnsi="Soberana Sans" w:cs="Soberana Sans"/>
          <w:noProof/>
          <w:sz w:val="24"/>
          <w:szCs w:val="24"/>
        </w:rPr>
      </w:pPr>
    </w:p>
    <w:p w14:paraId="4536B083" w14:textId="77777777" w:rsidR="009E2C2E" w:rsidRDefault="009E2C2E" w:rsidP="000977B9">
      <w:pPr>
        <w:widowControl w:val="0"/>
        <w:spacing w:after="0" w:line="253" w:lineRule="auto"/>
        <w:ind w:right="84"/>
        <w:contextualSpacing/>
        <w:jc w:val="both"/>
        <w:rPr>
          <w:rFonts w:ascii="Soberana Sans" w:eastAsia="Soberana Sans" w:hAnsi="Soberana Sans" w:cs="Soberana Sans"/>
          <w:noProof/>
          <w:sz w:val="24"/>
          <w:szCs w:val="24"/>
        </w:rPr>
      </w:pPr>
    </w:p>
    <w:p w14:paraId="4D8B928D" w14:textId="77777777" w:rsidR="000F2CDF" w:rsidRDefault="000F2CDF" w:rsidP="000977B9">
      <w:pPr>
        <w:widowControl w:val="0"/>
        <w:spacing w:after="0" w:line="253" w:lineRule="auto"/>
        <w:ind w:right="84"/>
        <w:contextualSpacing/>
        <w:jc w:val="both"/>
        <w:rPr>
          <w:rFonts w:ascii="Soberana Sans" w:eastAsia="Soberana Sans" w:hAnsi="Soberana Sans" w:cs="Soberana Sans"/>
          <w:noProof/>
          <w:sz w:val="24"/>
          <w:szCs w:val="24"/>
        </w:rPr>
      </w:pPr>
    </w:p>
    <w:p w14:paraId="74E54872" w14:textId="77777777" w:rsidR="000977B9" w:rsidRPr="003B0E37" w:rsidRDefault="000977B9" w:rsidP="000977B9">
      <w:pPr>
        <w:widowControl w:val="0"/>
        <w:spacing w:after="0" w:line="253" w:lineRule="auto"/>
        <w:ind w:right="84"/>
        <w:contextualSpacing/>
        <w:jc w:val="both"/>
        <w:rPr>
          <w:rFonts w:ascii="Soberana Sans" w:eastAsia="Soberana Sans" w:hAnsi="Soberana Sans" w:cs="Soberana Sans"/>
          <w:i/>
          <w:noProof/>
          <w:sz w:val="24"/>
          <w:szCs w:val="24"/>
        </w:rPr>
      </w:pPr>
      <w:r w:rsidRPr="003B0E37">
        <w:rPr>
          <w:rFonts w:ascii="Soberana Sans" w:eastAsia="Soberana Sans" w:hAnsi="Soberana Sans" w:cs="Soberana Sans"/>
          <w:noProof/>
          <w:sz w:val="24"/>
          <w:szCs w:val="24"/>
        </w:rPr>
        <w:t>Un mismo Comité, podrá realizar activida</w:t>
      </w:r>
      <w:r w:rsidR="002E6848" w:rsidRPr="003B0E37">
        <w:rPr>
          <w:rFonts w:ascii="Soberana Sans" w:eastAsia="Soberana Sans" w:hAnsi="Soberana Sans" w:cs="Soberana Sans"/>
          <w:noProof/>
          <w:sz w:val="24"/>
          <w:szCs w:val="24"/>
        </w:rPr>
        <w:t>d</w:t>
      </w:r>
      <w:r w:rsidRPr="003B0E37">
        <w:rPr>
          <w:rFonts w:ascii="Soberana Sans" w:eastAsia="Soberana Sans" w:hAnsi="Soberana Sans" w:cs="Soberana Sans"/>
          <w:noProof/>
          <w:sz w:val="24"/>
          <w:szCs w:val="24"/>
        </w:rPr>
        <w:t xml:space="preserve">es de contraloría social respecto de varios Programas Federales. En este supuesto, el Comité deberá ser constituido y registrado respecto de cada Programa, en apego a los procedimientos y disposisiciones normativas descritas en esta Guía y demás normatividad aplicable para </w:t>
      </w:r>
      <w:r w:rsidRPr="003B0E37">
        <w:rPr>
          <w:rFonts w:ascii="Soberana Sans" w:eastAsia="Soberana Sans" w:hAnsi="Soberana Sans" w:cs="Soberana Sans"/>
          <w:i/>
          <w:noProof/>
          <w:sz w:val="24"/>
          <w:szCs w:val="24"/>
        </w:rPr>
        <w:t xml:space="preserve">Los Programas. </w:t>
      </w:r>
    </w:p>
    <w:p w14:paraId="1B192A83" w14:textId="77777777" w:rsidR="00AC172C" w:rsidRPr="003B0E37" w:rsidRDefault="00AC172C" w:rsidP="000977B9">
      <w:pPr>
        <w:widowControl w:val="0"/>
        <w:spacing w:after="0" w:line="253" w:lineRule="auto"/>
        <w:ind w:right="84"/>
        <w:contextualSpacing/>
        <w:jc w:val="both"/>
        <w:rPr>
          <w:rFonts w:ascii="Soberana Sans" w:eastAsia="Soberana Sans" w:hAnsi="Soberana Sans" w:cs="Soberana Sans"/>
          <w:i/>
          <w:noProof/>
          <w:sz w:val="24"/>
          <w:szCs w:val="24"/>
        </w:rPr>
      </w:pPr>
    </w:p>
    <w:p w14:paraId="2F80A90D" w14:textId="77777777" w:rsidR="00AC172C" w:rsidRPr="003B0E37" w:rsidRDefault="00AC172C" w:rsidP="002E60B7">
      <w:pPr>
        <w:spacing w:after="0" w:line="252" w:lineRule="auto"/>
        <w:ind w:right="84"/>
        <w:jc w:val="both"/>
        <w:rPr>
          <w:rFonts w:ascii="Soberana Sans" w:eastAsia="Soberana Sans" w:hAnsi="Soberana Sans" w:cs="Soberana Sans"/>
          <w:noProof/>
          <w:sz w:val="24"/>
          <w:szCs w:val="24"/>
        </w:rPr>
      </w:pPr>
      <w:r w:rsidRPr="003B0E37">
        <w:rPr>
          <w:rFonts w:ascii="Soberana Sans" w:eastAsia="Soberana Sans" w:hAnsi="Soberana Sans" w:cs="Soberana Sans"/>
          <w:noProof/>
          <w:sz w:val="24"/>
          <w:szCs w:val="24"/>
        </w:rPr>
        <w:t xml:space="preserve">Para </w:t>
      </w:r>
      <w:r w:rsidR="002E60B7" w:rsidRPr="003B0E37">
        <w:rPr>
          <w:rFonts w:ascii="Soberana Sans" w:eastAsia="Soberana Sans" w:hAnsi="Soberana Sans" w:cs="Soberana Sans"/>
          <w:noProof/>
          <w:sz w:val="24"/>
          <w:szCs w:val="24"/>
        </w:rPr>
        <w:t>los fines de monitoreo y s</w:t>
      </w:r>
      <w:r w:rsidRPr="003B0E37">
        <w:rPr>
          <w:rFonts w:ascii="Soberana Sans" w:eastAsia="Soberana Sans" w:hAnsi="Soberana Sans" w:cs="Soberana Sans"/>
          <w:noProof/>
          <w:sz w:val="24"/>
          <w:szCs w:val="24"/>
        </w:rPr>
        <w:t xml:space="preserve">eguimiento </w:t>
      </w:r>
      <w:r w:rsidR="002E60B7" w:rsidRPr="003B0E37">
        <w:rPr>
          <w:rFonts w:ascii="Soberana Sans" w:eastAsia="Soberana Sans" w:hAnsi="Soberana Sans" w:cs="Soberana Sans"/>
          <w:noProof/>
          <w:sz w:val="24"/>
          <w:szCs w:val="24"/>
        </w:rPr>
        <w:t>de la promoció</w:t>
      </w:r>
      <w:r w:rsidRPr="003B0E37">
        <w:rPr>
          <w:rFonts w:ascii="Soberana Sans" w:eastAsia="Soberana Sans" w:hAnsi="Soberana Sans" w:cs="Soberana Sans"/>
          <w:noProof/>
          <w:sz w:val="24"/>
          <w:szCs w:val="24"/>
        </w:rPr>
        <w:t xml:space="preserve">n y operación de la Contraloría Social </w:t>
      </w:r>
      <w:r w:rsidR="002E60B7" w:rsidRPr="003B0E37">
        <w:rPr>
          <w:rFonts w:ascii="Soberana Sans" w:eastAsia="Soberana Sans" w:hAnsi="Soberana Sans" w:cs="Soberana Sans"/>
          <w:noProof/>
          <w:sz w:val="24"/>
          <w:szCs w:val="24"/>
        </w:rPr>
        <w:t>en las entidades federativas me</w:t>
      </w:r>
      <w:r w:rsidRPr="003B0E37">
        <w:rPr>
          <w:rFonts w:ascii="Soberana Sans" w:eastAsia="Soberana Sans" w:hAnsi="Soberana Sans" w:cs="Soberana Sans"/>
          <w:noProof/>
          <w:sz w:val="24"/>
          <w:szCs w:val="24"/>
        </w:rPr>
        <w:t>d</w:t>
      </w:r>
      <w:r w:rsidR="002E60B7" w:rsidRPr="003B0E37">
        <w:rPr>
          <w:rFonts w:ascii="Soberana Sans" w:eastAsia="Soberana Sans" w:hAnsi="Soberana Sans" w:cs="Soberana Sans"/>
          <w:noProof/>
          <w:sz w:val="24"/>
          <w:szCs w:val="24"/>
        </w:rPr>
        <w:t>i</w:t>
      </w:r>
      <w:r w:rsidRPr="003B0E37">
        <w:rPr>
          <w:rFonts w:ascii="Soberana Sans" w:eastAsia="Soberana Sans" w:hAnsi="Soberana Sans" w:cs="Soberana Sans"/>
          <w:noProof/>
          <w:sz w:val="24"/>
          <w:szCs w:val="24"/>
        </w:rPr>
        <w:t>ante el Sistema Inf</w:t>
      </w:r>
      <w:r w:rsidR="002E60B7" w:rsidRPr="003B0E37">
        <w:rPr>
          <w:rFonts w:ascii="Soberana Sans" w:eastAsia="Soberana Sans" w:hAnsi="Soberana Sans" w:cs="Soberana Sans"/>
          <w:noProof/>
          <w:sz w:val="24"/>
          <w:szCs w:val="24"/>
        </w:rPr>
        <w:t>ormá</w:t>
      </w:r>
      <w:r w:rsidRPr="003B0E37">
        <w:rPr>
          <w:rFonts w:ascii="Soberana Sans" w:eastAsia="Soberana Sans" w:hAnsi="Soberana Sans" w:cs="Soberana Sans"/>
          <w:noProof/>
          <w:sz w:val="24"/>
          <w:szCs w:val="24"/>
        </w:rPr>
        <w:t xml:space="preserve">tico de Contraloría Social (SICS) </w:t>
      </w:r>
      <w:r w:rsidR="002E60B7" w:rsidRPr="003B0E37">
        <w:rPr>
          <w:rFonts w:ascii="Soberana Sans" w:eastAsia="Soberana Sans" w:hAnsi="Soberana Sans" w:cs="Soberana Sans"/>
          <w:noProof/>
          <w:sz w:val="24"/>
          <w:szCs w:val="24"/>
        </w:rPr>
        <w:t>se cumplirá</w:t>
      </w:r>
      <w:r w:rsidRPr="003B0E37">
        <w:rPr>
          <w:rFonts w:ascii="Soberana Sans" w:eastAsia="Soberana Sans" w:hAnsi="Soberana Sans" w:cs="Soberana Sans"/>
          <w:noProof/>
          <w:sz w:val="24"/>
          <w:szCs w:val="24"/>
        </w:rPr>
        <w:t xml:space="preserve"> </w:t>
      </w:r>
      <w:r w:rsidR="002E60B7" w:rsidRPr="003B0E37">
        <w:rPr>
          <w:rFonts w:ascii="Soberana Sans" w:eastAsia="Soberana Sans" w:hAnsi="Soberana Sans" w:cs="Soberana Sans"/>
          <w:noProof/>
          <w:sz w:val="24"/>
          <w:szCs w:val="24"/>
        </w:rPr>
        <w:t>con</w:t>
      </w:r>
      <w:r w:rsidRPr="003B0E37">
        <w:rPr>
          <w:rFonts w:ascii="Soberana Sans" w:eastAsia="Soberana Sans" w:hAnsi="Soberana Sans" w:cs="Soberana Sans"/>
          <w:noProof/>
          <w:sz w:val="24"/>
          <w:szCs w:val="24"/>
        </w:rPr>
        <w:t xml:space="preserve"> las metas </w:t>
      </w:r>
      <w:r w:rsidR="002E60B7" w:rsidRPr="003B0E37">
        <w:rPr>
          <w:rFonts w:ascii="Soberana Sans" w:eastAsia="Soberana Sans" w:hAnsi="Soberana Sans" w:cs="Soberana Sans"/>
          <w:noProof/>
          <w:sz w:val="24"/>
          <w:szCs w:val="24"/>
        </w:rPr>
        <w:t>de escuelas de educación básica comprometidas en las fichas té</w:t>
      </w:r>
      <w:r w:rsidRPr="003B0E37">
        <w:rPr>
          <w:rFonts w:ascii="Soberana Sans" w:eastAsia="Soberana Sans" w:hAnsi="Soberana Sans" w:cs="Soberana Sans"/>
          <w:noProof/>
          <w:sz w:val="24"/>
          <w:szCs w:val="24"/>
        </w:rPr>
        <w:t>cnicas</w:t>
      </w:r>
      <w:r w:rsidR="002E60B7" w:rsidRPr="003B0E37">
        <w:rPr>
          <w:rFonts w:ascii="Soberana Sans" w:eastAsia="Soberana Sans" w:hAnsi="Soberana Sans" w:cs="Soberana Sans"/>
          <w:noProof/>
          <w:sz w:val="24"/>
          <w:szCs w:val="24"/>
        </w:rPr>
        <w:t xml:space="preserve"> de </w:t>
      </w:r>
      <w:r w:rsidR="002E60B7" w:rsidRPr="003B0E37">
        <w:rPr>
          <w:rFonts w:ascii="Soberana Sans" w:eastAsia="Soberana Sans" w:hAnsi="Soberana Sans" w:cs="Soberana Sans"/>
          <w:i/>
          <w:noProof/>
          <w:sz w:val="24"/>
          <w:szCs w:val="24"/>
        </w:rPr>
        <w:t>Los Programas</w:t>
      </w:r>
      <w:r w:rsidR="002E60B7" w:rsidRPr="003B0E37">
        <w:rPr>
          <w:rFonts w:ascii="Soberana Sans" w:eastAsia="Soberana Sans" w:hAnsi="Soberana Sans" w:cs="Soberana Sans"/>
          <w:noProof/>
          <w:sz w:val="24"/>
          <w:szCs w:val="24"/>
        </w:rPr>
        <w:t xml:space="preserve">  </w:t>
      </w:r>
      <w:r w:rsidR="002E60B7" w:rsidRPr="003B0E37">
        <w:rPr>
          <w:rFonts w:ascii="Soberana Sans" w:eastAsia="Soberana Sans" w:hAnsi="Soberana Sans" w:cs="Soberana Sans"/>
          <w:b/>
          <w:noProof/>
          <w:sz w:val="24"/>
          <w:szCs w:val="24"/>
        </w:rPr>
        <w:t>(Anexo 1)</w:t>
      </w:r>
    </w:p>
    <w:p w14:paraId="75E219CE" w14:textId="77777777" w:rsidR="00AC172C" w:rsidRPr="009E2C2E" w:rsidRDefault="00AC172C" w:rsidP="00AC172C">
      <w:pPr>
        <w:spacing w:after="0" w:line="252" w:lineRule="auto"/>
        <w:ind w:right="84"/>
        <w:jc w:val="both"/>
        <w:rPr>
          <w:rFonts w:ascii="Soberana Sans" w:eastAsia="Soberana Sans" w:hAnsi="Soberana Sans" w:cs="Soberana Sans"/>
          <w:noProof/>
          <w:sz w:val="20"/>
          <w:szCs w:val="20"/>
        </w:rPr>
      </w:pP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00"/>
        <w:gridCol w:w="2700"/>
      </w:tblGrid>
      <w:tr w:rsidR="00AC172C" w:rsidRPr="002E60B7" w14:paraId="5E844314" w14:textId="77777777" w:rsidTr="00AC172C">
        <w:trPr>
          <w:trHeight w:val="371"/>
          <w:jc w:val="center"/>
        </w:trPr>
        <w:tc>
          <w:tcPr>
            <w:tcW w:w="2700" w:type="dxa"/>
            <w:shd w:val="clear" w:color="auto" w:fill="BFBFBF" w:themeFill="background1" w:themeFillShade="BF"/>
            <w:tcMar>
              <w:top w:w="72" w:type="dxa"/>
              <w:left w:w="144" w:type="dxa"/>
              <w:bottom w:w="72" w:type="dxa"/>
              <w:right w:w="144" w:type="dxa"/>
            </w:tcMar>
            <w:hideMark/>
          </w:tcPr>
          <w:p w14:paraId="7E04FBFA"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 xml:space="preserve">PROGRAMA </w:t>
            </w:r>
          </w:p>
        </w:tc>
        <w:tc>
          <w:tcPr>
            <w:tcW w:w="2700" w:type="dxa"/>
            <w:shd w:val="clear" w:color="auto" w:fill="BFBFBF" w:themeFill="background1" w:themeFillShade="BF"/>
            <w:tcMar>
              <w:top w:w="72" w:type="dxa"/>
              <w:left w:w="144" w:type="dxa"/>
              <w:bottom w:w="72" w:type="dxa"/>
              <w:right w:w="144" w:type="dxa"/>
            </w:tcMar>
            <w:hideMark/>
          </w:tcPr>
          <w:p w14:paraId="2043A7AC"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2017</w:t>
            </w:r>
          </w:p>
        </w:tc>
      </w:tr>
      <w:tr w:rsidR="00AC172C" w:rsidRPr="002E60B7" w14:paraId="183A15EB" w14:textId="77777777" w:rsidTr="00AC172C">
        <w:trPr>
          <w:trHeight w:val="241"/>
          <w:jc w:val="center"/>
        </w:trPr>
        <w:tc>
          <w:tcPr>
            <w:tcW w:w="2700" w:type="dxa"/>
            <w:shd w:val="clear" w:color="auto" w:fill="auto"/>
            <w:tcMar>
              <w:top w:w="72" w:type="dxa"/>
              <w:left w:w="144" w:type="dxa"/>
              <w:bottom w:w="72" w:type="dxa"/>
              <w:right w:w="144" w:type="dxa"/>
            </w:tcMar>
            <w:hideMark/>
          </w:tcPr>
          <w:p w14:paraId="130E4F0E"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PETC</w:t>
            </w:r>
          </w:p>
        </w:tc>
        <w:tc>
          <w:tcPr>
            <w:tcW w:w="2700" w:type="dxa"/>
            <w:shd w:val="clear" w:color="auto" w:fill="auto"/>
            <w:tcMar>
              <w:top w:w="72" w:type="dxa"/>
              <w:left w:w="144" w:type="dxa"/>
              <w:bottom w:w="72" w:type="dxa"/>
              <w:right w:w="144" w:type="dxa"/>
            </w:tcMar>
            <w:hideMark/>
          </w:tcPr>
          <w:p w14:paraId="26FB7812"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1,282</w:t>
            </w:r>
          </w:p>
        </w:tc>
      </w:tr>
      <w:tr w:rsidR="00AC172C" w:rsidRPr="002E60B7" w14:paraId="4726425C" w14:textId="77777777" w:rsidTr="00AC172C">
        <w:trPr>
          <w:trHeight w:val="21"/>
          <w:jc w:val="center"/>
        </w:trPr>
        <w:tc>
          <w:tcPr>
            <w:tcW w:w="2700" w:type="dxa"/>
            <w:shd w:val="clear" w:color="auto" w:fill="auto"/>
            <w:tcMar>
              <w:top w:w="72" w:type="dxa"/>
              <w:left w:w="144" w:type="dxa"/>
              <w:bottom w:w="72" w:type="dxa"/>
              <w:right w:w="144" w:type="dxa"/>
            </w:tcMar>
            <w:hideMark/>
          </w:tcPr>
          <w:p w14:paraId="0767A7E0"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PNCE</w:t>
            </w:r>
          </w:p>
        </w:tc>
        <w:tc>
          <w:tcPr>
            <w:tcW w:w="2700" w:type="dxa"/>
            <w:shd w:val="clear" w:color="auto" w:fill="auto"/>
            <w:tcMar>
              <w:top w:w="72" w:type="dxa"/>
              <w:left w:w="144" w:type="dxa"/>
              <w:bottom w:w="72" w:type="dxa"/>
              <w:right w:w="144" w:type="dxa"/>
            </w:tcMar>
            <w:hideMark/>
          </w:tcPr>
          <w:p w14:paraId="2E9FE523"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1,286</w:t>
            </w:r>
          </w:p>
        </w:tc>
      </w:tr>
      <w:tr w:rsidR="00AC172C" w:rsidRPr="002E60B7" w14:paraId="2ECF87E9" w14:textId="77777777" w:rsidTr="00AC172C">
        <w:trPr>
          <w:trHeight w:val="355"/>
          <w:jc w:val="center"/>
        </w:trPr>
        <w:tc>
          <w:tcPr>
            <w:tcW w:w="2700" w:type="dxa"/>
            <w:shd w:val="clear" w:color="auto" w:fill="auto"/>
            <w:tcMar>
              <w:top w:w="72" w:type="dxa"/>
              <w:left w:w="144" w:type="dxa"/>
              <w:bottom w:w="72" w:type="dxa"/>
              <w:right w:w="144" w:type="dxa"/>
            </w:tcMar>
            <w:hideMark/>
          </w:tcPr>
          <w:p w14:paraId="21CCAAAD" w14:textId="77777777" w:rsidR="00AC172C" w:rsidRPr="00CD231F" w:rsidRDefault="00AC172C" w:rsidP="00AC172C">
            <w:pPr>
              <w:spacing w:after="0" w:line="240" w:lineRule="auto"/>
              <w:jc w:val="center"/>
              <w:rPr>
                <w:rFonts w:ascii="Soberana Sans" w:eastAsia="Times New Roman" w:hAnsi="Soberana Sans" w:cs="Arial"/>
                <w:sz w:val="24"/>
                <w:szCs w:val="24"/>
                <w:lang w:eastAsia="es-MX"/>
              </w:rPr>
            </w:pPr>
            <w:r w:rsidRPr="00CD231F">
              <w:rPr>
                <w:rFonts w:ascii="Soberana Sans" w:eastAsia="Times New Roman" w:hAnsi="Soberana Sans" w:cs="Arial"/>
                <w:b/>
                <w:bCs/>
                <w:kern w:val="24"/>
                <w:sz w:val="24"/>
                <w:szCs w:val="24"/>
                <w:lang w:eastAsia="es-MX"/>
              </w:rPr>
              <w:t>PRE</w:t>
            </w:r>
          </w:p>
        </w:tc>
        <w:tc>
          <w:tcPr>
            <w:tcW w:w="2700" w:type="dxa"/>
            <w:shd w:val="clear" w:color="auto" w:fill="auto"/>
            <w:tcMar>
              <w:top w:w="72" w:type="dxa"/>
              <w:left w:w="144" w:type="dxa"/>
              <w:bottom w:w="72" w:type="dxa"/>
              <w:right w:w="144" w:type="dxa"/>
            </w:tcMar>
            <w:hideMark/>
          </w:tcPr>
          <w:p w14:paraId="43BC6DDD" w14:textId="77777777" w:rsidR="00AC172C" w:rsidRPr="00CD231F" w:rsidRDefault="00AC172C" w:rsidP="00AC172C">
            <w:pPr>
              <w:spacing w:after="0" w:line="240" w:lineRule="auto"/>
              <w:jc w:val="center"/>
              <w:rPr>
                <w:rFonts w:ascii="Soberana Sans" w:eastAsia="Times New Roman" w:hAnsi="Soberana Sans" w:cs="Arial"/>
                <w:sz w:val="24"/>
                <w:szCs w:val="24"/>
                <w:lang w:eastAsia="es-MX"/>
              </w:rPr>
            </w:pPr>
            <w:r w:rsidRPr="00CD231F">
              <w:rPr>
                <w:rFonts w:ascii="Soberana Sans" w:eastAsia="Times New Roman" w:hAnsi="Soberana Sans" w:cs="Arial"/>
                <w:b/>
                <w:bCs/>
                <w:kern w:val="24"/>
                <w:sz w:val="24"/>
                <w:szCs w:val="24"/>
                <w:lang w:eastAsia="es-MX"/>
              </w:rPr>
              <w:t>1,386</w:t>
            </w:r>
          </w:p>
        </w:tc>
      </w:tr>
      <w:tr w:rsidR="00AC172C" w:rsidRPr="002E60B7" w14:paraId="71518848" w14:textId="77777777" w:rsidTr="00AC172C">
        <w:trPr>
          <w:trHeight w:val="218"/>
          <w:jc w:val="center"/>
        </w:trPr>
        <w:tc>
          <w:tcPr>
            <w:tcW w:w="2700" w:type="dxa"/>
            <w:shd w:val="clear" w:color="auto" w:fill="auto"/>
            <w:tcMar>
              <w:top w:w="72" w:type="dxa"/>
              <w:left w:w="144" w:type="dxa"/>
              <w:bottom w:w="72" w:type="dxa"/>
              <w:right w:w="144" w:type="dxa"/>
            </w:tcMar>
            <w:hideMark/>
          </w:tcPr>
          <w:p w14:paraId="6A9DBA34"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PRONI</w:t>
            </w:r>
          </w:p>
        </w:tc>
        <w:tc>
          <w:tcPr>
            <w:tcW w:w="2700" w:type="dxa"/>
            <w:shd w:val="clear" w:color="auto" w:fill="auto"/>
            <w:tcMar>
              <w:top w:w="72" w:type="dxa"/>
              <w:left w:w="144" w:type="dxa"/>
              <w:bottom w:w="72" w:type="dxa"/>
              <w:right w:w="144" w:type="dxa"/>
            </w:tcMar>
            <w:hideMark/>
          </w:tcPr>
          <w:p w14:paraId="3FFD3E73"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229</w:t>
            </w:r>
          </w:p>
        </w:tc>
      </w:tr>
      <w:tr w:rsidR="00AC172C" w:rsidRPr="002E60B7" w14:paraId="26A9E160" w14:textId="77777777" w:rsidTr="00AC172C">
        <w:trPr>
          <w:trHeight w:val="12"/>
          <w:jc w:val="center"/>
        </w:trPr>
        <w:tc>
          <w:tcPr>
            <w:tcW w:w="2700" w:type="dxa"/>
            <w:shd w:val="clear" w:color="auto" w:fill="auto"/>
            <w:tcMar>
              <w:top w:w="72" w:type="dxa"/>
              <w:left w:w="144" w:type="dxa"/>
              <w:bottom w:w="72" w:type="dxa"/>
              <w:right w:w="144" w:type="dxa"/>
            </w:tcMar>
            <w:hideMark/>
          </w:tcPr>
          <w:p w14:paraId="5FE62F6F"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PFCE</w:t>
            </w:r>
          </w:p>
        </w:tc>
        <w:tc>
          <w:tcPr>
            <w:tcW w:w="2700" w:type="dxa"/>
            <w:shd w:val="clear" w:color="auto" w:fill="auto"/>
            <w:tcMar>
              <w:top w:w="72" w:type="dxa"/>
              <w:left w:w="144" w:type="dxa"/>
              <w:bottom w:w="72" w:type="dxa"/>
              <w:right w:w="144" w:type="dxa"/>
            </w:tcMar>
            <w:hideMark/>
          </w:tcPr>
          <w:p w14:paraId="1CB6AA24"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250</w:t>
            </w:r>
          </w:p>
        </w:tc>
      </w:tr>
      <w:tr w:rsidR="00AC172C" w:rsidRPr="00AC172C" w14:paraId="4167F2D3" w14:textId="77777777" w:rsidTr="00AC172C">
        <w:trPr>
          <w:trHeight w:val="12"/>
          <w:jc w:val="center"/>
        </w:trPr>
        <w:tc>
          <w:tcPr>
            <w:tcW w:w="2700" w:type="dxa"/>
            <w:shd w:val="clear" w:color="auto" w:fill="BFBFBF" w:themeFill="background1" w:themeFillShade="BF"/>
            <w:tcMar>
              <w:top w:w="72" w:type="dxa"/>
              <w:left w:w="144" w:type="dxa"/>
              <w:bottom w:w="72" w:type="dxa"/>
              <w:right w:w="144" w:type="dxa"/>
            </w:tcMar>
            <w:hideMark/>
          </w:tcPr>
          <w:p w14:paraId="5E37DF7D"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heme="minorEastAsia" w:hAnsi="Soberana Sans"/>
                <w:b/>
                <w:bCs/>
                <w:kern w:val="24"/>
                <w:sz w:val="24"/>
                <w:szCs w:val="24"/>
                <w:lang w:eastAsia="es-MX"/>
              </w:rPr>
              <w:t xml:space="preserve">TOTAL </w:t>
            </w:r>
          </w:p>
        </w:tc>
        <w:tc>
          <w:tcPr>
            <w:tcW w:w="2700" w:type="dxa"/>
            <w:shd w:val="clear" w:color="auto" w:fill="BFBFBF" w:themeFill="background1" w:themeFillShade="BF"/>
            <w:tcMar>
              <w:top w:w="15" w:type="dxa"/>
              <w:left w:w="15" w:type="dxa"/>
              <w:bottom w:w="0" w:type="dxa"/>
              <w:right w:w="15" w:type="dxa"/>
            </w:tcMar>
            <w:vAlign w:val="bottom"/>
            <w:hideMark/>
          </w:tcPr>
          <w:p w14:paraId="2085A06B" w14:textId="77777777" w:rsidR="00AC172C" w:rsidRPr="003B0E37" w:rsidRDefault="00AC172C" w:rsidP="00AC172C">
            <w:pPr>
              <w:spacing w:after="0" w:line="240" w:lineRule="auto"/>
              <w:jc w:val="center"/>
              <w:textAlignment w:val="bottom"/>
              <w:rPr>
                <w:rFonts w:ascii="Soberana Sans" w:eastAsia="Times New Roman" w:hAnsi="Soberana Sans" w:cs="Arial"/>
                <w:sz w:val="24"/>
                <w:szCs w:val="24"/>
                <w:lang w:eastAsia="es-MX"/>
              </w:rPr>
            </w:pPr>
            <w:r w:rsidRPr="003B0E37">
              <w:rPr>
                <w:rFonts w:ascii="Soberana Sans" w:eastAsiaTheme="minorEastAsia" w:hAnsi="Soberana Sans"/>
                <w:b/>
                <w:bCs/>
                <w:kern w:val="24"/>
                <w:sz w:val="24"/>
                <w:szCs w:val="24"/>
                <w:lang w:eastAsia="es-MX"/>
              </w:rPr>
              <w:t>4,433</w:t>
            </w:r>
          </w:p>
        </w:tc>
      </w:tr>
    </w:tbl>
    <w:p w14:paraId="4BDB6D35" w14:textId="77777777" w:rsidR="00AC172C" w:rsidRPr="000977B9" w:rsidRDefault="00AC172C" w:rsidP="000977B9">
      <w:pPr>
        <w:widowControl w:val="0"/>
        <w:spacing w:after="0" w:line="253" w:lineRule="auto"/>
        <w:ind w:right="84"/>
        <w:contextualSpacing/>
        <w:jc w:val="both"/>
        <w:rPr>
          <w:rFonts w:ascii="Soberana Sans" w:eastAsia="Soberana Sans" w:hAnsi="Soberana Sans" w:cs="Soberana Sans"/>
          <w:i/>
          <w:noProof/>
          <w:sz w:val="24"/>
          <w:szCs w:val="24"/>
        </w:rPr>
      </w:pPr>
    </w:p>
    <w:p w14:paraId="3BF95AF4" w14:textId="77777777" w:rsidR="00787B64" w:rsidRPr="00E71A23" w:rsidRDefault="00787B64" w:rsidP="008820DB">
      <w:pPr>
        <w:spacing w:before="5" w:after="0" w:line="100" w:lineRule="exact"/>
        <w:jc w:val="both"/>
        <w:rPr>
          <w:rFonts w:ascii="Soberana Sans" w:hAnsi="Soberana Sans"/>
          <w:noProof/>
          <w:sz w:val="10"/>
          <w:szCs w:val="10"/>
        </w:rPr>
      </w:pPr>
    </w:p>
    <w:p w14:paraId="23E3650F" w14:textId="77777777" w:rsidR="00787B64" w:rsidRPr="0023044C" w:rsidRDefault="00787B64" w:rsidP="00787B64">
      <w:pPr>
        <w:spacing w:after="0" w:line="379" w:lineRule="exact"/>
        <w:ind w:right="84"/>
        <w:jc w:val="both"/>
        <w:rPr>
          <w:rFonts w:ascii="Soberana Sans" w:eastAsia="Soberana Sans" w:hAnsi="Soberana Sans" w:cs="Soberana Sans"/>
          <w:noProof/>
          <w:color w:val="17365D" w:themeColor="text2" w:themeShade="BF"/>
          <w:sz w:val="32"/>
          <w:szCs w:val="32"/>
        </w:rPr>
      </w:pPr>
      <w:r w:rsidRPr="0023044C">
        <w:rPr>
          <w:rFonts w:ascii="Soberana Sans" w:eastAsia="Soberana Sans" w:hAnsi="Soberana Sans" w:cs="Soberana Sans"/>
          <w:noProof/>
          <w:color w:val="17365D" w:themeColor="text2" w:themeShade="BF"/>
          <w:sz w:val="32"/>
          <w:szCs w:val="32"/>
        </w:rPr>
        <w:t>3. Informe del Comité de Contraloría Social.</w:t>
      </w:r>
    </w:p>
    <w:p w14:paraId="65A8B754" w14:textId="77777777" w:rsidR="00787B64" w:rsidRPr="00E71A23" w:rsidRDefault="00787B64" w:rsidP="00787B64">
      <w:pPr>
        <w:spacing w:before="9" w:after="0" w:line="100" w:lineRule="exact"/>
        <w:ind w:right="84"/>
        <w:rPr>
          <w:rFonts w:ascii="Soberana Sans" w:hAnsi="Soberana Sans"/>
          <w:noProof/>
          <w:sz w:val="10"/>
          <w:szCs w:val="10"/>
        </w:rPr>
      </w:pPr>
    </w:p>
    <w:p w14:paraId="148E0B47" w14:textId="77777777" w:rsidR="00787B64" w:rsidRPr="009E2C2E" w:rsidRDefault="00787B64" w:rsidP="00787B64">
      <w:pPr>
        <w:spacing w:after="0" w:line="200" w:lineRule="exact"/>
        <w:ind w:right="84"/>
        <w:rPr>
          <w:rFonts w:ascii="Soberana Sans" w:hAnsi="Soberana Sans"/>
          <w:noProof/>
          <w:sz w:val="16"/>
          <w:szCs w:val="16"/>
        </w:rPr>
      </w:pPr>
    </w:p>
    <w:p w14:paraId="28535CA4" w14:textId="77777777" w:rsidR="00787B64" w:rsidRPr="00E71A23" w:rsidRDefault="00787B64" w:rsidP="00787B64">
      <w:pPr>
        <w:spacing w:after="0" w:line="256"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y</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oce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Soc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contará con el </w:t>
      </w:r>
      <w:r w:rsidRPr="00E71A23">
        <w:rPr>
          <w:rFonts w:ascii="Soberana Sans" w:eastAsia="Soberana Sans" w:hAnsi="Soberana Sans" w:cs="Soberana Sans"/>
          <w:noProof/>
          <w:sz w:val="24"/>
          <w:szCs w:val="24"/>
        </w:rPr>
        <w:t xml:space="preserve">instrumento de recolección de informacion denominado “Informe </w:t>
      </w:r>
      <w:r w:rsidRPr="00E71A23">
        <w:rPr>
          <w:rFonts w:ascii="Soberana Sans" w:eastAsia="Soberana Sans" w:hAnsi="Soberana Sans" w:cs="Soberana Sans"/>
          <w:noProof/>
          <w:spacing w:val="14"/>
          <w:sz w:val="24"/>
          <w:szCs w:val="24"/>
        </w:rPr>
        <w:t xml:space="preserve"> del Comité de Contraloría Social” </w:t>
      </w:r>
      <w:r w:rsidRPr="00E71A23">
        <w:rPr>
          <w:rFonts w:ascii="Soberana Sans" w:eastAsia="Soberana Sans" w:hAnsi="Soberana Sans" w:cs="Soberana Sans"/>
          <w:b/>
          <w:noProof/>
          <w:sz w:val="24"/>
          <w:szCs w:val="24"/>
        </w:rPr>
        <w:t>(Ver An</w:t>
      </w:r>
      <w:r w:rsidRPr="00E71A23">
        <w:rPr>
          <w:rFonts w:ascii="Soberana Sans" w:eastAsia="Soberana Sans" w:hAnsi="Soberana Sans" w:cs="Soberana Sans"/>
          <w:b/>
          <w:noProof/>
          <w:spacing w:val="12"/>
          <w:sz w:val="24"/>
          <w:szCs w:val="24"/>
        </w:rPr>
        <w:t>e</w:t>
      </w:r>
      <w:r w:rsidRPr="00E71A23">
        <w:rPr>
          <w:rFonts w:ascii="Soberana Sans" w:eastAsia="Soberana Sans" w:hAnsi="Soberana Sans" w:cs="Soberana Sans"/>
          <w:b/>
          <w:noProof/>
          <w:sz w:val="24"/>
          <w:szCs w:val="24"/>
        </w:rPr>
        <w:t>x</w:t>
      </w:r>
      <w:r w:rsidRPr="00E71A23">
        <w:rPr>
          <w:rFonts w:ascii="Soberana Sans" w:eastAsia="Soberana Sans" w:hAnsi="Soberana Sans" w:cs="Soberana Sans"/>
          <w:b/>
          <w:noProof/>
          <w:spacing w:val="-41"/>
          <w:sz w:val="24"/>
          <w:szCs w:val="24"/>
        </w:rPr>
        <w:t xml:space="preserve">o   2   </w:t>
      </w:r>
      <w:r w:rsidRPr="00E71A23">
        <w:rPr>
          <w:rFonts w:ascii="Soberana Sans" w:eastAsia="Soberana Sans" w:hAnsi="Soberana Sans" w:cs="Soberana Sans"/>
          <w:b/>
          <w:noProof/>
          <w:spacing w:val="3"/>
          <w:sz w:val="24"/>
          <w:szCs w:val="24"/>
        </w:rPr>
        <w:t>)</w:t>
      </w:r>
      <w:r w:rsidRPr="00E71A23">
        <w:rPr>
          <w:rFonts w:ascii="Soberana Sans" w:eastAsia="Soberana Sans" w:hAnsi="Soberana Sans" w:cs="Soberana Sans"/>
          <w:noProof/>
          <w:sz w:val="24"/>
          <w:szCs w:val="24"/>
        </w:rPr>
        <w:t>. 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ina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or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2"/>
          <w:sz w:val="24"/>
          <w:szCs w:val="24"/>
        </w:rPr>
        <w:t>o</w:t>
      </w:r>
      <w:r w:rsidRPr="00E71A23">
        <w:rPr>
          <w:rFonts w:ascii="Soberana Sans" w:eastAsia="Soberana Sans" w:hAnsi="Soberana Sans" w:cs="Soberana Sans"/>
          <w:noProof/>
          <w:spacing w:val="1"/>
          <w:sz w:val="24"/>
          <w:szCs w:val="24"/>
        </w:rPr>
        <w:t>mi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z w:val="24"/>
          <w:szCs w:val="24"/>
        </w:rPr>
        <w:t>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y entregará al Enlace Estatal, a través de los mecanismos establecidos por la entidad</w:t>
      </w:r>
      <w:r w:rsidRPr="00E71A23">
        <w:rPr>
          <w:rFonts w:ascii="Soberana Sans" w:eastAsia="Soberana Sans" w:hAnsi="Soberana Sans" w:cs="Soberana Sans"/>
          <w:noProof/>
          <w:sz w:val="24"/>
          <w:szCs w:val="24"/>
        </w:rPr>
        <w:t>.</w:t>
      </w:r>
    </w:p>
    <w:p w14:paraId="59D062C1" w14:textId="77777777" w:rsidR="00787B64" w:rsidRPr="002E6848" w:rsidRDefault="00787B64" w:rsidP="00787B64">
      <w:pPr>
        <w:spacing w:after="0" w:line="200" w:lineRule="exact"/>
        <w:ind w:right="84"/>
        <w:rPr>
          <w:rFonts w:ascii="Soberana Sans" w:hAnsi="Soberana Sans"/>
          <w:noProof/>
          <w:sz w:val="20"/>
          <w:szCs w:val="20"/>
        </w:rPr>
      </w:pPr>
    </w:p>
    <w:p w14:paraId="2A69742F" w14:textId="77777777" w:rsidR="003D3958" w:rsidRPr="002E6848" w:rsidRDefault="003D3958" w:rsidP="00787B64">
      <w:pPr>
        <w:spacing w:after="0" w:line="253" w:lineRule="auto"/>
        <w:ind w:right="84"/>
        <w:jc w:val="both"/>
        <w:rPr>
          <w:rFonts w:ascii="Soberana Sans" w:eastAsia="Soberana Sans" w:hAnsi="Soberana Sans" w:cs="Soberana Sans"/>
          <w:noProof/>
          <w:spacing w:val="-1"/>
          <w:sz w:val="24"/>
          <w:szCs w:val="24"/>
        </w:rPr>
      </w:pPr>
      <w:r w:rsidRPr="002E6848">
        <w:rPr>
          <w:rFonts w:ascii="Soberana Sans" w:eastAsia="Soberana Sans" w:hAnsi="Soberana Sans" w:cs="Soberana Sans"/>
          <w:noProof/>
          <w:spacing w:val="-1"/>
          <w:sz w:val="24"/>
          <w:szCs w:val="24"/>
        </w:rPr>
        <w:t>El llenado</w:t>
      </w:r>
      <w:r w:rsidR="00402B88" w:rsidRPr="002E6848">
        <w:rPr>
          <w:rFonts w:ascii="Soberana Sans" w:eastAsia="Soberana Sans" w:hAnsi="Soberana Sans" w:cs="Soberana Sans"/>
          <w:noProof/>
          <w:spacing w:val="-1"/>
          <w:sz w:val="24"/>
          <w:szCs w:val="24"/>
        </w:rPr>
        <w:t xml:space="preserve"> del Informe del Comité de Contraloría Social</w:t>
      </w:r>
      <w:r w:rsidRPr="002E6848">
        <w:rPr>
          <w:rFonts w:ascii="Soberana Sans" w:eastAsia="Soberana Sans" w:hAnsi="Soberana Sans" w:cs="Soberana Sans"/>
          <w:noProof/>
          <w:spacing w:val="-1"/>
          <w:sz w:val="24"/>
          <w:szCs w:val="24"/>
        </w:rPr>
        <w:t xml:space="preserve"> y</w:t>
      </w:r>
      <w:r w:rsidR="00402B88" w:rsidRPr="002E6848">
        <w:rPr>
          <w:rFonts w:ascii="Soberana Sans" w:eastAsia="Soberana Sans" w:hAnsi="Soberana Sans" w:cs="Soberana Sans"/>
          <w:noProof/>
          <w:spacing w:val="-1"/>
          <w:sz w:val="24"/>
          <w:szCs w:val="24"/>
        </w:rPr>
        <w:t xml:space="preserve"> su</w:t>
      </w:r>
      <w:r w:rsidRPr="002E6848">
        <w:rPr>
          <w:rFonts w:ascii="Soberana Sans" w:eastAsia="Soberana Sans" w:hAnsi="Soberana Sans" w:cs="Soberana Sans"/>
          <w:noProof/>
          <w:spacing w:val="-1"/>
          <w:sz w:val="24"/>
          <w:szCs w:val="24"/>
        </w:rPr>
        <w:t xml:space="preserve"> registro en el Sistema Informáti</w:t>
      </w:r>
      <w:r w:rsidR="00402B88" w:rsidRPr="002E6848">
        <w:rPr>
          <w:rFonts w:ascii="Soberana Sans" w:eastAsia="Soberana Sans" w:hAnsi="Soberana Sans" w:cs="Soberana Sans"/>
          <w:noProof/>
          <w:spacing w:val="-1"/>
          <w:sz w:val="24"/>
          <w:szCs w:val="24"/>
        </w:rPr>
        <w:t xml:space="preserve">co de Contraloría Social (SICS) </w:t>
      </w:r>
      <w:r w:rsidRPr="002E6848">
        <w:rPr>
          <w:rFonts w:ascii="Soberana Sans" w:eastAsia="Soberana Sans" w:hAnsi="Soberana Sans" w:cs="Soberana Sans"/>
          <w:noProof/>
          <w:spacing w:val="-1"/>
          <w:sz w:val="24"/>
          <w:szCs w:val="24"/>
        </w:rPr>
        <w:t>se realizará en diciembre de 2017 o a más tardar dentro de los diez días hábiles al inicio del 2018.  Para ello, una vez requisitado</w:t>
      </w:r>
      <w:r w:rsidR="00402B88" w:rsidRPr="002E6848">
        <w:rPr>
          <w:rFonts w:ascii="Soberana Sans" w:eastAsia="Soberana Sans" w:hAnsi="Soberana Sans" w:cs="Soberana Sans"/>
          <w:noProof/>
          <w:spacing w:val="-1"/>
          <w:sz w:val="24"/>
          <w:szCs w:val="24"/>
        </w:rPr>
        <w:t xml:space="preserve"> el Informe</w:t>
      </w:r>
      <w:r w:rsidRPr="002E6848">
        <w:rPr>
          <w:rFonts w:ascii="Soberana Sans" w:eastAsia="Soberana Sans" w:hAnsi="Soberana Sans" w:cs="Soberana Sans"/>
          <w:noProof/>
          <w:spacing w:val="-1"/>
          <w:sz w:val="24"/>
          <w:szCs w:val="24"/>
        </w:rPr>
        <w:t xml:space="preserve"> por el Comité de Contraloría Social, se entregará al Enlace Estatal o al Coordinador Local o Estatal del Programa de acuerdo a la estrategia de coordinación que se definió en la entidad, para su captura y alojamiento en el SICS.</w:t>
      </w:r>
    </w:p>
    <w:p w14:paraId="2A9B0265" w14:textId="77777777" w:rsidR="003D3958" w:rsidRDefault="003D3958" w:rsidP="00787B64">
      <w:pPr>
        <w:spacing w:after="0" w:line="253" w:lineRule="auto"/>
        <w:ind w:right="84"/>
        <w:jc w:val="both"/>
        <w:rPr>
          <w:rFonts w:ascii="Soberana Sans" w:eastAsia="Soberana Sans" w:hAnsi="Soberana Sans" w:cs="Soberana Sans"/>
          <w:noProof/>
          <w:color w:val="FF0000"/>
          <w:spacing w:val="-1"/>
          <w:sz w:val="24"/>
          <w:szCs w:val="24"/>
        </w:rPr>
      </w:pPr>
    </w:p>
    <w:p w14:paraId="17B7B5EF" w14:textId="77777777" w:rsidR="00B30563" w:rsidRDefault="00B30563" w:rsidP="00787B64">
      <w:pPr>
        <w:spacing w:after="0" w:line="253" w:lineRule="auto"/>
        <w:ind w:right="84"/>
        <w:jc w:val="both"/>
        <w:rPr>
          <w:rFonts w:ascii="Soberana Sans" w:eastAsia="Soberana Sans" w:hAnsi="Soberana Sans" w:cs="Soberana Sans"/>
          <w:noProof/>
          <w:color w:val="FF0000"/>
          <w:spacing w:val="-1"/>
          <w:sz w:val="24"/>
          <w:szCs w:val="24"/>
        </w:rPr>
      </w:pPr>
    </w:p>
    <w:p w14:paraId="7DCB521C" w14:textId="77777777" w:rsidR="00787B64" w:rsidRPr="0023044C" w:rsidRDefault="00787B64" w:rsidP="00787B64">
      <w:pPr>
        <w:spacing w:after="0" w:line="379" w:lineRule="exact"/>
        <w:ind w:right="84"/>
        <w:jc w:val="both"/>
        <w:rPr>
          <w:rFonts w:ascii="Soberana Sans" w:eastAsia="Soberana Sans" w:hAnsi="Soberana Sans" w:cs="Soberana Sans"/>
          <w:noProof/>
          <w:color w:val="17365D" w:themeColor="text2" w:themeShade="BF"/>
          <w:w w:val="99"/>
          <w:sz w:val="32"/>
          <w:szCs w:val="32"/>
        </w:rPr>
      </w:pPr>
      <w:r w:rsidRPr="0023044C">
        <w:rPr>
          <w:rFonts w:ascii="Soberana Sans" w:eastAsia="Soberana Sans" w:hAnsi="Soberana Sans" w:cs="Soberana Sans"/>
          <w:noProof/>
          <w:color w:val="17365D" w:themeColor="text2" w:themeShade="BF"/>
          <w:spacing w:val="13"/>
          <w:w w:val="99"/>
          <w:sz w:val="32"/>
          <w:szCs w:val="32"/>
        </w:rPr>
        <w:t>4. E</w:t>
      </w:r>
      <w:r w:rsidRPr="0023044C">
        <w:rPr>
          <w:rFonts w:ascii="Soberana Sans" w:eastAsia="Soberana Sans" w:hAnsi="Soberana Sans" w:cs="Soberana Sans"/>
          <w:noProof/>
          <w:color w:val="17365D" w:themeColor="text2" w:themeShade="BF"/>
          <w:spacing w:val="18"/>
          <w:w w:val="99"/>
          <w:sz w:val="32"/>
          <w:szCs w:val="32"/>
        </w:rPr>
        <w:t>s</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w w:val="99"/>
          <w:sz w:val="32"/>
          <w:szCs w:val="32"/>
        </w:rPr>
        <w:t>ra</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g</w:t>
      </w:r>
      <w:r w:rsidRPr="0023044C">
        <w:rPr>
          <w:rFonts w:ascii="Soberana Sans" w:eastAsia="Soberana Sans" w:hAnsi="Soberana Sans" w:cs="Soberana Sans"/>
          <w:noProof/>
          <w:color w:val="17365D" w:themeColor="text2" w:themeShade="BF"/>
          <w:spacing w:val="18"/>
          <w:sz w:val="32"/>
          <w:szCs w:val="32"/>
        </w:rPr>
        <w:t>i</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23"/>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z w:val="32"/>
          <w:szCs w:val="32"/>
        </w:rPr>
        <w:t xml:space="preserve">e </w:t>
      </w:r>
      <w:r w:rsidRPr="0023044C">
        <w:rPr>
          <w:rFonts w:ascii="Soberana Sans" w:eastAsia="Soberana Sans" w:hAnsi="Soberana Sans" w:cs="Soberana Sans"/>
          <w:noProof/>
          <w:color w:val="17365D" w:themeColor="text2" w:themeShade="BF"/>
          <w:w w:val="99"/>
          <w:sz w:val="32"/>
          <w:szCs w:val="32"/>
        </w:rPr>
        <w:t>In</w:t>
      </w:r>
      <w:r w:rsidRPr="0023044C">
        <w:rPr>
          <w:rFonts w:ascii="Soberana Sans" w:eastAsia="Soberana Sans" w:hAnsi="Soberana Sans" w:cs="Soberana Sans"/>
          <w:noProof/>
          <w:color w:val="17365D" w:themeColor="text2" w:themeShade="BF"/>
          <w:spacing w:val="20"/>
          <w:w w:val="99"/>
          <w:sz w:val="32"/>
          <w:szCs w:val="32"/>
        </w:rPr>
        <w:t>f</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rma</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ó</w:t>
      </w:r>
      <w:r w:rsidRPr="0023044C">
        <w:rPr>
          <w:rFonts w:ascii="Soberana Sans" w:eastAsia="Soberana Sans" w:hAnsi="Soberana Sans" w:cs="Soberana Sans"/>
          <w:noProof/>
          <w:color w:val="17365D" w:themeColor="text2" w:themeShade="BF"/>
          <w:sz w:val="32"/>
          <w:szCs w:val="32"/>
        </w:rPr>
        <w:t>n</w:t>
      </w:r>
      <w:r w:rsidRPr="0023044C">
        <w:rPr>
          <w:rFonts w:ascii="Soberana Sans" w:eastAsia="Soberana Sans" w:hAnsi="Soberana Sans" w:cs="Soberana Sans"/>
          <w:noProof/>
          <w:color w:val="17365D" w:themeColor="text2" w:themeShade="BF"/>
          <w:spacing w:val="23"/>
          <w:sz w:val="32"/>
          <w:szCs w:val="32"/>
        </w:rPr>
        <w:t xml:space="preserve"> </w:t>
      </w:r>
      <w:r w:rsidRPr="0023044C">
        <w:rPr>
          <w:rFonts w:ascii="Soberana Sans" w:eastAsia="Soberana Sans" w:hAnsi="Soberana Sans" w:cs="Soberana Sans"/>
          <w:noProof/>
          <w:color w:val="17365D" w:themeColor="text2" w:themeShade="BF"/>
          <w:sz w:val="32"/>
          <w:szCs w:val="32"/>
        </w:rPr>
        <w:t>y</w:t>
      </w:r>
      <w:r w:rsidRPr="0023044C">
        <w:rPr>
          <w:rFonts w:ascii="Soberana Sans" w:eastAsia="Soberana Sans" w:hAnsi="Soberana Sans" w:cs="Soberana Sans"/>
          <w:noProof/>
          <w:color w:val="17365D" w:themeColor="text2" w:themeShade="BF"/>
          <w:spacing w:val="29"/>
          <w:sz w:val="32"/>
          <w:szCs w:val="32"/>
        </w:rPr>
        <w:t xml:space="preserve"> </w:t>
      </w:r>
      <w:r w:rsidRPr="0023044C">
        <w:rPr>
          <w:rFonts w:ascii="Soberana Sans" w:eastAsia="Soberana Sans" w:hAnsi="Soberana Sans" w:cs="Soberana Sans"/>
          <w:noProof/>
          <w:color w:val="17365D" w:themeColor="text2" w:themeShade="BF"/>
          <w:spacing w:val="11"/>
          <w:w w:val="99"/>
          <w:sz w:val="32"/>
          <w:szCs w:val="32"/>
        </w:rPr>
        <w:t>D</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spacing w:val="20"/>
          <w:w w:val="99"/>
          <w:sz w:val="32"/>
          <w:szCs w:val="32"/>
        </w:rPr>
        <w:t>f</w:t>
      </w:r>
      <w:r w:rsidRPr="0023044C">
        <w:rPr>
          <w:rFonts w:ascii="Soberana Sans" w:eastAsia="Soberana Sans" w:hAnsi="Soberana Sans" w:cs="Soberana Sans"/>
          <w:noProof/>
          <w:color w:val="17365D" w:themeColor="text2" w:themeShade="BF"/>
          <w:w w:val="99"/>
          <w:sz w:val="32"/>
          <w:szCs w:val="32"/>
        </w:rPr>
        <w:t>usión</w:t>
      </w:r>
    </w:p>
    <w:p w14:paraId="7C19F687" w14:textId="77777777" w:rsidR="00973406" w:rsidRPr="00973406" w:rsidRDefault="00973406" w:rsidP="00787B64">
      <w:pPr>
        <w:spacing w:after="0" w:line="379" w:lineRule="exact"/>
        <w:ind w:right="84"/>
        <w:jc w:val="both"/>
        <w:rPr>
          <w:rFonts w:ascii="Soberana Sans" w:eastAsia="Soberana Sans" w:hAnsi="Soberana Sans" w:cs="Soberana Sans"/>
          <w:noProof/>
          <w:sz w:val="32"/>
          <w:szCs w:val="32"/>
        </w:rPr>
      </w:pPr>
    </w:p>
    <w:p w14:paraId="0B138AB6" w14:textId="77777777" w:rsidR="00787B64" w:rsidRPr="00E71A23" w:rsidRDefault="00250071"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Una vez validados los documentos del Esquema, la Guía Operativa </w:t>
      </w:r>
      <w:r w:rsidR="00DA5AEA" w:rsidRPr="00E71A23">
        <w:rPr>
          <w:rFonts w:ascii="Soberana Sans" w:eastAsia="Soberana Sans" w:hAnsi="Soberana Sans" w:cs="Soberana Sans"/>
          <w:noProof/>
          <w:sz w:val="24"/>
          <w:szCs w:val="24"/>
        </w:rPr>
        <w:t>y el Programa Anual de Trabajo de Contraloría Social por parte de la Secretaría de la Función Pública, la instancia normativa subirá dichos documentos al Sistema Informático de Contraloría Social (SICS). Asimismo, se difundirán en la página de la Subsecretaría de Educación Básica</w:t>
      </w:r>
      <w:r w:rsidR="002E6848" w:rsidRPr="003B0E37">
        <w:rPr>
          <w:rFonts w:ascii="Soberana Sans" w:eastAsia="Soberana Sans" w:hAnsi="Soberana Sans" w:cs="Soberana Sans"/>
          <w:noProof/>
          <w:sz w:val="24"/>
          <w:szCs w:val="24"/>
        </w:rPr>
        <w:t>,</w:t>
      </w:r>
      <w:r w:rsidR="00DA5AEA" w:rsidRPr="003B0E37">
        <w:rPr>
          <w:rFonts w:ascii="Soberana Sans" w:eastAsia="Soberana Sans" w:hAnsi="Soberana Sans" w:cs="Soberana Sans"/>
          <w:noProof/>
          <w:sz w:val="24"/>
          <w:szCs w:val="24"/>
        </w:rPr>
        <w:t xml:space="preserve"> </w:t>
      </w:r>
      <w:r w:rsidR="00C94B58" w:rsidRPr="003B0E37">
        <w:rPr>
          <w:rFonts w:ascii="Soberana Sans" w:eastAsia="Soberana Sans" w:hAnsi="Soberana Sans" w:cs="Soberana Sans"/>
          <w:noProof/>
          <w:sz w:val="24"/>
          <w:szCs w:val="24"/>
        </w:rPr>
        <w:t xml:space="preserve">basica.sep.gob.mx </w:t>
      </w:r>
      <w:r w:rsidR="00DA5AEA" w:rsidRPr="003B0E37">
        <w:rPr>
          <w:rFonts w:ascii="Soberana Sans" w:eastAsia="Soberana Sans" w:hAnsi="Soberana Sans" w:cs="Soberana Sans"/>
          <w:noProof/>
          <w:sz w:val="24"/>
          <w:szCs w:val="24"/>
        </w:rPr>
        <w:t xml:space="preserve">y se notificará a las Autoridades Educativas Locales </w:t>
      </w:r>
      <w:r w:rsidR="00FA65BC" w:rsidRPr="003B0E37">
        <w:rPr>
          <w:rFonts w:ascii="Soberana Sans" w:eastAsia="Soberana Sans" w:hAnsi="Soberana Sans" w:cs="Soberana Sans"/>
          <w:noProof/>
          <w:sz w:val="24"/>
          <w:szCs w:val="24"/>
        </w:rPr>
        <w:t>para hacer de su conocimiento el link</w:t>
      </w:r>
      <w:r w:rsidR="00C94B58" w:rsidRPr="003B0E37">
        <w:rPr>
          <w:rFonts w:ascii="Soberana Sans" w:eastAsia="Soberana Sans" w:hAnsi="Soberana Sans" w:cs="Soberana Sans"/>
          <w:noProof/>
          <w:sz w:val="24"/>
          <w:szCs w:val="24"/>
        </w:rPr>
        <w:t xml:space="preserve"> </w:t>
      </w:r>
      <w:r w:rsidR="00FA65BC" w:rsidRPr="003B0E37">
        <w:rPr>
          <w:rFonts w:ascii="Soberana Sans" w:eastAsia="Soberana Sans" w:hAnsi="Soberana Sans" w:cs="Soberana Sans"/>
          <w:noProof/>
          <w:sz w:val="24"/>
          <w:szCs w:val="24"/>
        </w:rPr>
        <w:t>en</w:t>
      </w:r>
      <w:r w:rsidR="00FA65BC" w:rsidRPr="00E71A23">
        <w:rPr>
          <w:rFonts w:ascii="Soberana Sans" w:eastAsia="Soberana Sans" w:hAnsi="Soberana Sans" w:cs="Soberana Sans"/>
          <w:noProof/>
          <w:sz w:val="24"/>
          <w:szCs w:val="24"/>
        </w:rPr>
        <w:t xml:space="preserve"> donde se pueden consultar estos documentos.</w:t>
      </w:r>
    </w:p>
    <w:p w14:paraId="07BD30BA" w14:textId="77777777" w:rsidR="00E32430" w:rsidRPr="00E71A23" w:rsidRDefault="00E32430" w:rsidP="00787B64">
      <w:pPr>
        <w:spacing w:after="0" w:line="252" w:lineRule="auto"/>
        <w:ind w:right="84"/>
        <w:jc w:val="both"/>
        <w:rPr>
          <w:rFonts w:ascii="Soberana Sans" w:eastAsia="Soberana Sans" w:hAnsi="Soberana Sans" w:cs="Soberana Sans"/>
          <w:noProof/>
          <w:sz w:val="24"/>
          <w:szCs w:val="24"/>
        </w:rPr>
      </w:pPr>
    </w:p>
    <w:p w14:paraId="0003036D" w14:textId="77777777" w:rsidR="00FA65BC" w:rsidRPr="00E71A23" w:rsidRDefault="00E32430"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El </w:t>
      </w:r>
      <w:r w:rsidR="00FA65BC" w:rsidRPr="00E71A23">
        <w:rPr>
          <w:rFonts w:ascii="Soberana Sans" w:eastAsia="Soberana Sans" w:hAnsi="Soberana Sans" w:cs="Soberana Sans"/>
          <w:noProof/>
          <w:sz w:val="24"/>
          <w:szCs w:val="24"/>
        </w:rPr>
        <w:t xml:space="preserve">Enlace </w:t>
      </w:r>
      <w:r w:rsidR="00AC75F5" w:rsidRPr="00E71A23">
        <w:rPr>
          <w:rFonts w:ascii="Soberana Sans" w:eastAsia="Soberana Sans" w:hAnsi="Soberana Sans" w:cs="Soberana Sans"/>
          <w:noProof/>
          <w:sz w:val="24"/>
          <w:szCs w:val="24"/>
        </w:rPr>
        <w:t xml:space="preserve">Estatal </w:t>
      </w:r>
      <w:r w:rsidR="00FA65BC" w:rsidRPr="00E71A23">
        <w:rPr>
          <w:rFonts w:ascii="Soberana Sans" w:eastAsia="Soberana Sans" w:hAnsi="Soberana Sans" w:cs="Soberana Sans"/>
          <w:noProof/>
          <w:sz w:val="24"/>
          <w:szCs w:val="24"/>
        </w:rPr>
        <w:t>de Contraloría Social, recibirá estos documentos en la sesión de</w:t>
      </w:r>
      <w:r w:rsidR="00AC75F5" w:rsidRPr="00E71A23">
        <w:rPr>
          <w:rFonts w:ascii="Soberana Sans" w:eastAsia="Soberana Sans" w:hAnsi="Soberana Sans" w:cs="Soberana Sans"/>
          <w:noProof/>
          <w:sz w:val="24"/>
          <w:szCs w:val="24"/>
        </w:rPr>
        <w:t xml:space="preserve"> capacitación que le brinde las Instancias N</w:t>
      </w:r>
      <w:r w:rsidR="00FA65BC" w:rsidRPr="00E71A23">
        <w:rPr>
          <w:rFonts w:ascii="Soberana Sans" w:eastAsia="Soberana Sans" w:hAnsi="Soberana Sans" w:cs="Soberana Sans"/>
          <w:noProof/>
          <w:sz w:val="24"/>
          <w:szCs w:val="24"/>
        </w:rPr>
        <w:t>ormativa</w:t>
      </w:r>
      <w:r w:rsidR="00AC75F5" w:rsidRPr="00E71A23">
        <w:rPr>
          <w:rFonts w:ascii="Soberana Sans" w:eastAsia="Soberana Sans" w:hAnsi="Soberana Sans" w:cs="Soberana Sans"/>
          <w:noProof/>
          <w:sz w:val="24"/>
          <w:szCs w:val="24"/>
        </w:rPr>
        <w:t>s</w:t>
      </w:r>
      <w:r w:rsidR="00FA65BC" w:rsidRPr="00E71A23">
        <w:rPr>
          <w:rFonts w:ascii="Soberana Sans" w:eastAsia="Soberana Sans" w:hAnsi="Soberana Sans" w:cs="Soberana Sans"/>
          <w:noProof/>
          <w:sz w:val="24"/>
          <w:szCs w:val="24"/>
        </w:rPr>
        <w:t>.</w:t>
      </w:r>
    </w:p>
    <w:p w14:paraId="0EA71463" w14:textId="77777777" w:rsidR="00E32430" w:rsidRPr="00E71A23" w:rsidRDefault="00E32430" w:rsidP="00E32430">
      <w:pPr>
        <w:spacing w:after="0" w:line="252" w:lineRule="auto"/>
        <w:ind w:right="84"/>
        <w:jc w:val="both"/>
        <w:rPr>
          <w:rFonts w:ascii="Soberana Sans" w:eastAsia="Soberana Sans" w:hAnsi="Soberana Sans" w:cs="Soberana Sans"/>
          <w:noProof/>
          <w:sz w:val="24"/>
          <w:szCs w:val="24"/>
        </w:rPr>
      </w:pPr>
    </w:p>
    <w:p w14:paraId="3AC5DEC0" w14:textId="77777777" w:rsidR="00E32430" w:rsidRPr="00E71A23" w:rsidRDefault="00E32430" w:rsidP="00E32430">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Por otra parte</w:t>
      </w:r>
      <w:r w:rsidR="00E83B0E"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z w:val="24"/>
          <w:szCs w:val="24"/>
        </w:rPr>
        <w:t xml:space="preserve"> se menciona que una</w:t>
      </w:r>
      <w:r w:rsidRPr="00E71A23">
        <w:rPr>
          <w:rFonts w:ascii="Soberana Sans" w:eastAsia="Soberana Sans" w:hAnsi="Soberana Sans" w:cs="Soberana Sans"/>
          <w:noProof/>
          <w:spacing w:val="27"/>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6"/>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5"/>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ones</w:t>
      </w:r>
      <w:r w:rsidRPr="00E71A23">
        <w:rPr>
          <w:rFonts w:ascii="Soberana Sans" w:eastAsia="Soberana Sans" w:hAnsi="Soberana Sans" w:cs="Soberana Sans"/>
          <w:noProof/>
          <w:spacing w:val="23"/>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7"/>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lec</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7"/>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5"/>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pacing w:val="-3"/>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og</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7"/>
          <w:sz w:val="24"/>
          <w:szCs w:val="24"/>
        </w:rPr>
        <w:t xml:space="preserve"> </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7"/>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6"/>
          <w:sz w:val="24"/>
          <w:szCs w:val="24"/>
        </w:rPr>
        <w:t xml:space="preserve"> </w:t>
      </w:r>
      <w:r w:rsidRPr="00E71A23">
        <w:rPr>
          <w:rFonts w:ascii="Soberana Sans" w:eastAsia="Soberana Sans" w:hAnsi="Soberana Sans" w:cs="Soberana Sans"/>
          <w:noProof/>
          <w:spacing w:val="-1"/>
          <w:sz w:val="24"/>
          <w:szCs w:val="24"/>
        </w:rPr>
        <w:t>Tr</w:t>
      </w:r>
      <w:r w:rsidRPr="00E71A23">
        <w:rPr>
          <w:rFonts w:ascii="Soberana Sans" w:eastAsia="Soberana Sans" w:hAnsi="Soberana Sans" w:cs="Soberana Sans"/>
          <w:noProof/>
          <w:spacing w:val="1"/>
          <w:sz w:val="24"/>
          <w:szCs w:val="24"/>
        </w:rPr>
        <w:t>aba</w:t>
      </w:r>
      <w:r w:rsidRPr="00E71A23">
        <w:rPr>
          <w:rFonts w:ascii="Soberana Sans" w:eastAsia="Soberana Sans" w:hAnsi="Soberana Sans" w:cs="Soberana Sans"/>
          <w:noProof/>
          <w:sz w:val="24"/>
          <w:szCs w:val="24"/>
        </w:rPr>
        <w:t>jo</w:t>
      </w:r>
      <w:r w:rsidRPr="00E71A23">
        <w:rPr>
          <w:rFonts w:ascii="Soberana Sans" w:eastAsia="Soberana Sans" w:hAnsi="Soberana Sans" w:cs="Soberana Sans"/>
          <w:noProof/>
          <w:spacing w:val="29"/>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 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Soc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l</w:t>
      </w:r>
      <w:r w:rsidR="00AC75F5" w:rsidRPr="00E71A23">
        <w:rPr>
          <w:rFonts w:ascii="Soberana Sans" w:eastAsia="Soberana Sans" w:hAnsi="Soberana Sans" w:cs="Soberana Sans"/>
          <w:noProof/>
          <w:spacing w:val="2"/>
          <w:sz w:val="24"/>
          <w:szCs w:val="24"/>
        </w:rPr>
        <w:t xml:space="preserve"> (PETCS)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 xml:space="preserve">el </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Regl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o Lineamientos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rm</w:t>
      </w:r>
      <w:r w:rsidRPr="00E71A23">
        <w:rPr>
          <w:rFonts w:ascii="Soberana Sans" w:eastAsia="Soberana Sans" w:hAnsi="Soberana Sans" w:cs="Soberana Sans"/>
          <w:noProof/>
          <w:spacing w:val="-1"/>
          <w:sz w:val="24"/>
          <w:szCs w:val="24"/>
        </w:rPr>
        <w:t>at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vidad</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vi</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z w:val="24"/>
          <w:szCs w:val="24"/>
        </w:rPr>
        <w:t>, es ge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trat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omoción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ón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ctiv</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3"/>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z</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cuel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vés de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 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as</w:t>
      </w:r>
      <w:r w:rsidRPr="00E71A23">
        <w:rPr>
          <w:rFonts w:ascii="Soberana Sans" w:eastAsia="Soberana Sans" w:hAnsi="Soberana Sans" w:cs="Soberana Sans"/>
          <w:noProof/>
          <w:sz w:val="24"/>
          <w:szCs w:val="24"/>
        </w:rPr>
        <w:t>.</w:t>
      </w:r>
    </w:p>
    <w:p w14:paraId="53FF49AC" w14:textId="77777777" w:rsidR="00E32430" w:rsidRPr="00E71A23" w:rsidRDefault="00E32430" w:rsidP="00787B64">
      <w:pPr>
        <w:spacing w:after="0" w:line="252" w:lineRule="auto"/>
        <w:ind w:right="84"/>
        <w:jc w:val="both"/>
        <w:rPr>
          <w:rFonts w:ascii="Soberana Sans" w:eastAsia="Soberana Sans" w:hAnsi="Soberana Sans" w:cs="Soberana Sans"/>
          <w:noProof/>
          <w:sz w:val="24"/>
          <w:szCs w:val="24"/>
        </w:rPr>
      </w:pPr>
    </w:p>
    <w:p w14:paraId="03BA2C72" w14:textId="77777777" w:rsidR="00787B64" w:rsidRPr="00E71A23" w:rsidRDefault="00787B64"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oll</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vés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ve</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007D6619" w:rsidRPr="00E71A23">
        <w:rPr>
          <w:rFonts w:ascii="Soberana Sans" w:eastAsia="Soberana Sans" w:hAnsi="Soberana Sans" w:cs="Soberana Sans"/>
          <w:noProof/>
          <w:sz w:val="24"/>
          <w:szCs w:val="24"/>
        </w:rPr>
        <w:t xml:space="preserve">ón,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 xml:space="preserve">el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 xml:space="preserve">dar a conocer la Contraloría Social, su implementación; así como los </w:t>
      </w:r>
      <w:r w:rsidRPr="00E71A23">
        <w:rPr>
          <w:rFonts w:ascii="Soberana Sans" w:eastAsia="Soberana Sans" w:hAnsi="Soberana Sans" w:cs="Soberana Sans"/>
          <w:noProof/>
          <w:sz w:val="24"/>
          <w:szCs w:val="24"/>
        </w:rPr>
        <w:t>obje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os,</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ulta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os 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im</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ct</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 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z w:val="24"/>
          <w:szCs w:val="24"/>
        </w:rPr>
        <w:t>s.</w:t>
      </w:r>
    </w:p>
    <w:p w14:paraId="1847C68A" w14:textId="77777777" w:rsidR="00787B64" w:rsidRPr="00E71A23" w:rsidRDefault="00787B64" w:rsidP="00787B64">
      <w:pPr>
        <w:spacing w:before="5" w:after="0" w:line="100" w:lineRule="exact"/>
        <w:rPr>
          <w:rFonts w:ascii="Soberana Sans" w:hAnsi="Soberana Sans"/>
          <w:noProof/>
          <w:sz w:val="10"/>
          <w:szCs w:val="10"/>
        </w:rPr>
      </w:pPr>
    </w:p>
    <w:p w14:paraId="14986DA8" w14:textId="77777777" w:rsidR="00787B64" w:rsidRPr="00E71A23" w:rsidRDefault="00787B64" w:rsidP="00787B64">
      <w:pPr>
        <w:spacing w:after="0" w:line="200" w:lineRule="exact"/>
        <w:rPr>
          <w:rFonts w:ascii="Soberana Sans" w:hAnsi="Soberana Sans"/>
          <w:noProof/>
          <w:sz w:val="20"/>
          <w:szCs w:val="20"/>
        </w:rPr>
      </w:pPr>
    </w:p>
    <w:p w14:paraId="36B3917C" w14:textId="77777777" w:rsidR="00787B64" w:rsidRPr="00E71A23" w:rsidRDefault="00787B64"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007D6619"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ortalece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cultu</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cue</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6"/>
          <w:sz w:val="24"/>
          <w:szCs w:val="24"/>
        </w:rPr>
        <w:t>a</w:t>
      </w:r>
      <w:r w:rsidRPr="00E71A23">
        <w:rPr>
          <w:rFonts w:ascii="Soberana Sans" w:eastAsia="Soberana Sans" w:hAnsi="Soberana Sans" w:cs="Soberana Sans"/>
          <w:noProof/>
          <w:sz w:val="24"/>
          <w:szCs w:val="24"/>
        </w:rPr>
        <w:t>, 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nd</w:t>
      </w:r>
      <w:r w:rsidRPr="00E71A23">
        <w:rPr>
          <w:rFonts w:ascii="Soberana Sans" w:eastAsia="Soberana Sans" w:hAnsi="Soberana Sans" w:cs="Soberana Sans"/>
          <w:noProof/>
          <w:spacing w:val="1"/>
          <w:sz w:val="24"/>
          <w:szCs w:val="24"/>
        </w:rPr>
        <w:t>ir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 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 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v</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ver</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cc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o</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ecu</w:t>
      </w:r>
      <w:r w:rsidRPr="00E71A23">
        <w:rPr>
          <w:rFonts w:ascii="Soberana Sans" w:eastAsia="Soberana Sans" w:hAnsi="Soberana Sans" w:cs="Soberana Sans"/>
          <w:noProof/>
          <w:spacing w:val="1"/>
          <w:sz w:val="24"/>
          <w:szCs w:val="24"/>
        </w:rPr>
        <w:t>rs</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oyos</w:t>
      </w:r>
      <w:r w:rsidRPr="00E71A23">
        <w:rPr>
          <w:rFonts w:ascii="Soberana Sans" w:eastAsia="Soberana Sans" w:hAnsi="Soberana Sans" w:cs="Soberana Sans"/>
          <w:noProof/>
          <w:spacing w:val="1"/>
          <w:sz w:val="24"/>
          <w:szCs w:val="24"/>
        </w:rPr>
        <w:t xml:space="preserve"> financieros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ga</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3"/>
          <w:sz w:val="24"/>
          <w:szCs w:val="24"/>
        </w:rPr>
        <w:t>é</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 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z w:val="24"/>
          <w:szCs w:val="24"/>
        </w:rPr>
        <w:t>s</w:t>
      </w:r>
      <w:r w:rsidRPr="00E71A23">
        <w:rPr>
          <w:rFonts w:ascii="Soberana Sans" w:eastAsia="Soberana Sans" w:hAnsi="Soberana Sans" w:cs="Soberana Sans"/>
          <w:i/>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 xml:space="preserve"> ma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w:t>
      </w:r>
    </w:p>
    <w:p w14:paraId="21E11884" w14:textId="77777777" w:rsidR="00787B64" w:rsidRPr="00E71A23" w:rsidRDefault="00787B64" w:rsidP="00787B64">
      <w:pPr>
        <w:spacing w:before="9" w:after="0" w:line="100" w:lineRule="exact"/>
        <w:ind w:right="84"/>
        <w:rPr>
          <w:rFonts w:ascii="Soberana Sans" w:hAnsi="Soberana Sans"/>
          <w:noProof/>
          <w:sz w:val="10"/>
          <w:szCs w:val="10"/>
        </w:rPr>
      </w:pPr>
    </w:p>
    <w:p w14:paraId="53764AF5" w14:textId="77777777" w:rsidR="00787B64" w:rsidRDefault="00787B64" w:rsidP="00787B64">
      <w:pPr>
        <w:spacing w:after="0" w:line="200" w:lineRule="exact"/>
        <w:ind w:right="84"/>
        <w:rPr>
          <w:rFonts w:ascii="Soberana Sans" w:hAnsi="Soberana Sans"/>
          <w:noProof/>
          <w:sz w:val="20"/>
          <w:szCs w:val="20"/>
        </w:rPr>
      </w:pPr>
    </w:p>
    <w:p w14:paraId="42077274" w14:textId="77777777" w:rsidR="009E2C2E" w:rsidRPr="00E71A23" w:rsidRDefault="009E2C2E" w:rsidP="00787B64">
      <w:pPr>
        <w:spacing w:after="0" w:line="200" w:lineRule="exact"/>
        <w:ind w:right="84"/>
        <w:rPr>
          <w:rFonts w:ascii="Soberana Sans" w:hAnsi="Soberana Sans"/>
          <w:noProof/>
          <w:sz w:val="20"/>
          <w:szCs w:val="20"/>
        </w:rPr>
      </w:pPr>
    </w:p>
    <w:p w14:paraId="7C266C05" w14:textId="77777777" w:rsidR="00E61D52" w:rsidRPr="00E71A23" w:rsidRDefault="00E61D52" w:rsidP="00E61D52">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ri</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r</w:t>
      </w:r>
      <w:r>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y</w:t>
      </w:r>
      <w:r>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d</w:t>
      </w:r>
      <w:r w:rsidRPr="00E71A23">
        <w:rPr>
          <w:rFonts w:ascii="Soberana Sans" w:eastAsia="Soberana Sans" w:hAnsi="Soberana Sans" w:cs="Soberana Sans"/>
          <w:noProof/>
          <w:spacing w:val="1"/>
          <w:sz w:val="24"/>
          <w:szCs w:val="24"/>
        </w:rPr>
        <w:t>is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le</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R</w:t>
      </w:r>
      <w:r w:rsidRPr="003B0E37">
        <w:rPr>
          <w:rFonts w:ascii="Soberana Sans" w:eastAsia="Soberana Sans" w:hAnsi="Soberana Sans" w:cs="Soberana Sans"/>
          <w:noProof/>
          <w:spacing w:val="-3"/>
          <w:sz w:val="24"/>
          <w:szCs w:val="24"/>
        </w:rPr>
        <w:t>e</w:t>
      </w:r>
      <w:r w:rsidRPr="003B0E37">
        <w:rPr>
          <w:rFonts w:ascii="Soberana Sans" w:eastAsia="Soberana Sans" w:hAnsi="Soberana Sans" w:cs="Soberana Sans"/>
          <w:noProof/>
          <w:sz w:val="24"/>
          <w:szCs w:val="24"/>
        </w:rPr>
        <w:t>gl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 o Lineamientos</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3"/>
          <w:sz w:val="24"/>
          <w:szCs w:val="24"/>
        </w:rPr>
        <w:t>d</w:t>
      </w:r>
      <w:r w:rsidRPr="003B0E37">
        <w:rPr>
          <w:rFonts w:ascii="Soberana Sans" w:eastAsia="Soberana Sans" w:hAnsi="Soberana Sans" w:cs="Soberana Sans"/>
          <w:noProof/>
          <w:sz w:val="24"/>
          <w:szCs w:val="24"/>
        </w:rPr>
        <w:t xml:space="preserve">e </w:t>
      </w:r>
      <w:r w:rsidRPr="003B0E37">
        <w:rPr>
          <w:rFonts w:ascii="Soberana Sans" w:eastAsia="Soberana Sans" w:hAnsi="Soberana Sans" w:cs="Soberana Sans"/>
          <w:noProof/>
          <w:spacing w:val="1"/>
          <w:sz w:val="24"/>
          <w:szCs w:val="24"/>
        </w:rPr>
        <w:t>O</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ra</w:t>
      </w:r>
      <w:r w:rsidRPr="003B0E37">
        <w:rPr>
          <w:rFonts w:ascii="Soberana Sans" w:eastAsia="Soberana Sans" w:hAnsi="Soberana Sans" w:cs="Soberana Sans"/>
          <w:noProof/>
          <w:sz w:val="24"/>
          <w:szCs w:val="24"/>
        </w:rPr>
        <w:t>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3"/>
          <w:sz w:val="24"/>
          <w:szCs w:val="24"/>
        </w:rPr>
        <w:t>ó</w:t>
      </w:r>
      <w:r w:rsidRPr="003B0E37">
        <w:rPr>
          <w:rFonts w:ascii="Soberana Sans" w:eastAsia="Soberana Sans" w:hAnsi="Soberana Sans" w:cs="Soberana Sans"/>
          <w:noProof/>
          <w:sz w:val="24"/>
          <w:szCs w:val="24"/>
        </w:rPr>
        <w:t>n</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z w:val="24"/>
          <w:szCs w:val="24"/>
        </w:rPr>
        <w:t xml:space="preserve">y </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2"/>
          <w:sz w:val="24"/>
          <w:szCs w:val="24"/>
        </w:rPr>
        <w:t>r</w:t>
      </w:r>
      <w:r w:rsidRPr="003B0E37">
        <w:rPr>
          <w:rFonts w:ascii="Soberana Sans" w:eastAsia="Soberana Sans" w:hAnsi="Soberana Sans" w:cs="Soberana Sans"/>
          <w:noProof/>
          <w:spacing w:val="1"/>
          <w:sz w:val="24"/>
          <w:szCs w:val="24"/>
        </w:rPr>
        <w:t>ma</w:t>
      </w:r>
      <w:r w:rsidRPr="003B0E37">
        <w:rPr>
          <w:rFonts w:ascii="Soberana Sans" w:eastAsia="Soberana Sans" w:hAnsi="Soberana Sans" w:cs="Soberana Sans"/>
          <w:noProof/>
          <w:spacing w:val="-1"/>
          <w:sz w:val="24"/>
          <w:szCs w:val="24"/>
        </w:rPr>
        <w:t>ti</w:t>
      </w:r>
      <w:r w:rsidRPr="003B0E37">
        <w:rPr>
          <w:rFonts w:ascii="Soberana Sans" w:eastAsia="Soberana Sans" w:hAnsi="Soberana Sans" w:cs="Soberana Sans"/>
          <w:noProof/>
          <w:sz w:val="24"/>
          <w:szCs w:val="24"/>
        </w:rPr>
        <w:t>vidad</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vi</w:t>
      </w:r>
      <w:r w:rsidRPr="003B0E37">
        <w:rPr>
          <w:rFonts w:ascii="Soberana Sans" w:eastAsia="Soberana Sans" w:hAnsi="Soberana Sans" w:cs="Soberana Sans"/>
          <w:noProof/>
          <w:spacing w:val="1"/>
          <w:sz w:val="24"/>
          <w:szCs w:val="24"/>
        </w:rPr>
        <w:t>g</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i/>
          <w:noProof/>
          <w:spacing w:val="-1"/>
          <w:sz w:val="24"/>
          <w:szCs w:val="24"/>
        </w:rPr>
        <w:t>L</w:t>
      </w:r>
      <w:r w:rsidRPr="003B0E37">
        <w:rPr>
          <w:rFonts w:ascii="Soberana Sans" w:eastAsia="Soberana Sans" w:hAnsi="Soberana Sans" w:cs="Soberana Sans"/>
          <w:i/>
          <w:noProof/>
          <w:sz w:val="24"/>
          <w:szCs w:val="24"/>
        </w:rPr>
        <w:t>os P</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o</w:t>
      </w:r>
      <w:r w:rsidRPr="003B0E37">
        <w:rPr>
          <w:rFonts w:ascii="Soberana Sans" w:eastAsia="Soberana Sans" w:hAnsi="Soberana Sans" w:cs="Soberana Sans"/>
          <w:i/>
          <w:noProof/>
          <w:spacing w:val="1"/>
          <w:sz w:val="24"/>
          <w:szCs w:val="24"/>
        </w:rPr>
        <w:t>g</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am</w:t>
      </w:r>
      <w:r w:rsidRPr="003B0E37">
        <w:rPr>
          <w:rFonts w:ascii="Soberana Sans" w:eastAsia="Soberana Sans" w:hAnsi="Soberana Sans" w:cs="Soberana Sans"/>
          <w:i/>
          <w:noProof/>
          <w:spacing w:val="1"/>
          <w:sz w:val="24"/>
          <w:szCs w:val="24"/>
        </w:rPr>
        <w:t>as</w:t>
      </w:r>
      <w:r w:rsidRPr="003B0E37">
        <w:rPr>
          <w:rFonts w:ascii="Soberana Sans" w:eastAsia="Soberana Sans" w:hAnsi="Soberana Sans" w:cs="Soberana Sans"/>
          <w:noProof/>
          <w:sz w:val="24"/>
          <w:szCs w:val="24"/>
        </w:rPr>
        <w:t>, así como con la disponibilidad presupuestaria,</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 xml:space="preserve">los </w:t>
      </w:r>
      <w:r w:rsidRPr="003B0E37">
        <w:rPr>
          <w:rFonts w:ascii="Soberana Sans" w:eastAsia="Soberana Sans" w:hAnsi="Soberana Sans" w:cs="Soberana Sans"/>
          <w:noProof/>
          <w:spacing w:val="1"/>
          <w:sz w:val="24"/>
          <w:szCs w:val="24"/>
        </w:rPr>
        <w:t>ma</w:t>
      </w:r>
      <w:r w:rsidRPr="003B0E37">
        <w:rPr>
          <w:rFonts w:ascii="Soberana Sans" w:eastAsia="Soberana Sans" w:hAnsi="Soberana Sans" w:cs="Soberana Sans"/>
          <w:noProof/>
          <w:spacing w:val="-3"/>
          <w:sz w:val="24"/>
          <w:szCs w:val="24"/>
        </w:rPr>
        <w:t>t</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ria</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3"/>
          <w:sz w:val="24"/>
          <w:szCs w:val="24"/>
        </w:rPr>
        <w:t xml:space="preserve"> </w:t>
      </w:r>
      <w:r w:rsidRPr="003B0E37">
        <w:rPr>
          <w:rFonts w:ascii="Soberana Sans" w:eastAsia="Soberana Sans" w:hAnsi="Soberana Sans" w:cs="Soberana Sans"/>
          <w:noProof/>
          <w:sz w:val="24"/>
          <w:szCs w:val="24"/>
        </w:rPr>
        <w:t xml:space="preserve">y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cc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on</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a</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ra</w:t>
      </w:r>
      <w:r w:rsidRPr="003B0E37">
        <w:rPr>
          <w:rFonts w:ascii="Soberana Sans" w:eastAsia="Soberana Sans" w:hAnsi="Soberana Sans" w:cs="Soberana Sans"/>
          <w:noProof/>
          <w:sz w:val="24"/>
          <w:szCs w:val="24"/>
        </w:rPr>
        <w:t>vés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3"/>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los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cu</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 xml:space="preserve">les </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 xml:space="preserve"> r</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ce</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la</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pacing w:val="1"/>
          <w:sz w:val="24"/>
          <w:szCs w:val="24"/>
        </w:rPr>
        <w:t>if</w:t>
      </w:r>
      <w:r w:rsidRPr="003B0E37">
        <w:rPr>
          <w:rFonts w:ascii="Soberana Sans" w:eastAsia="Soberana Sans" w:hAnsi="Soberana Sans" w:cs="Soberana Sans"/>
          <w:noProof/>
          <w:sz w:val="24"/>
          <w:szCs w:val="24"/>
        </w:rPr>
        <w:t>u</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ón</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con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1"/>
          <w:sz w:val="24"/>
          <w:szCs w:val="24"/>
        </w:rPr>
        <w:t>ar</w:t>
      </w:r>
      <w:r w:rsidRPr="003B0E37">
        <w:rPr>
          <w:rFonts w:ascii="Soberana Sans" w:eastAsia="Soberana Sans" w:hAnsi="Soberana Sans" w:cs="Soberana Sans"/>
          <w:noProof/>
          <w:spacing w:val="-1"/>
          <w:sz w:val="24"/>
          <w:szCs w:val="24"/>
        </w:rPr>
        <w:t>á</w:t>
      </w:r>
      <w:r w:rsidRPr="003B0E37">
        <w:rPr>
          <w:rFonts w:ascii="Soberana Sans" w:eastAsia="Soberana Sans" w:hAnsi="Soberana Sans" w:cs="Soberana Sans"/>
          <w:noProof/>
          <w:sz w:val="24"/>
          <w:szCs w:val="24"/>
        </w:rPr>
        <w:t xml:space="preserve">n </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pacing w:val="1"/>
          <w:sz w:val="24"/>
          <w:szCs w:val="24"/>
        </w:rPr>
        <w:t>rin</w:t>
      </w:r>
      <w:r w:rsidRPr="003B0E37">
        <w:rPr>
          <w:rFonts w:ascii="Soberana Sans" w:eastAsia="Soberana Sans" w:hAnsi="Soberana Sans" w:cs="Soberana Sans"/>
          <w:noProof/>
          <w:sz w:val="24"/>
          <w:szCs w:val="24"/>
        </w:rPr>
        <w:t>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2"/>
          <w:sz w:val="24"/>
          <w:szCs w:val="24"/>
        </w:rPr>
        <w:t>o</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3"/>
          <w:sz w:val="24"/>
          <w:szCs w:val="24"/>
        </w:rPr>
        <w:t xml:space="preserve"> </w:t>
      </w:r>
      <w:r w:rsidRPr="003B0E37">
        <w:rPr>
          <w:rFonts w:ascii="Soberana Sans" w:eastAsia="Soberana Sans" w:hAnsi="Soberana Sans" w:cs="Soberana Sans"/>
          <w:noProof/>
          <w:spacing w:val="-1"/>
          <w:sz w:val="24"/>
          <w:szCs w:val="24"/>
        </w:rPr>
        <w:t>si</w:t>
      </w:r>
      <w:r w:rsidRPr="003B0E37">
        <w:rPr>
          <w:rFonts w:ascii="Soberana Sans" w:eastAsia="Soberana Sans" w:hAnsi="Soberana Sans" w:cs="Soberana Sans"/>
          <w:noProof/>
          <w:sz w:val="24"/>
          <w:szCs w:val="24"/>
        </w:rPr>
        <w:t>gu</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 xml:space="preserve">es </w:t>
      </w:r>
      <w:r w:rsidRPr="003B0E37">
        <w:rPr>
          <w:rFonts w:ascii="Soberana Sans" w:eastAsia="Soberana Sans" w:hAnsi="Soberana Sans" w:cs="Soberana Sans"/>
          <w:noProof/>
          <w:spacing w:val="1"/>
          <w:sz w:val="24"/>
          <w:szCs w:val="24"/>
        </w:rPr>
        <w:t>as</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z w:val="24"/>
          <w:szCs w:val="24"/>
        </w:rPr>
        <w:t>ect</w:t>
      </w:r>
      <w:r w:rsidRPr="003B0E37">
        <w:rPr>
          <w:rFonts w:ascii="Soberana Sans" w:eastAsia="Soberana Sans" w:hAnsi="Soberana Sans" w:cs="Soberana Sans"/>
          <w:noProof/>
          <w:spacing w:val="-1"/>
          <w:sz w:val="24"/>
          <w:szCs w:val="24"/>
        </w:rPr>
        <w:t>o</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cue</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5"/>
          <w:sz w:val="24"/>
          <w:szCs w:val="24"/>
        </w:rPr>
        <w:t xml:space="preserve">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 xml:space="preserve">l </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pacing w:val="1"/>
          <w:sz w:val="24"/>
          <w:szCs w:val="24"/>
        </w:rPr>
        <w:t>if</w:t>
      </w:r>
      <w:r w:rsidRPr="003B0E37">
        <w:rPr>
          <w:rFonts w:ascii="Soberana Sans" w:eastAsia="Soberana Sans" w:hAnsi="Soberana Sans" w:cs="Soberana Sans"/>
          <w:noProof/>
          <w:sz w:val="24"/>
          <w:szCs w:val="24"/>
        </w:rPr>
        <w:t>u</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3"/>
          <w:sz w:val="24"/>
          <w:szCs w:val="24"/>
        </w:rPr>
        <w:t>ó</w:t>
      </w:r>
      <w:r w:rsidRPr="003B0E37">
        <w:rPr>
          <w:rFonts w:ascii="Soberana Sans" w:eastAsia="Soberana Sans" w:hAnsi="Soberana Sans" w:cs="Soberana Sans"/>
          <w:noProof/>
          <w:sz w:val="24"/>
          <w:szCs w:val="24"/>
        </w:rPr>
        <w:t>n u</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zad</w:t>
      </w:r>
      <w:r w:rsidRPr="003B0E37">
        <w:rPr>
          <w:rFonts w:ascii="Soberana Sans" w:eastAsia="Soberana Sans" w:hAnsi="Soberana Sans" w:cs="Soberana Sans"/>
          <w:noProof/>
          <w:spacing w:val="-1"/>
          <w:sz w:val="24"/>
          <w:szCs w:val="24"/>
        </w:rPr>
        <w:t>o</w:t>
      </w:r>
      <w:r w:rsidRPr="003B0E37">
        <w:rPr>
          <w:rFonts w:ascii="Soberana Sans" w:eastAsia="Soberana Sans" w:hAnsi="Soberana Sans" w:cs="Soberana Sans"/>
          <w:noProof/>
          <w:sz w:val="24"/>
          <w:szCs w:val="24"/>
        </w:rPr>
        <w:t>:</w:t>
      </w:r>
    </w:p>
    <w:p w14:paraId="690B05E8" w14:textId="77777777" w:rsidR="00787B64" w:rsidRDefault="00787B64" w:rsidP="00787B64">
      <w:pPr>
        <w:spacing w:before="9" w:after="0" w:line="100" w:lineRule="exact"/>
        <w:ind w:right="84"/>
        <w:rPr>
          <w:rFonts w:ascii="Soberana Sans" w:hAnsi="Soberana Sans"/>
          <w:noProof/>
          <w:sz w:val="10"/>
          <w:szCs w:val="10"/>
        </w:rPr>
      </w:pPr>
    </w:p>
    <w:p w14:paraId="77241019" w14:textId="77777777" w:rsidR="009E2C2E" w:rsidRDefault="009E2C2E" w:rsidP="00787B64">
      <w:pPr>
        <w:spacing w:before="9" w:after="0" w:line="100" w:lineRule="exact"/>
        <w:ind w:right="84"/>
        <w:rPr>
          <w:rFonts w:ascii="Soberana Sans" w:hAnsi="Soberana Sans"/>
          <w:noProof/>
          <w:sz w:val="10"/>
          <w:szCs w:val="10"/>
        </w:rPr>
      </w:pPr>
    </w:p>
    <w:p w14:paraId="3D8A8EC3" w14:textId="77777777" w:rsidR="009E2C2E" w:rsidRDefault="009E2C2E" w:rsidP="00787B64">
      <w:pPr>
        <w:spacing w:before="9" w:after="0" w:line="100" w:lineRule="exact"/>
        <w:ind w:right="84"/>
        <w:rPr>
          <w:rFonts w:ascii="Soberana Sans" w:hAnsi="Soberana Sans"/>
          <w:noProof/>
          <w:sz w:val="10"/>
          <w:szCs w:val="10"/>
        </w:rPr>
      </w:pPr>
    </w:p>
    <w:p w14:paraId="0793961A" w14:textId="77777777" w:rsidR="009E2C2E" w:rsidRPr="00E71A23" w:rsidRDefault="009E2C2E" w:rsidP="00787B64">
      <w:pPr>
        <w:spacing w:before="9" w:after="0" w:line="100" w:lineRule="exact"/>
        <w:ind w:right="84"/>
        <w:rPr>
          <w:rFonts w:ascii="Soberana Sans" w:hAnsi="Soberana Sans"/>
          <w:noProof/>
          <w:sz w:val="10"/>
          <w:szCs w:val="10"/>
        </w:rPr>
      </w:pPr>
    </w:p>
    <w:p w14:paraId="66EE8C7D" w14:textId="77777777" w:rsidR="00787B64"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ara</w:t>
      </w:r>
      <w:r w:rsidRPr="00E71A23">
        <w:rPr>
          <w:rFonts w:ascii="Soberana Sans" w:eastAsia="Soberana Sans" w:hAnsi="Soberana Sans" w:cs="Soberana Sans"/>
          <w:noProof/>
          <w:sz w:val="24"/>
          <w:szCs w:val="24"/>
        </w:rPr>
        <w:t>cter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 xml:space="preserve"> generales de la obra, apoyo o servicio que otorga el programa federal a los beneficiarios, tales como: monto, periodo de ejecución y fecha de entrega;</w:t>
      </w:r>
      <w:r w:rsidR="00E83B0E" w:rsidRPr="00E71A23">
        <w:rPr>
          <w:rFonts w:ascii="Soberana Sans" w:eastAsia="Soberana Sans" w:hAnsi="Soberana Sans" w:cs="Soberana Sans"/>
          <w:noProof/>
          <w:sz w:val="24"/>
          <w:szCs w:val="24"/>
        </w:rPr>
        <w:t xml:space="preserve"> </w:t>
      </w:r>
    </w:p>
    <w:p w14:paraId="0E06D45B"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Requisitos para la entrega de apoyos y servicios;</w:t>
      </w:r>
    </w:p>
    <w:p w14:paraId="370D6EB1"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Derechos y obligaciones de los beneficiarios;</w:t>
      </w:r>
    </w:p>
    <w:p w14:paraId="195C48A8"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Población a la que va dirigida la obra, apoyo o servicio del programa federal;</w:t>
      </w:r>
    </w:p>
    <w:p w14:paraId="045C0C08" w14:textId="77777777" w:rsidR="00787B64" w:rsidRPr="00E71A23" w:rsidRDefault="0003142A"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Pr>
          <w:rFonts w:ascii="Soberana Sans" w:eastAsia="Soberana Sans" w:hAnsi="Soberana Sans" w:cs="Soberana Sans"/>
          <w:noProof/>
          <w:spacing w:val="1"/>
          <w:sz w:val="24"/>
          <w:szCs w:val="24"/>
        </w:rPr>
        <w:t xml:space="preserve">Instancias </w:t>
      </w:r>
      <w:r w:rsidR="00787B64" w:rsidRPr="00E71A23">
        <w:rPr>
          <w:rFonts w:ascii="Soberana Sans" w:eastAsia="Soberana Sans" w:hAnsi="Soberana Sans" w:cs="Soberana Sans"/>
          <w:noProof/>
          <w:sz w:val="24"/>
          <w:szCs w:val="24"/>
        </w:rPr>
        <w:t>Normativas, Instancia</w:t>
      </w:r>
      <w:r>
        <w:rPr>
          <w:rFonts w:ascii="Soberana Sans" w:eastAsia="Soberana Sans" w:hAnsi="Soberana Sans" w:cs="Soberana Sans"/>
          <w:noProof/>
          <w:sz w:val="24"/>
          <w:szCs w:val="24"/>
        </w:rPr>
        <w:t>s</w:t>
      </w:r>
      <w:r w:rsidR="00787B64" w:rsidRPr="00E71A23">
        <w:rPr>
          <w:rFonts w:ascii="Soberana Sans" w:eastAsia="Soberana Sans" w:hAnsi="Soberana Sans" w:cs="Soberana Sans"/>
          <w:noProof/>
          <w:sz w:val="24"/>
          <w:szCs w:val="24"/>
        </w:rPr>
        <w:t xml:space="preserve"> Ejecutora</w:t>
      </w:r>
      <w:r>
        <w:rPr>
          <w:rFonts w:ascii="Soberana Sans" w:eastAsia="Soberana Sans" w:hAnsi="Soberana Sans" w:cs="Soberana Sans"/>
          <w:noProof/>
          <w:sz w:val="24"/>
          <w:szCs w:val="24"/>
        </w:rPr>
        <w:t>s</w:t>
      </w:r>
      <w:r w:rsidR="00787B64" w:rsidRPr="00E71A23">
        <w:rPr>
          <w:rFonts w:ascii="Soberana Sans" w:eastAsia="Soberana Sans" w:hAnsi="Soberana Sans" w:cs="Soberana Sans"/>
          <w:noProof/>
          <w:sz w:val="24"/>
          <w:szCs w:val="24"/>
        </w:rPr>
        <w:t xml:space="preserve"> y órganos de control participantes en el programa federal, así como información para su contacto;</w:t>
      </w:r>
    </w:p>
    <w:p w14:paraId="5A464ED2"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Medios institucionales para presentar quejas, denuncias o sugerencias;</w:t>
      </w:r>
    </w:p>
    <w:p w14:paraId="564AA5CE"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Procedimientos para realizar las actividades de contraloría social; </w:t>
      </w:r>
    </w:p>
    <w:p w14:paraId="08C7AFAC"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Medidas para promover la equidad entre mujeres y hombres en la integración de los Comités de Contraloría Social;</w:t>
      </w:r>
    </w:p>
    <w:p w14:paraId="6FAB192C"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 xml:space="preserve">os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beneficio;</w:t>
      </w:r>
    </w:p>
    <w:p w14:paraId="11F195F6"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Mont</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los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oy</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económ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cos</w:t>
      </w:r>
      <w:r w:rsidR="007D6619" w:rsidRPr="00E71A23">
        <w:rPr>
          <w:rFonts w:ascii="Soberana Sans" w:eastAsia="Soberana Sans" w:hAnsi="Soberana Sans" w:cs="Soberana Sans"/>
          <w:noProof/>
          <w:sz w:val="24"/>
          <w:szCs w:val="24"/>
        </w:rPr>
        <w:t xml:space="preserve"> (en los casos que aplique)</w:t>
      </w:r>
      <w:r w:rsidRPr="00E71A23">
        <w:rPr>
          <w:rFonts w:ascii="Soberana Sans" w:eastAsia="Soberana Sans" w:hAnsi="Soberana Sans" w:cs="Soberana Sans"/>
          <w:noProof/>
          <w:sz w:val="24"/>
          <w:szCs w:val="24"/>
        </w:rPr>
        <w:t>.</w:t>
      </w:r>
    </w:p>
    <w:p w14:paraId="7C12C446"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Pr</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im</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z w:val="24"/>
          <w:szCs w:val="24"/>
        </w:rPr>
        <w:t>t</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re</w:t>
      </w:r>
      <w:r w:rsidRPr="00E71A23">
        <w:rPr>
          <w:rFonts w:ascii="Soberana Sans" w:eastAsia="Soberana Sans" w:hAnsi="Soberana Sans" w:cs="Soberana Sans"/>
          <w:noProof/>
          <w:sz w:val="24"/>
          <w:szCs w:val="24"/>
        </w:rPr>
        <w:t>aliz</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ct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v</w:t>
      </w:r>
      <w:r w:rsidRPr="00E71A23">
        <w:rPr>
          <w:rFonts w:ascii="Soberana Sans" w:eastAsia="Soberana Sans" w:hAnsi="Soberana Sans" w:cs="Soberana Sans"/>
          <w:noProof/>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pacing w:val="-2"/>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p</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t</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p</w:t>
      </w:r>
      <w:r w:rsidRPr="00E71A23">
        <w:rPr>
          <w:rFonts w:ascii="Soberana Sans" w:eastAsia="Soberana Sans" w:hAnsi="Soberana Sans" w:cs="Soberana Sans"/>
          <w:noProof/>
          <w:sz w:val="24"/>
          <w:szCs w:val="24"/>
        </w:rPr>
        <w:t>ac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n y con</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al</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ía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a n</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local</w:t>
      </w:r>
      <w:r w:rsidRPr="00E71A23">
        <w:rPr>
          <w:rFonts w:ascii="Soberana Sans" w:eastAsia="Soberana Sans" w:hAnsi="Soberana Sans" w:cs="Soberana Sans"/>
          <w:noProof/>
          <w:spacing w:val="-2"/>
          <w:sz w:val="24"/>
          <w:szCs w:val="24"/>
        </w:rPr>
        <w:t>.</w:t>
      </w:r>
    </w:p>
    <w:p w14:paraId="77009D53" w14:textId="77777777" w:rsidR="00787B64" w:rsidRPr="00E71A23" w:rsidRDefault="00787B64" w:rsidP="00787B64">
      <w:pPr>
        <w:spacing w:before="9" w:after="0" w:line="100" w:lineRule="exact"/>
        <w:ind w:right="84"/>
        <w:rPr>
          <w:rFonts w:ascii="Soberana Sans" w:hAnsi="Soberana Sans"/>
          <w:noProof/>
          <w:sz w:val="10"/>
          <w:szCs w:val="10"/>
        </w:rPr>
      </w:pPr>
    </w:p>
    <w:p w14:paraId="6DA06891" w14:textId="77777777" w:rsidR="0003142A" w:rsidRDefault="0003142A" w:rsidP="00787B64">
      <w:pPr>
        <w:tabs>
          <w:tab w:val="left" w:pos="2160"/>
          <w:tab w:val="left" w:pos="2620"/>
          <w:tab w:val="left" w:pos="3800"/>
          <w:tab w:val="left" w:pos="4260"/>
          <w:tab w:val="left" w:pos="5320"/>
          <w:tab w:val="left" w:pos="6900"/>
          <w:tab w:val="left" w:pos="7380"/>
          <w:tab w:val="left" w:pos="7900"/>
        </w:tabs>
        <w:spacing w:after="0" w:line="240" w:lineRule="auto"/>
        <w:ind w:right="84"/>
        <w:jc w:val="both"/>
        <w:rPr>
          <w:rFonts w:ascii="Soberana Sans" w:eastAsia="Soberana Sans" w:hAnsi="Soberana Sans" w:cs="Soberana Sans"/>
          <w:noProof/>
          <w:spacing w:val="-1"/>
          <w:sz w:val="24"/>
          <w:szCs w:val="24"/>
        </w:rPr>
      </w:pPr>
    </w:p>
    <w:p w14:paraId="3DD886C6" w14:textId="77777777" w:rsidR="00787B64" w:rsidRPr="00E71A23" w:rsidRDefault="004C23DF" w:rsidP="00787B64">
      <w:pPr>
        <w:tabs>
          <w:tab w:val="left" w:pos="2160"/>
          <w:tab w:val="left" w:pos="2620"/>
          <w:tab w:val="left" w:pos="3800"/>
          <w:tab w:val="left" w:pos="4260"/>
          <w:tab w:val="left" w:pos="5320"/>
          <w:tab w:val="left" w:pos="6900"/>
          <w:tab w:val="left" w:pos="7380"/>
          <w:tab w:val="left" w:pos="7900"/>
        </w:tabs>
        <w:spacing w:after="0" w:line="240" w:lineRule="auto"/>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Las Instancias Ejecutoras </w:t>
      </w:r>
      <w:r w:rsidR="00787B64" w:rsidRPr="00E71A23">
        <w:rPr>
          <w:rFonts w:ascii="Soberana Sans" w:eastAsia="Soberana Sans" w:hAnsi="Soberana Sans" w:cs="Soberana Sans"/>
          <w:noProof/>
          <w:spacing w:val="-1"/>
          <w:sz w:val="24"/>
          <w:szCs w:val="24"/>
        </w:rPr>
        <w:t xml:space="preserve">de </w:t>
      </w:r>
      <w:r w:rsidRPr="00E71A23">
        <w:rPr>
          <w:rFonts w:ascii="Soberana Sans" w:eastAsia="Soberana Sans" w:hAnsi="Soberana Sans" w:cs="Soberana Sans"/>
          <w:i/>
          <w:noProof/>
          <w:sz w:val="24"/>
          <w:szCs w:val="24"/>
        </w:rPr>
        <w:t>Los Programas</w:t>
      </w:r>
      <w:r w:rsidR="00787B64"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 xml:space="preserve"> por conducto del Enlace Estaral de Contraloría Social</w:t>
      </w:r>
      <w:r w:rsidR="00731531" w:rsidRPr="00E71A23">
        <w:rPr>
          <w:rFonts w:ascii="Soberana Sans" w:eastAsia="Soberana Sans" w:hAnsi="Soberana Sans" w:cs="Soberana Sans"/>
          <w:noProof/>
          <w:spacing w:val="-1"/>
          <w:sz w:val="24"/>
          <w:szCs w:val="24"/>
        </w:rPr>
        <w:t xml:space="preserve"> diseñará</w:t>
      </w:r>
      <w:r w:rsidRPr="00E71A23">
        <w:rPr>
          <w:rFonts w:ascii="Soberana Sans" w:eastAsia="Soberana Sans" w:hAnsi="Soberana Sans" w:cs="Soberana Sans"/>
          <w:noProof/>
          <w:spacing w:val="-1"/>
          <w:sz w:val="24"/>
          <w:szCs w:val="24"/>
        </w:rPr>
        <w:t>n y distribui</w:t>
      </w:r>
      <w:r w:rsidR="00731531" w:rsidRPr="00E71A23">
        <w:rPr>
          <w:rFonts w:ascii="Soberana Sans" w:eastAsia="Soberana Sans" w:hAnsi="Soberana Sans" w:cs="Soberana Sans"/>
          <w:noProof/>
          <w:spacing w:val="-1"/>
          <w:sz w:val="24"/>
          <w:szCs w:val="24"/>
        </w:rPr>
        <w:t>rá</w:t>
      </w:r>
      <w:r w:rsidR="007E5C42" w:rsidRPr="00E71A23">
        <w:rPr>
          <w:rFonts w:ascii="Soberana Sans" w:eastAsia="Soberana Sans" w:hAnsi="Soberana Sans" w:cs="Soberana Sans"/>
          <w:noProof/>
          <w:spacing w:val="-1"/>
          <w:sz w:val="24"/>
          <w:szCs w:val="24"/>
        </w:rPr>
        <w:t xml:space="preserve">n materiales </w:t>
      </w:r>
      <w:r w:rsidR="00731531" w:rsidRPr="00E71A23">
        <w:rPr>
          <w:rFonts w:ascii="Soberana Sans" w:eastAsia="Soberana Sans" w:hAnsi="Soberana Sans" w:cs="Soberana Sans"/>
          <w:noProof/>
          <w:spacing w:val="-1"/>
          <w:sz w:val="24"/>
          <w:szCs w:val="24"/>
        </w:rPr>
        <w:t xml:space="preserve">en formatos diversos (trípticos, volantes, folletos, carteles, guías, medios electrónicos, entre otros) </w:t>
      </w:r>
      <w:r w:rsidR="007E5C42" w:rsidRPr="00E71A23">
        <w:rPr>
          <w:rFonts w:ascii="Soberana Sans" w:eastAsia="Soberana Sans" w:hAnsi="Soberana Sans" w:cs="Soberana Sans"/>
          <w:noProof/>
          <w:spacing w:val="-1"/>
          <w:sz w:val="24"/>
          <w:szCs w:val="24"/>
        </w:rPr>
        <w:t>para</w:t>
      </w:r>
      <w:r w:rsidRPr="00E71A23">
        <w:rPr>
          <w:rFonts w:ascii="Soberana Sans" w:eastAsia="Soberana Sans" w:hAnsi="Soberana Sans" w:cs="Soberana Sans"/>
          <w:noProof/>
          <w:spacing w:val="-1"/>
          <w:sz w:val="24"/>
          <w:szCs w:val="24"/>
        </w:rPr>
        <w:t xml:space="preserve"> informar y promover la </w:t>
      </w:r>
      <w:r w:rsidR="00731531" w:rsidRPr="00E71A23">
        <w:rPr>
          <w:rFonts w:ascii="Soberana Sans" w:eastAsia="Soberana Sans" w:hAnsi="Soberana Sans" w:cs="Soberana Sans"/>
          <w:noProof/>
          <w:spacing w:val="-1"/>
          <w:sz w:val="24"/>
          <w:szCs w:val="24"/>
        </w:rPr>
        <w:t>Contraloría Social</w:t>
      </w:r>
      <w:r w:rsidRPr="00E71A23">
        <w:rPr>
          <w:rFonts w:ascii="Soberana Sans" w:eastAsia="Soberana Sans" w:hAnsi="Soberana Sans" w:cs="Soberana Sans"/>
          <w:noProof/>
          <w:spacing w:val="-1"/>
          <w:sz w:val="24"/>
          <w:szCs w:val="24"/>
        </w:rPr>
        <w:t xml:space="preserve"> en las escuela</w:t>
      </w:r>
      <w:r w:rsidR="00731531" w:rsidRPr="00E71A23">
        <w:rPr>
          <w:rFonts w:ascii="Soberana Sans" w:eastAsia="Soberana Sans" w:hAnsi="Soberana Sans" w:cs="Soberana Sans"/>
          <w:noProof/>
          <w:spacing w:val="-1"/>
          <w:sz w:val="24"/>
          <w:szCs w:val="24"/>
        </w:rPr>
        <w:t>s beneficiadas</w:t>
      </w:r>
      <w:r w:rsidR="007E5C42" w:rsidRPr="00E71A23">
        <w:rPr>
          <w:rFonts w:ascii="Soberana Sans" w:eastAsia="Soberana Sans" w:hAnsi="Soberana Sans" w:cs="Soberana Sans"/>
          <w:noProof/>
          <w:spacing w:val="-1"/>
          <w:sz w:val="24"/>
          <w:szCs w:val="24"/>
        </w:rPr>
        <w:t xml:space="preserve"> </w:t>
      </w:r>
      <w:r w:rsidR="00731531" w:rsidRPr="00E71A23">
        <w:rPr>
          <w:rFonts w:ascii="Soberana Sans" w:eastAsia="Soberana Sans" w:hAnsi="Soberana Sans" w:cs="Soberana Sans"/>
          <w:noProof/>
          <w:spacing w:val="-1"/>
          <w:sz w:val="24"/>
          <w:szCs w:val="24"/>
        </w:rPr>
        <w:t xml:space="preserve">y los </w:t>
      </w:r>
      <w:r w:rsidR="007E5C42" w:rsidRPr="00E71A23">
        <w:rPr>
          <w:rFonts w:ascii="Soberana Sans" w:eastAsia="Soberana Sans" w:hAnsi="Soberana Sans" w:cs="Soberana Sans"/>
          <w:noProof/>
          <w:spacing w:val="-1"/>
          <w:sz w:val="24"/>
          <w:szCs w:val="24"/>
        </w:rPr>
        <w:t xml:space="preserve"> </w:t>
      </w:r>
      <w:r w:rsidR="00731531" w:rsidRPr="00E71A23">
        <w:rPr>
          <w:rFonts w:ascii="Soberana Sans" w:eastAsia="Soberana Sans" w:hAnsi="Soberana Sans" w:cs="Soberana Sans"/>
          <w:noProof/>
          <w:spacing w:val="-1"/>
          <w:sz w:val="24"/>
          <w:szCs w:val="24"/>
        </w:rPr>
        <w:t>proporcionarán</w:t>
      </w:r>
      <w:r w:rsidR="00787B64" w:rsidRPr="00E71A23">
        <w:rPr>
          <w:rFonts w:ascii="Soberana Sans" w:eastAsia="Soberana Sans" w:hAnsi="Soberana Sans" w:cs="Soberana Sans"/>
          <w:noProof/>
          <w:spacing w:val="-1"/>
          <w:sz w:val="24"/>
          <w:szCs w:val="24"/>
        </w:rPr>
        <w:t xml:space="preserve"> a los Comités</w:t>
      </w:r>
      <w:r w:rsidR="007E5C42" w:rsidRPr="00E71A23">
        <w:rPr>
          <w:rFonts w:ascii="Soberana Sans" w:eastAsia="Soberana Sans" w:hAnsi="Soberana Sans" w:cs="Soberana Sans"/>
          <w:noProof/>
          <w:spacing w:val="-1"/>
          <w:sz w:val="24"/>
          <w:szCs w:val="24"/>
        </w:rPr>
        <w:t xml:space="preserve"> de contralorá social </w:t>
      </w:r>
      <w:r w:rsidR="00731531" w:rsidRPr="00E71A23">
        <w:rPr>
          <w:rFonts w:ascii="Soberana Sans" w:eastAsia="Soberana Sans" w:hAnsi="Soberana Sans" w:cs="Soberana Sans"/>
          <w:noProof/>
          <w:spacing w:val="-1"/>
          <w:sz w:val="24"/>
          <w:szCs w:val="24"/>
        </w:rPr>
        <w:t>de manera</w:t>
      </w:r>
      <w:r w:rsidR="00787B64" w:rsidRPr="00E71A23">
        <w:rPr>
          <w:rFonts w:ascii="Soberana Sans" w:eastAsia="Soberana Sans" w:hAnsi="Soberana Sans" w:cs="Soberana Sans"/>
          <w:noProof/>
          <w:spacing w:val="-1"/>
          <w:sz w:val="24"/>
          <w:szCs w:val="24"/>
        </w:rPr>
        <w:t xml:space="preserve"> oportuna</w:t>
      </w:r>
      <w:r w:rsidR="00731531" w:rsidRPr="00E71A23">
        <w:rPr>
          <w:rFonts w:ascii="Soberana Sans" w:eastAsia="Soberana Sans" w:hAnsi="Soberana Sans" w:cs="Soberana Sans"/>
          <w:noProof/>
          <w:spacing w:val="-1"/>
          <w:sz w:val="24"/>
          <w:szCs w:val="24"/>
        </w:rPr>
        <w:t xml:space="preserve"> para el desarrollo de sus actividades</w:t>
      </w:r>
    </w:p>
    <w:p w14:paraId="36B73CC3" w14:textId="77777777" w:rsidR="00787B64" w:rsidRPr="00E71A23" w:rsidRDefault="00787B64" w:rsidP="00787B64">
      <w:pPr>
        <w:tabs>
          <w:tab w:val="left" w:pos="2160"/>
          <w:tab w:val="left" w:pos="2620"/>
          <w:tab w:val="left" w:pos="3800"/>
          <w:tab w:val="left" w:pos="4260"/>
          <w:tab w:val="left" w:pos="5320"/>
          <w:tab w:val="left" w:pos="6900"/>
          <w:tab w:val="left" w:pos="7380"/>
          <w:tab w:val="left" w:pos="7900"/>
        </w:tabs>
        <w:spacing w:after="0" w:line="240" w:lineRule="auto"/>
        <w:ind w:right="84"/>
        <w:jc w:val="both"/>
        <w:rPr>
          <w:rFonts w:ascii="Soberana Sans" w:eastAsia="Soberana Sans" w:hAnsi="Soberana Sans" w:cs="Soberana Sans"/>
          <w:noProof/>
          <w:spacing w:val="-1"/>
          <w:sz w:val="24"/>
          <w:szCs w:val="24"/>
        </w:rPr>
      </w:pPr>
    </w:p>
    <w:p w14:paraId="2EA2CEB8" w14:textId="77777777" w:rsidR="00787B64" w:rsidRPr="00E71A23" w:rsidRDefault="00731531" w:rsidP="00787B64">
      <w:pPr>
        <w:tabs>
          <w:tab w:val="left" w:pos="2160"/>
          <w:tab w:val="left" w:pos="2620"/>
          <w:tab w:val="left" w:pos="3800"/>
          <w:tab w:val="left" w:pos="4260"/>
          <w:tab w:val="left" w:pos="5320"/>
          <w:tab w:val="left" w:pos="6900"/>
          <w:tab w:val="left" w:pos="7380"/>
          <w:tab w:val="left" w:pos="7900"/>
        </w:tabs>
        <w:spacing w:after="0" w:line="240" w:lineRule="auto"/>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Para ello podrá</w:t>
      </w:r>
      <w:r w:rsidR="00787B64" w:rsidRPr="00E71A23">
        <w:rPr>
          <w:rFonts w:ascii="Soberana Sans" w:eastAsia="Soberana Sans" w:hAnsi="Soberana Sans" w:cs="Soberana Sans"/>
          <w:noProof/>
          <w:spacing w:val="-1"/>
          <w:sz w:val="24"/>
          <w:szCs w:val="24"/>
        </w:rPr>
        <w:t>n auxiliarse del Órgano Estatal de Control</w:t>
      </w:r>
      <w:r w:rsidR="00867118" w:rsidRPr="00E71A23">
        <w:rPr>
          <w:rFonts w:ascii="Soberana Sans" w:eastAsia="Soberana Sans" w:hAnsi="Soberana Sans" w:cs="Soberana Sans"/>
          <w:noProof/>
          <w:spacing w:val="-1"/>
          <w:sz w:val="24"/>
          <w:szCs w:val="24"/>
        </w:rPr>
        <w:t>;</w:t>
      </w:r>
      <w:r w:rsidR="00787B64" w:rsidRPr="00E71A23">
        <w:rPr>
          <w:rFonts w:ascii="Soberana Sans" w:eastAsia="Soberana Sans" w:hAnsi="Soberana Sans" w:cs="Soberana Sans"/>
          <w:noProof/>
          <w:spacing w:val="-1"/>
          <w:sz w:val="24"/>
          <w:szCs w:val="24"/>
        </w:rPr>
        <w:t xml:space="preserve"> </w:t>
      </w:r>
      <w:r w:rsidR="004C2F8C" w:rsidRPr="00E71A23">
        <w:rPr>
          <w:rFonts w:ascii="Soberana Sans" w:eastAsia="Soberana Sans" w:hAnsi="Soberana Sans" w:cs="Soberana Sans"/>
          <w:noProof/>
          <w:spacing w:val="-1"/>
          <w:sz w:val="24"/>
          <w:szCs w:val="24"/>
        </w:rPr>
        <w:t xml:space="preserve">de </w:t>
      </w:r>
      <w:r w:rsidR="00787B64" w:rsidRPr="00E71A23">
        <w:rPr>
          <w:rFonts w:ascii="Soberana Sans" w:eastAsia="Soberana Sans" w:hAnsi="Soberana Sans" w:cs="Soberana Sans"/>
          <w:noProof/>
          <w:spacing w:val="-1"/>
          <w:sz w:val="24"/>
          <w:szCs w:val="24"/>
        </w:rPr>
        <w:t>orga</w:t>
      </w:r>
      <w:r w:rsidR="00867118" w:rsidRPr="00E71A23">
        <w:rPr>
          <w:rFonts w:ascii="Soberana Sans" w:eastAsia="Soberana Sans" w:hAnsi="Soberana Sans" w:cs="Soberana Sans"/>
          <w:noProof/>
          <w:spacing w:val="-1"/>
          <w:sz w:val="24"/>
          <w:szCs w:val="24"/>
        </w:rPr>
        <w:t>nizaciones de la sociedad civil;</w:t>
      </w:r>
      <w:r w:rsidR="00787B64" w:rsidRPr="00E71A23">
        <w:rPr>
          <w:rFonts w:ascii="Soberana Sans" w:eastAsia="Soberana Sans" w:hAnsi="Soberana Sans" w:cs="Soberana Sans"/>
          <w:noProof/>
          <w:spacing w:val="-1"/>
          <w:sz w:val="24"/>
          <w:szCs w:val="24"/>
        </w:rPr>
        <w:t xml:space="preserve"> </w:t>
      </w:r>
      <w:r w:rsidR="004C2F8C" w:rsidRPr="00E71A23">
        <w:rPr>
          <w:rFonts w:ascii="Soberana Sans" w:eastAsia="Soberana Sans" w:hAnsi="Soberana Sans" w:cs="Soberana Sans"/>
          <w:noProof/>
          <w:spacing w:val="-1"/>
          <w:sz w:val="24"/>
          <w:szCs w:val="24"/>
        </w:rPr>
        <w:t xml:space="preserve">de </w:t>
      </w:r>
      <w:r w:rsidRPr="00E71A23">
        <w:rPr>
          <w:rFonts w:ascii="Soberana Sans" w:eastAsia="Soberana Sans" w:hAnsi="Soberana Sans" w:cs="Soberana Sans"/>
          <w:noProof/>
          <w:spacing w:val="-1"/>
          <w:sz w:val="24"/>
          <w:szCs w:val="24"/>
        </w:rPr>
        <w:t>las instituciones académicas y</w:t>
      </w:r>
      <w:r w:rsidR="004C2F8C" w:rsidRPr="00E71A23">
        <w:rPr>
          <w:rFonts w:ascii="Soberana Sans" w:eastAsia="Soberana Sans" w:hAnsi="Soberana Sans" w:cs="Soberana Sans"/>
          <w:noProof/>
          <w:spacing w:val="-1"/>
          <w:sz w:val="24"/>
          <w:szCs w:val="24"/>
        </w:rPr>
        <w:t xml:space="preserve"> de</w:t>
      </w:r>
      <w:r w:rsidR="00787B64" w:rsidRPr="00E71A23">
        <w:rPr>
          <w:rFonts w:ascii="Soberana Sans" w:eastAsia="Soberana Sans" w:hAnsi="Soberana Sans" w:cs="Soberana Sans"/>
          <w:noProof/>
          <w:spacing w:val="-1"/>
          <w:sz w:val="24"/>
          <w:szCs w:val="24"/>
        </w:rPr>
        <w:t xml:space="preserve"> los ciudadanos interesados, conforme a los instrumentos d</w:t>
      </w:r>
      <w:r w:rsidRPr="00E71A23">
        <w:rPr>
          <w:rFonts w:ascii="Soberana Sans" w:eastAsia="Soberana Sans" w:hAnsi="Soberana Sans" w:cs="Soberana Sans"/>
          <w:noProof/>
          <w:spacing w:val="-1"/>
          <w:sz w:val="24"/>
          <w:szCs w:val="24"/>
        </w:rPr>
        <w:t xml:space="preserve">e coordinación correspondientes; </w:t>
      </w:r>
      <w:r w:rsidR="00867118" w:rsidRPr="00E71A23">
        <w:rPr>
          <w:rFonts w:ascii="Soberana Sans" w:eastAsia="Soberana Sans" w:hAnsi="Soberana Sans" w:cs="Soberana Sans"/>
          <w:noProof/>
          <w:spacing w:val="-1"/>
          <w:sz w:val="24"/>
          <w:szCs w:val="24"/>
        </w:rPr>
        <w:t>quienes</w:t>
      </w:r>
      <w:r w:rsidRPr="00E71A23">
        <w:rPr>
          <w:rFonts w:ascii="Soberana Sans" w:eastAsia="Soberana Sans" w:hAnsi="Soberana Sans" w:cs="Soberana Sans"/>
          <w:noProof/>
          <w:spacing w:val="-1"/>
          <w:sz w:val="24"/>
          <w:szCs w:val="24"/>
        </w:rPr>
        <w:t xml:space="preserve"> habrán sido previa</w:t>
      </w:r>
      <w:r w:rsidR="00867118" w:rsidRPr="00E71A23">
        <w:rPr>
          <w:rFonts w:ascii="Soberana Sans" w:eastAsia="Soberana Sans" w:hAnsi="Soberana Sans" w:cs="Soberana Sans"/>
          <w:noProof/>
          <w:spacing w:val="-1"/>
          <w:sz w:val="24"/>
          <w:szCs w:val="24"/>
        </w:rPr>
        <w:t>mente capacitado</w:t>
      </w:r>
      <w:r w:rsidR="00787B64" w:rsidRPr="00E71A23">
        <w:rPr>
          <w:rFonts w:ascii="Soberana Sans" w:eastAsia="Soberana Sans" w:hAnsi="Soberana Sans" w:cs="Soberana Sans"/>
          <w:noProof/>
          <w:spacing w:val="-1"/>
          <w:sz w:val="24"/>
          <w:szCs w:val="24"/>
        </w:rPr>
        <w:t>s por la Instancia Ejecutora para dichos</w:t>
      </w:r>
      <w:r w:rsidR="00867118" w:rsidRPr="00E71A23">
        <w:rPr>
          <w:rFonts w:ascii="Soberana Sans" w:eastAsia="Soberana Sans" w:hAnsi="Soberana Sans" w:cs="Soberana Sans"/>
          <w:noProof/>
          <w:spacing w:val="-1"/>
          <w:sz w:val="24"/>
          <w:szCs w:val="24"/>
        </w:rPr>
        <w:t xml:space="preserve"> fines.</w:t>
      </w:r>
      <w:r w:rsidRPr="00E71A23">
        <w:rPr>
          <w:rFonts w:ascii="Soberana Sans" w:eastAsia="Soberana Sans" w:hAnsi="Soberana Sans" w:cs="Soberana Sans"/>
          <w:noProof/>
          <w:spacing w:val="-1"/>
          <w:sz w:val="24"/>
          <w:szCs w:val="24"/>
        </w:rPr>
        <w:t xml:space="preserve"> </w:t>
      </w:r>
      <w:r w:rsidR="00867118" w:rsidRPr="00E71A23">
        <w:rPr>
          <w:rFonts w:ascii="Soberana Sans" w:eastAsia="Soberana Sans" w:hAnsi="Soberana Sans" w:cs="Soberana Sans"/>
          <w:noProof/>
          <w:spacing w:val="-1"/>
          <w:sz w:val="24"/>
          <w:szCs w:val="24"/>
        </w:rPr>
        <w:t xml:space="preserve">La Instancia Ejecutora por conducto del Enlace Estatal de Contraloria Social, </w:t>
      </w:r>
      <w:r w:rsidRPr="00E71A23">
        <w:rPr>
          <w:rFonts w:ascii="Soberana Sans" w:eastAsia="Soberana Sans" w:hAnsi="Soberana Sans" w:cs="Soberana Sans"/>
          <w:noProof/>
          <w:spacing w:val="-1"/>
          <w:sz w:val="24"/>
          <w:szCs w:val="24"/>
        </w:rPr>
        <w:t xml:space="preserve">vigilará </w:t>
      </w:r>
      <w:r w:rsidR="00787B64" w:rsidRPr="00E71A23">
        <w:rPr>
          <w:rFonts w:ascii="Soberana Sans" w:eastAsia="Soberana Sans" w:hAnsi="Soberana Sans" w:cs="Soberana Sans"/>
          <w:noProof/>
          <w:spacing w:val="-1"/>
          <w:sz w:val="24"/>
          <w:szCs w:val="24"/>
        </w:rPr>
        <w:t xml:space="preserve">que se difunda información suficiente, veraz y oportuna sobre la operación </w:t>
      </w:r>
      <w:r w:rsidRPr="00E71A23">
        <w:rPr>
          <w:rFonts w:ascii="Soberana Sans" w:eastAsia="Soberana Sans" w:hAnsi="Soberana Sans" w:cs="Soberana Sans"/>
          <w:noProof/>
          <w:spacing w:val="-1"/>
          <w:sz w:val="24"/>
          <w:szCs w:val="24"/>
        </w:rPr>
        <w:t xml:space="preserve">de </w:t>
      </w:r>
      <w:r w:rsidRPr="00E71A23">
        <w:rPr>
          <w:rFonts w:ascii="Soberana Sans" w:eastAsia="Soberana Sans" w:hAnsi="Soberana Sans" w:cs="Soberana Sans"/>
          <w:i/>
          <w:noProof/>
          <w:sz w:val="24"/>
          <w:szCs w:val="24"/>
        </w:rPr>
        <w:t>Los Programas</w:t>
      </w:r>
      <w:r w:rsidR="00787B64" w:rsidRPr="00E71A23">
        <w:rPr>
          <w:rFonts w:ascii="Soberana Sans" w:eastAsia="Soberana Sans" w:hAnsi="Soberana Sans" w:cs="Soberana Sans"/>
          <w:noProof/>
          <w:spacing w:val="-1"/>
          <w:sz w:val="24"/>
          <w:szCs w:val="24"/>
        </w:rPr>
        <w:t>, verificando que el programa no se utilice con fines políticos, electorales, de lucro u otros distintos al objeto del programa federal.</w:t>
      </w:r>
    </w:p>
    <w:p w14:paraId="36E1466E" w14:textId="77777777" w:rsidR="00787B64" w:rsidRPr="00E71A23" w:rsidRDefault="00787B64" w:rsidP="00787B64">
      <w:pPr>
        <w:spacing w:before="9" w:after="0" w:line="100" w:lineRule="exact"/>
        <w:ind w:right="84"/>
        <w:rPr>
          <w:rFonts w:ascii="Soberana Sans" w:hAnsi="Soberana Sans"/>
          <w:noProof/>
          <w:sz w:val="10"/>
          <w:szCs w:val="10"/>
        </w:rPr>
      </w:pPr>
    </w:p>
    <w:p w14:paraId="7E82182A" w14:textId="77777777" w:rsidR="000F2CDF" w:rsidRDefault="000F2CDF" w:rsidP="00787B64">
      <w:pPr>
        <w:spacing w:after="0" w:line="379" w:lineRule="exact"/>
        <w:ind w:right="84"/>
        <w:jc w:val="both"/>
        <w:rPr>
          <w:rFonts w:ascii="Soberana Sans" w:eastAsia="Soberana Sans" w:hAnsi="Soberana Sans" w:cs="Soberana Sans"/>
          <w:noProof/>
          <w:color w:val="17365D" w:themeColor="text2" w:themeShade="BF"/>
          <w:spacing w:val="-1"/>
          <w:sz w:val="32"/>
          <w:szCs w:val="32"/>
        </w:rPr>
      </w:pPr>
    </w:p>
    <w:p w14:paraId="6D139019" w14:textId="77777777" w:rsidR="00787B64" w:rsidRPr="0023044C" w:rsidRDefault="00787B64" w:rsidP="00787B64">
      <w:pPr>
        <w:spacing w:after="0" w:line="379" w:lineRule="exact"/>
        <w:ind w:right="84"/>
        <w:jc w:val="both"/>
        <w:rPr>
          <w:rFonts w:ascii="Soberana Sans" w:eastAsia="Soberana Sans" w:hAnsi="Soberana Sans" w:cs="Soberana Sans"/>
          <w:noProof/>
          <w:color w:val="17365D" w:themeColor="text2" w:themeShade="BF"/>
          <w:spacing w:val="-1"/>
          <w:sz w:val="32"/>
          <w:szCs w:val="32"/>
        </w:rPr>
      </w:pPr>
      <w:r w:rsidRPr="0023044C">
        <w:rPr>
          <w:rFonts w:ascii="Soberana Sans" w:eastAsia="Soberana Sans" w:hAnsi="Soberana Sans" w:cs="Soberana Sans"/>
          <w:noProof/>
          <w:color w:val="17365D" w:themeColor="text2" w:themeShade="BF"/>
          <w:spacing w:val="-1"/>
          <w:sz w:val="32"/>
          <w:szCs w:val="32"/>
        </w:rPr>
        <w:t>5.</w:t>
      </w:r>
      <w:r w:rsidRPr="0023044C">
        <w:rPr>
          <w:rFonts w:ascii="Soberana Sans" w:eastAsia="Soberana Sans" w:hAnsi="Soberana Sans" w:cs="Soberana Sans"/>
          <w:noProof/>
          <w:color w:val="17365D" w:themeColor="text2" w:themeShade="BF"/>
          <w:spacing w:val="-1"/>
          <w:sz w:val="32"/>
          <w:szCs w:val="32"/>
        </w:rPr>
        <w:tab/>
        <w:t>Capacitación para el desarrollo de las actividades de contraloría social</w:t>
      </w:r>
    </w:p>
    <w:p w14:paraId="228BFD4E"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32"/>
          <w:szCs w:val="32"/>
        </w:rPr>
      </w:pPr>
    </w:p>
    <w:p w14:paraId="6F81544D"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La capacitación que se proporcione permitirá la adecuada realización de las actividades de contraloría social en cada uno de los niveles de intervención, tanto de la Instancia Normativa, la Instancia Ejecutora así como de los Comités de Contraloría Social. </w:t>
      </w:r>
    </w:p>
    <w:p w14:paraId="4F8C0C4D"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4AC0C967"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En el diseño y desarrollo de las actividades de capacitación sobre la contraloría social, se deberá considerar lo siguiente: </w:t>
      </w:r>
    </w:p>
    <w:p w14:paraId="60FB4FAE" w14:textId="77777777" w:rsidR="00787B64" w:rsidRPr="00B30563" w:rsidRDefault="00787B64" w:rsidP="00787B64">
      <w:pPr>
        <w:spacing w:after="0" w:line="379" w:lineRule="exact"/>
        <w:ind w:right="84"/>
        <w:jc w:val="both"/>
        <w:rPr>
          <w:rFonts w:ascii="Soberana Sans" w:eastAsia="Soberana Sans" w:hAnsi="Soberana Sans" w:cs="Soberana Sans"/>
          <w:b/>
          <w:noProof/>
          <w:spacing w:val="-1"/>
          <w:sz w:val="24"/>
          <w:szCs w:val="24"/>
        </w:rPr>
      </w:pPr>
    </w:p>
    <w:p w14:paraId="242CA931" w14:textId="77777777" w:rsidR="00787B64" w:rsidRPr="00B30563" w:rsidRDefault="00787B64" w:rsidP="00787B64">
      <w:pPr>
        <w:spacing w:after="0" w:line="379" w:lineRule="exact"/>
        <w:ind w:right="84"/>
        <w:jc w:val="both"/>
        <w:rPr>
          <w:rFonts w:ascii="Soberana Sans" w:eastAsia="Soberana Sans" w:hAnsi="Soberana Sans" w:cs="Soberana Sans"/>
          <w:b/>
          <w:noProof/>
          <w:spacing w:val="-1"/>
          <w:sz w:val="24"/>
          <w:szCs w:val="24"/>
        </w:rPr>
      </w:pPr>
      <w:r w:rsidRPr="00B30563">
        <w:rPr>
          <w:rFonts w:ascii="Soberana Sans" w:eastAsia="Soberana Sans" w:hAnsi="Soberana Sans" w:cs="Soberana Sans"/>
          <w:b/>
          <w:noProof/>
          <w:spacing w:val="-1"/>
          <w:sz w:val="24"/>
          <w:szCs w:val="24"/>
        </w:rPr>
        <w:t>a)</w:t>
      </w:r>
      <w:r w:rsidRPr="00B30563">
        <w:rPr>
          <w:rFonts w:ascii="Soberana Sans" w:eastAsia="Soberana Sans" w:hAnsi="Soberana Sans" w:cs="Soberana Sans"/>
          <w:b/>
          <w:noProof/>
          <w:spacing w:val="-1"/>
          <w:sz w:val="24"/>
          <w:szCs w:val="24"/>
        </w:rPr>
        <w:tab/>
        <w:t xml:space="preserve">Instancia Normativa: </w:t>
      </w:r>
    </w:p>
    <w:p w14:paraId="6063949D"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674946BD" w14:textId="77777777" w:rsidR="00787B64" w:rsidRDefault="00867118" w:rsidP="00787B64">
      <w:pPr>
        <w:spacing w:after="0" w:line="379" w:lineRule="exact"/>
        <w:ind w:right="84"/>
        <w:jc w:val="both"/>
        <w:rPr>
          <w:rFonts w:ascii="Soberana Sans" w:eastAsia="Soberana Sans" w:hAnsi="Soberana Sans" w:cs="Soberana Sans"/>
          <w:noProof/>
          <w:spacing w:val="-1"/>
          <w:sz w:val="24"/>
          <w:szCs w:val="24"/>
        </w:rPr>
      </w:pPr>
      <w:r w:rsidRPr="003B0E37">
        <w:rPr>
          <w:rFonts w:ascii="Soberana Sans" w:eastAsia="Soberana Sans" w:hAnsi="Soberana Sans" w:cs="Soberana Sans"/>
          <w:noProof/>
          <w:spacing w:val="-1"/>
          <w:sz w:val="24"/>
          <w:szCs w:val="24"/>
        </w:rPr>
        <w:t xml:space="preserve">• </w:t>
      </w:r>
      <w:r w:rsidR="00E61D52" w:rsidRPr="003B0E37">
        <w:rPr>
          <w:rFonts w:ascii="Soberana Sans" w:eastAsia="Soberana Sans" w:hAnsi="Soberana Sans" w:cs="Soberana Sans"/>
          <w:noProof/>
          <w:spacing w:val="-1"/>
          <w:sz w:val="24"/>
          <w:szCs w:val="24"/>
        </w:rPr>
        <w:t>La SEB en conjunto con las Direcciones Generales como Instancias Normativas considerarán la metodología,</w:t>
      </w:r>
      <w:r w:rsidR="00851B5C" w:rsidRPr="003B0E37">
        <w:rPr>
          <w:rFonts w:ascii="Soberana Sans" w:eastAsia="Soberana Sans" w:hAnsi="Soberana Sans" w:cs="Soberana Sans"/>
          <w:noProof/>
          <w:spacing w:val="-1"/>
          <w:sz w:val="24"/>
          <w:szCs w:val="24"/>
        </w:rPr>
        <w:t>estrategias</w:t>
      </w:r>
      <w:r w:rsidR="00851B5C">
        <w:rPr>
          <w:rFonts w:ascii="Soberana Sans" w:eastAsia="Soberana Sans" w:hAnsi="Soberana Sans" w:cs="Soberana Sans"/>
          <w:noProof/>
          <w:spacing w:val="-1"/>
          <w:sz w:val="24"/>
          <w:szCs w:val="24"/>
        </w:rPr>
        <w:t xml:space="preserve"> </w:t>
      </w:r>
      <w:r w:rsidR="00E61D52">
        <w:rPr>
          <w:rFonts w:ascii="Soberana Sans" w:eastAsia="Soberana Sans" w:hAnsi="Soberana Sans" w:cs="Soberana Sans"/>
          <w:noProof/>
          <w:spacing w:val="-1"/>
          <w:sz w:val="24"/>
          <w:szCs w:val="24"/>
        </w:rPr>
        <w:t xml:space="preserve"> </w:t>
      </w:r>
      <w:r w:rsidR="00E61D52" w:rsidRPr="00E71A23">
        <w:rPr>
          <w:rFonts w:ascii="Soberana Sans" w:eastAsia="Soberana Sans" w:hAnsi="Soberana Sans" w:cs="Soberana Sans"/>
          <w:noProof/>
          <w:spacing w:val="-1"/>
          <w:sz w:val="24"/>
          <w:szCs w:val="24"/>
        </w:rPr>
        <w:t xml:space="preserve">y espacios de trabajo pertinentes para </w:t>
      </w:r>
      <w:r w:rsidR="00787B64" w:rsidRPr="00E71A23">
        <w:rPr>
          <w:rFonts w:ascii="Soberana Sans" w:eastAsia="Soberana Sans" w:hAnsi="Soberana Sans" w:cs="Soberana Sans"/>
          <w:noProof/>
          <w:spacing w:val="-1"/>
          <w:sz w:val="24"/>
          <w:szCs w:val="24"/>
        </w:rPr>
        <w:t xml:space="preserve">sobre la estrategia de contraloría social que se desarrollará en </w:t>
      </w:r>
      <w:r w:rsidR="00E23B33" w:rsidRPr="00E71A23">
        <w:rPr>
          <w:rFonts w:ascii="Soberana Sans" w:eastAsia="Soberana Sans" w:hAnsi="Soberana Sans" w:cs="Soberana Sans"/>
          <w:i/>
          <w:noProof/>
          <w:sz w:val="24"/>
          <w:szCs w:val="24"/>
        </w:rPr>
        <w:t>Los Programas</w:t>
      </w:r>
      <w:r w:rsidR="00787B64" w:rsidRPr="00E71A23">
        <w:rPr>
          <w:rFonts w:ascii="Soberana Sans" w:eastAsia="Soberana Sans" w:hAnsi="Soberana Sans" w:cs="Soberana Sans"/>
          <w:noProof/>
          <w:spacing w:val="-1"/>
          <w:sz w:val="24"/>
          <w:szCs w:val="24"/>
        </w:rPr>
        <w:t xml:space="preserve">, para lo que podrán implementarse modalidades presenciales y a distancia con apoyo de las tecnologías de la información y la comunicación (TIC) dirigidas a los Enlaces Estatales de Contraloría Social y, en su caso, a 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8820DB" w:rsidRPr="00E71A23">
        <w:rPr>
          <w:rFonts w:ascii="Soberana Sans" w:eastAsia="Soberana Sans" w:hAnsi="Soberana Sans" w:cs="Soberana Sans"/>
          <w:noProof/>
          <w:spacing w:val="2"/>
          <w:sz w:val="24"/>
          <w:szCs w:val="24"/>
        </w:rPr>
        <w:t xml:space="preserve">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p>
    <w:p w14:paraId="012BBC99" w14:textId="77777777" w:rsidR="00E61D52" w:rsidRPr="00E71A23" w:rsidRDefault="00E61D52" w:rsidP="00787B64">
      <w:pPr>
        <w:spacing w:after="0" w:line="379" w:lineRule="exact"/>
        <w:ind w:right="84"/>
        <w:jc w:val="both"/>
        <w:rPr>
          <w:rFonts w:ascii="Soberana Sans" w:eastAsia="Soberana Sans" w:hAnsi="Soberana Sans" w:cs="Soberana Sans"/>
          <w:noProof/>
          <w:spacing w:val="-1"/>
          <w:sz w:val="24"/>
          <w:szCs w:val="24"/>
        </w:rPr>
      </w:pPr>
    </w:p>
    <w:p w14:paraId="05EED755" w14:textId="77777777" w:rsidR="00787B64" w:rsidRPr="00E71A23" w:rsidRDefault="004304BB" w:rsidP="00787B64">
      <w:pPr>
        <w:spacing w:after="0" w:line="379" w:lineRule="exact"/>
        <w:ind w:right="84"/>
        <w:jc w:val="both"/>
        <w:rPr>
          <w:rFonts w:ascii="Soberana Sans" w:eastAsia="Soberana Sans" w:hAnsi="Soberana Sans" w:cs="Soberana Sans"/>
          <w:noProof/>
          <w:spacing w:val="-1"/>
          <w:sz w:val="24"/>
          <w:szCs w:val="24"/>
        </w:rPr>
      </w:pPr>
      <w:r w:rsidRPr="000F2CDF">
        <w:rPr>
          <w:rFonts w:ascii="Soberana Sans" w:eastAsia="Soberana Sans" w:hAnsi="Soberana Sans" w:cs="Soberana Sans"/>
          <w:noProof/>
          <w:spacing w:val="-1"/>
          <w:sz w:val="24"/>
          <w:szCs w:val="24"/>
        </w:rPr>
        <w:t xml:space="preserve">• </w:t>
      </w:r>
      <w:r w:rsidR="00787B64" w:rsidRPr="000F2CDF">
        <w:rPr>
          <w:rFonts w:ascii="Soberana Sans" w:eastAsia="Soberana Sans" w:hAnsi="Soberana Sans" w:cs="Soberana Sans"/>
          <w:noProof/>
          <w:spacing w:val="-1"/>
          <w:sz w:val="24"/>
          <w:szCs w:val="24"/>
        </w:rPr>
        <w:t>La</w:t>
      </w:r>
      <w:r w:rsidR="00BA75DD" w:rsidRPr="000F2CDF">
        <w:rPr>
          <w:rFonts w:ascii="Soberana Sans" w:eastAsia="Soberana Sans" w:hAnsi="Soberana Sans" w:cs="Soberana Sans"/>
          <w:noProof/>
          <w:spacing w:val="-1"/>
          <w:sz w:val="24"/>
          <w:szCs w:val="24"/>
        </w:rPr>
        <w:t>s</w:t>
      </w:r>
      <w:r w:rsidR="00787B64" w:rsidRPr="000F2CDF">
        <w:rPr>
          <w:rFonts w:ascii="Soberana Sans" w:eastAsia="Soberana Sans" w:hAnsi="Soberana Sans" w:cs="Soberana Sans"/>
          <w:noProof/>
          <w:spacing w:val="-1"/>
          <w:sz w:val="24"/>
          <w:szCs w:val="24"/>
        </w:rPr>
        <w:t xml:space="preserve"> Instancia</w:t>
      </w:r>
      <w:r w:rsidR="00BA75DD" w:rsidRPr="000F2CDF">
        <w:rPr>
          <w:rFonts w:ascii="Soberana Sans" w:eastAsia="Soberana Sans" w:hAnsi="Soberana Sans" w:cs="Soberana Sans"/>
          <w:noProof/>
          <w:spacing w:val="-1"/>
          <w:sz w:val="24"/>
          <w:szCs w:val="24"/>
        </w:rPr>
        <w:t>s</w:t>
      </w:r>
      <w:r w:rsidR="00787B64" w:rsidRPr="000F2CDF">
        <w:rPr>
          <w:rFonts w:ascii="Soberana Sans" w:eastAsia="Soberana Sans" w:hAnsi="Soberana Sans" w:cs="Soberana Sans"/>
          <w:noProof/>
          <w:spacing w:val="-1"/>
          <w:sz w:val="24"/>
          <w:szCs w:val="24"/>
        </w:rPr>
        <w:t xml:space="preserve"> Normativa</w:t>
      </w:r>
      <w:r w:rsidR="00BA75DD" w:rsidRPr="000F2CDF">
        <w:rPr>
          <w:rFonts w:ascii="Soberana Sans" w:eastAsia="Soberana Sans" w:hAnsi="Soberana Sans" w:cs="Soberana Sans"/>
          <w:noProof/>
          <w:spacing w:val="-1"/>
          <w:sz w:val="24"/>
          <w:szCs w:val="24"/>
        </w:rPr>
        <w:t>s</w:t>
      </w:r>
      <w:r w:rsidR="00787B64" w:rsidRPr="000F2CDF">
        <w:rPr>
          <w:rFonts w:ascii="Soberana Sans" w:eastAsia="Soberana Sans" w:hAnsi="Soberana Sans" w:cs="Soberana Sans"/>
          <w:noProof/>
          <w:spacing w:val="-1"/>
          <w:sz w:val="24"/>
          <w:szCs w:val="24"/>
        </w:rPr>
        <w:t xml:space="preserve"> gestionará</w:t>
      </w:r>
      <w:r w:rsidR="00851B5C" w:rsidRPr="000F2CDF">
        <w:rPr>
          <w:rFonts w:ascii="Soberana Sans" w:eastAsia="Soberana Sans" w:hAnsi="Soberana Sans" w:cs="Soberana Sans"/>
          <w:noProof/>
          <w:spacing w:val="-1"/>
          <w:sz w:val="24"/>
          <w:szCs w:val="24"/>
        </w:rPr>
        <w:t>n</w:t>
      </w:r>
      <w:r w:rsidR="00787B64" w:rsidRPr="000F2CDF">
        <w:rPr>
          <w:rFonts w:ascii="Soberana Sans" w:eastAsia="Soberana Sans" w:hAnsi="Soberana Sans" w:cs="Soberana Sans"/>
          <w:noProof/>
          <w:spacing w:val="-1"/>
          <w:sz w:val="24"/>
          <w:szCs w:val="24"/>
        </w:rPr>
        <w:t xml:space="preserve"> con la Secretaría de la Función Pública (SFP) su participación en la capacitación de los Enlaces Estatales</w:t>
      </w:r>
      <w:r w:rsidR="00B17523" w:rsidRPr="000F2CDF">
        <w:rPr>
          <w:rFonts w:ascii="Soberana Sans" w:eastAsia="Soberana Sans" w:hAnsi="Soberana Sans" w:cs="Soberana Sans"/>
          <w:noProof/>
          <w:spacing w:val="-1"/>
          <w:sz w:val="24"/>
          <w:szCs w:val="24"/>
        </w:rPr>
        <w:t xml:space="preserve"> </w:t>
      </w:r>
      <w:r w:rsidR="00BA75DD" w:rsidRPr="000F2CDF">
        <w:rPr>
          <w:rFonts w:ascii="Soberana Sans" w:eastAsia="Soberana Sans" w:hAnsi="Soberana Sans" w:cs="Soberana Sans"/>
          <w:noProof/>
          <w:spacing w:val="-1"/>
          <w:sz w:val="24"/>
          <w:szCs w:val="24"/>
        </w:rPr>
        <w:t>de Contraloría Social y R</w:t>
      </w:r>
      <w:r w:rsidR="00B17523" w:rsidRPr="000F2CDF">
        <w:rPr>
          <w:rFonts w:ascii="Soberana Sans" w:eastAsia="Soberana Sans" w:hAnsi="Soberana Sans" w:cs="Soberana Sans"/>
          <w:noProof/>
          <w:spacing w:val="-1"/>
          <w:sz w:val="24"/>
          <w:szCs w:val="24"/>
        </w:rPr>
        <w:t xml:space="preserve">esponsables </w:t>
      </w:r>
      <w:r w:rsidR="00BA75DD" w:rsidRPr="000F2CDF">
        <w:rPr>
          <w:rFonts w:ascii="Soberana Sans" w:eastAsia="Soberana Sans" w:hAnsi="Soberana Sans" w:cs="Soberana Sans"/>
          <w:noProof/>
          <w:spacing w:val="-1"/>
          <w:sz w:val="24"/>
          <w:szCs w:val="24"/>
        </w:rPr>
        <w:t xml:space="preserve">Estatales </w:t>
      </w:r>
      <w:r w:rsidR="00B17523" w:rsidRPr="000F2CDF">
        <w:rPr>
          <w:rFonts w:ascii="Soberana Sans" w:eastAsia="Soberana Sans" w:hAnsi="Soberana Sans" w:cs="Soberana Sans"/>
          <w:noProof/>
          <w:spacing w:val="-1"/>
          <w:sz w:val="24"/>
          <w:szCs w:val="24"/>
        </w:rPr>
        <w:t>de subir la información al SICS,</w:t>
      </w:r>
      <w:r w:rsidR="00787B64" w:rsidRPr="000F2CDF">
        <w:rPr>
          <w:rFonts w:ascii="Soberana Sans" w:eastAsia="Soberana Sans" w:hAnsi="Soberana Sans" w:cs="Soberana Sans"/>
          <w:noProof/>
          <w:spacing w:val="-1"/>
          <w:sz w:val="24"/>
          <w:szCs w:val="24"/>
        </w:rPr>
        <w:t xml:space="preserve"> sobre temas como  el marco normativo y de operación de la contraloría social,  y el uso del Sistema Informático de Contraloría Social (SICS), entre otros.</w:t>
      </w:r>
    </w:p>
    <w:p w14:paraId="36C78FA1" w14:textId="77777777" w:rsidR="00787B64" w:rsidRDefault="00787B64" w:rsidP="00787B64">
      <w:pPr>
        <w:spacing w:after="0" w:line="379" w:lineRule="exact"/>
        <w:ind w:right="84"/>
        <w:jc w:val="both"/>
        <w:rPr>
          <w:rFonts w:ascii="Soberana Sans" w:eastAsia="Soberana Sans" w:hAnsi="Soberana Sans" w:cs="Soberana Sans"/>
          <w:noProof/>
          <w:spacing w:val="-1"/>
          <w:sz w:val="24"/>
          <w:szCs w:val="24"/>
        </w:rPr>
      </w:pPr>
    </w:p>
    <w:p w14:paraId="43F20CF5" w14:textId="77777777" w:rsidR="009E2C2E" w:rsidRDefault="009E2C2E" w:rsidP="00787B64">
      <w:pPr>
        <w:spacing w:after="0" w:line="379" w:lineRule="exact"/>
        <w:ind w:right="84"/>
        <w:jc w:val="both"/>
        <w:rPr>
          <w:rFonts w:ascii="Soberana Sans" w:eastAsia="Soberana Sans" w:hAnsi="Soberana Sans" w:cs="Soberana Sans"/>
          <w:noProof/>
          <w:spacing w:val="-1"/>
          <w:sz w:val="24"/>
          <w:szCs w:val="24"/>
        </w:rPr>
      </w:pPr>
    </w:p>
    <w:p w14:paraId="37E7DE9B" w14:textId="77777777" w:rsidR="009E2C2E" w:rsidRDefault="009E2C2E" w:rsidP="00787B64">
      <w:pPr>
        <w:spacing w:after="0" w:line="379" w:lineRule="exact"/>
        <w:ind w:right="84"/>
        <w:jc w:val="both"/>
        <w:rPr>
          <w:rFonts w:ascii="Soberana Sans" w:eastAsia="Soberana Sans" w:hAnsi="Soberana Sans" w:cs="Soberana Sans"/>
          <w:noProof/>
          <w:spacing w:val="-1"/>
          <w:sz w:val="24"/>
          <w:szCs w:val="24"/>
        </w:rPr>
      </w:pPr>
    </w:p>
    <w:p w14:paraId="5553C4B6" w14:textId="77777777" w:rsidR="009E2C2E" w:rsidRPr="00E71A23" w:rsidRDefault="009E2C2E" w:rsidP="00787B64">
      <w:pPr>
        <w:spacing w:after="0" w:line="379" w:lineRule="exact"/>
        <w:ind w:right="84"/>
        <w:jc w:val="both"/>
        <w:rPr>
          <w:rFonts w:ascii="Soberana Sans" w:eastAsia="Soberana Sans" w:hAnsi="Soberana Sans" w:cs="Soberana Sans"/>
          <w:noProof/>
          <w:spacing w:val="-1"/>
          <w:sz w:val="24"/>
          <w:szCs w:val="24"/>
        </w:rPr>
      </w:pPr>
    </w:p>
    <w:p w14:paraId="20DDD7DC" w14:textId="77777777" w:rsidR="00787B64" w:rsidRPr="00E71A23" w:rsidRDefault="004304BB"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Para el diseño y de</w:t>
      </w:r>
      <w:r w:rsidR="006B10BB" w:rsidRPr="00E71A23">
        <w:rPr>
          <w:rFonts w:ascii="Soberana Sans" w:eastAsia="Soberana Sans" w:hAnsi="Soberana Sans" w:cs="Soberana Sans"/>
          <w:noProof/>
          <w:spacing w:val="-1"/>
          <w:sz w:val="24"/>
          <w:szCs w:val="24"/>
        </w:rPr>
        <w:t>sa</w:t>
      </w:r>
      <w:r w:rsidR="00BA75DD" w:rsidRPr="00E71A23">
        <w:rPr>
          <w:rFonts w:ascii="Soberana Sans" w:eastAsia="Soberana Sans" w:hAnsi="Soberana Sans" w:cs="Soberana Sans"/>
          <w:noProof/>
          <w:spacing w:val="-1"/>
          <w:sz w:val="24"/>
          <w:szCs w:val="24"/>
        </w:rPr>
        <w:t>rrollo de la capacitación, las I</w:t>
      </w:r>
      <w:r w:rsidR="006B10BB" w:rsidRPr="00E71A23">
        <w:rPr>
          <w:rFonts w:ascii="Soberana Sans" w:eastAsia="Soberana Sans" w:hAnsi="Soberana Sans" w:cs="Soberana Sans"/>
          <w:noProof/>
          <w:spacing w:val="-1"/>
          <w:sz w:val="24"/>
          <w:szCs w:val="24"/>
        </w:rPr>
        <w:t>n</w:t>
      </w:r>
      <w:r w:rsidR="00BA75DD" w:rsidRPr="00E71A23">
        <w:rPr>
          <w:rFonts w:ascii="Soberana Sans" w:eastAsia="Soberana Sans" w:hAnsi="Soberana Sans" w:cs="Soberana Sans"/>
          <w:noProof/>
          <w:spacing w:val="-1"/>
          <w:sz w:val="24"/>
          <w:szCs w:val="24"/>
        </w:rPr>
        <w:t>stancias N</w:t>
      </w:r>
      <w:r w:rsidR="006B10BB" w:rsidRPr="00E71A23">
        <w:rPr>
          <w:rFonts w:ascii="Soberana Sans" w:eastAsia="Soberana Sans" w:hAnsi="Soberana Sans" w:cs="Soberana Sans"/>
          <w:noProof/>
          <w:spacing w:val="-1"/>
          <w:sz w:val="24"/>
          <w:szCs w:val="24"/>
        </w:rPr>
        <w:t xml:space="preserve">ormativas, tomando en </w:t>
      </w:r>
      <w:r w:rsidR="00BA75DD" w:rsidRPr="00E71A23">
        <w:rPr>
          <w:rFonts w:ascii="Soberana Sans" w:eastAsia="Soberana Sans" w:hAnsi="Soberana Sans" w:cs="Soberana Sans"/>
          <w:noProof/>
          <w:spacing w:val="-1"/>
          <w:sz w:val="24"/>
          <w:szCs w:val="24"/>
        </w:rPr>
        <w:t>cuenta</w:t>
      </w:r>
      <w:r w:rsidR="006B10BB"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 xml:space="preserve">el perfil y funciones de los Enlaces Estatales que capacitará, abordará los contenidos de los </w:t>
      </w:r>
      <w:r w:rsidR="00BA75DD" w:rsidRPr="00E71A23">
        <w:rPr>
          <w:rFonts w:ascii="Soberana Sans" w:eastAsia="Soberana Sans" w:hAnsi="Soberana Sans" w:cs="Soberana Sans"/>
          <w:noProof/>
          <w:spacing w:val="-1"/>
          <w:sz w:val="24"/>
          <w:szCs w:val="24"/>
        </w:rPr>
        <w:t xml:space="preserve">módulos </w:t>
      </w:r>
      <w:r w:rsidR="00BA75DD" w:rsidRPr="000F2CDF">
        <w:rPr>
          <w:rFonts w:ascii="Soberana Sans" w:eastAsia="Soberana Sans" w:hAnsi="Soberana Sans" w:cs="Soberana Sans"/>
          <w:noProof/>
          <w:spacing w:val="-1"/>
          <w:sz w:val="24"/>
          <w:szCs w:val="24"/>
        </w:rPr>
        <w:t>propuestos por la SFP: Inducción, Promoción, Operación y S</w:t>
      </w:r>
      <w:r w:rsidR="0003142A" w:rsidRPr="000F2CDF">
        <w:rPr>
          <w:rFonts w:ascii="Soberana Sans" w:eastAsia="Soberana Sans" w:hAnsi="Soberana Sans" w:cs="Soberana Sans"/>
          <w:noProof/>
          <w:spacing w:val="-1"/>
          <w:sz w:val="24"/>
          <w:szCs w:val="24"/>
        </w:rPr>
        <w:t xml:space="preserve">eguimiento </w:t>
      </w:r>
      <w:r w:rsidR="00591725" w:rsidRPr="000F2CDF">
        <w:rPr>
          <w:rFonts w:ascii="Soberana Sans" w:eastAsia="Soberana Sans" w:hAnsi="Soberana Sans" w:cs="Soberana Sans"/>
          <w:noProof/>
          <w:spacing w:val="-1"/>
          <w:sz w:val="24"/>
          <w:szCs w:val="24"/>
        </w:rPr>
        <w:t>de acuerdo con</w:t>
      </w:r>
      <w:r w:rsidR="0003142A" w:rsidRPr="000F2CDF">
        <w:rPr>
          <w:rFonts w:ascii="Soberana Sans" w:eastAsia="Soberana Sans" w:hAnsi="Soberana Sans" w:cs="Soberana Sans"/>
          <w:noProof/>
          <w:spacing w:val="-1"/>
          <w:sz w:val="24"/>
          <w:szCs w:val="24"/>
        </w:rPr>
        <w:t xml:space="preserve"> la Estrategia Marco.</w:t>
      </w:r>
    </w:p>
    <w:p w14:paraId="79AEC845" w14:textId="77777777" w:rsidR="006B10BB" w:rsidRPr="00E71A23" w:rsidRDefault="006B10BB" w:rsidP="00787B64">
      <w:pPr>
        <w:spacing w:after="0" w:line="379" w:lineRule="exact"/>
        <w:ind w:right="84"/>
        <w:jc w:val="both"/>
        <w:rPr>
          <w:rFonts w:ascii="Soberana Sans" w:eastAsia="Soberana Sans" w:hAnsi="Soberana Sans" w:cs="Soberana Sans"/>
          <w:noProof/>
          <w:spacing w:val="-1"/>
          <w:sz w:val="24"/>
          <w:szCs w:val="24"/>
        </w:rPr>
      </w:pPr>
    </w:p>
    <w:p w14:paraId="4145E57E" w14:textId="77777777" w:rsidR="00787B64" w:rsidRPr="00E71A23" w:rsidRDefault="00BA75DD" w:rsidP="00787B64">
      <w:pPr>
        <w:spacing w:after="0" w:line="379" w:lineRule="exact"/>
        <w:ind w:right="84"/>
        <w:jc w:val="both"/>
        <w:rPr>
          <w:rFonts w:ascii="Soberana Sans" w:eastAsia="Soberana Sans" w:hAnsi="Soberana Sans" w:cs="Soberana Sans"/>
          <w:noProof/>
          <w:spacing w:val="-1"/>
          <w:sz w:val="24"/>
          <w:szCs w:val="24"/>
        </w:rPr>
      </w:pPr>
      <w:r w:rsidRPr="00B30563">
        <w:rPr>
          <w:rFonts w:ascii="Soberana Sans" w:eastAsia="Soberana Sans" w:hAnsi="Soberana Sans" w:cs="Soberana Sans"/>
          <w:b/>
          <w:noProof/>
          <w:spacing w:val="-1"/>
          <w:sz w:val="24"/>
          <w:szCs w:val="24"/>
        </w:rPr>
        <w:t xml:space="preserve">b) </w:t>
      </w:r>
      <w:r w:rsidR="00787B64" w:rsidRPr="00B30563">
        <w:rPr>
          <w:rFonts w:ascii="Soberana Sans" w:eastAsia="Soberana Sans" w:hAnsi="Soberana Sans" w:cs="Soberana Sans"/>
          <w:b/>
          <w:noProof/>
          <w:spacing w:val="-1"/>
          <w:sz w:val="24"/>
          <w:szCs w:val="24"/>
        </w:rPr>
        <w:t>Instancia Ejecutora</w:t>
      </w:r>
      <w:r w:rsidRPr="00E71A23">
        <w:rPr>
          <w:rFonts w:ascii="Soberana Sans" w:eastAsia="Soberana Sans" w:hAnsi="Soberana Sans" w:cs="Soberana Sans"/>
          <w:noProof/>
          <w:spacing w:val="-1"/>
          <w:sz w:val="24"/>
          <w:szCs w:val="24"/>
        </w:rPr>
        <w:t>.</w:t>
      </w:r>
    </w:p>
    <w:p w14:paraId="3181F84D"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621F8088"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Para que los Comités de Contraloría Social de </w:t>
      </w:r>
      <w:r w:rsidR="00E23B33"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1"/>
          <w:sz w:val="24"/>
          <w:szCs w:val="24"/>
        </w:rPr>
        <w:t xml:space="preserve">, efectúen las actividades de operación de la contraloría social, es importante que la Instancia Ejecutora, por conducto del Enlace Estatal de Contraloría Social conjuntamente con </w:t>
      </w:r>
      <w:r w:rsidR="008820DB" w:rsidRPr="00E71A23">
        <w:rPr>
          <w:rFonts w:ascii="Soberana Sans" w:eastAsia="Soberana Sans" w:hAnsi="Soberana Sans" w:cs="Soberana Sans"/>
          <w:noProof/>
          <w:sz w:val="24"/>
          <w:szCs w:val="24"/>
        </w:rPr>
        <w:t xml:space="preserve">los </w:t>
      </w:r>
      <w:r w:rsidR="008820DB" w:rsidRPr="00E71A23">
        <w:rPr>
          <w:rFonts w:ascii="Soberana Sans" w:eastAsia="Soberana Sans" w:hAnsi="Soberana Sans" w:cs="Soberana Sans"/>
          <w:noProof/>
          <w:spacing w:val="2"/>
          <w:sz w:val="24"/>
          <w:szCs w:val="24"/>
        </w:rPr>
        <w:t xml:space="preserve">Coordinadores Locales </w:t>
      </w:r>
      <w:r w:rsidR="00BA75DD" w:rsidRPr="00E71A23">
        <w:rPr>
          <w:rFonts w:ascii="Soberana Sans" w:eastAsia="Soberana Sans" w:hAnsi="Soberana Sans" w:cs="Soberana Sans"/>
          <w:noProof/>
          <w:spacing w:val="2"/>
          <w:sz w:val="24"/>
          <w:szCs w:val="24"/>
        </w:rPr>
        <w:t xml:space="preserve">o Estatales </w:t>
      </w:r>
      <w:r w:rsidR="008820DB" w:rsidRPr="00E71A23">
        <w:rPr>
          <w:rFonts w:ascii="Soberana Sans" w:eastAsia="Soberana Sans" w:hAnsi="Soberana Sans" w:cs="Soberana Sans"/>
          <w:noProof/>
          <w:spacing w:val="2"/>
          <w:sz w:val="24"/>
          <w:szCs w:val="24"/>
        </w:rPr>
        <w:t xml:space="preserve">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y las instancias de apoyo que la AEL determine, consideren para la capacitación los siguientes aspectos:</w:t>
      </w:r>
    </w:p>
    <w:p w14:paraId="6D92C416" w14:textId="77777777" w:rsidR="00867118" w:rsidRPr="00E71A23" w:rsidRDefault="00867118" w:rsidP="00787B64">
      <w:pPr>
        <w:spacing w:after="0" w:line="379" w:lineRule="exact"/>
        <w:ind w:right="84"/>
        <w:jc w:val="both"/>
        <w:rPr>
          <w:rFonts w:ascii="Soberana Sans" w:eastAsia="Soberana Sans" w:hAnsi="Soberana Sans" w:cs="Soberana Sans"/>
          <w:noProof/>
          <w:spacing w:val="-1"/>
          <w:sz w:val="24"/>
          <w:szCs w:val="24"/>
        </w:rPr>
      </w:pPr>
    </w:p>
    <w:p w14:paraId="3279624D" w14:textId="77777777" w:rsidR="00867118" w:rsidRPr="00E71A23" w:rsidRDefault="00867118" w:rsidP="00867118">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 Las AEL en </w:t>
      </w:r>
      <w:r w:rsidR="00B579A8" w:rsidRPr="003B0E37">
        <w:rPr>
          <w:rFonts w:ascii="Soberana Sans" w:eastAsia="Soberana Sans" w:hAnsi="Soberana Sans" w:cs="Soberana Sans"/>
          <w:noProof/>
          <w:spacing w:val="-1"/>
          <w:sz w:val="24"/>
          <w:szCs w:val="24"/>
        </w:rPr>
        <w:t>conjunto</w:t>
      </w:r>
      <w:r w:rsidRPr="00E71A23">
        <w:rPr>
          <w:rFonts w:ascii="Soberana Sans" w:eastAsia="Soberana Sans" w:hAnsi="Soberana Sans" w:cs="Soberana Sans"/>
          <w:noProof/>
          <w:spacing w:val="-1"/>
          <w:sz w:val="24"/>
          <w:szCs w:val="24"/>
        </w:rPr>
        <w:t xml:space="preserve"> con </w:t>
      </w:r>
      <w:r w:rsidRPr="00E71A23">
        <w:rPr>
          <w:rFonts w:ascii="Soberana Sans" w:eastAsia="Soberana Sans" w:hAnsi="Soberana Sans" w:cs="Soberana Sans"/>
          <w:noProof/>
          <w:sz w:val="24"/>
          <w:szCs w:val="24"/>
        </w:rPr>
        <w:t xml:space="preserve">los </w:t>
      </w:r>
      <w:r w:rsidRPr="00E71A23">
        <w:rPr>
          <w:rFonts w:ascii="Soberana Sans" w:eastAsia="Soberana Sans" w:hAnsi="Soberana Sans" w:cs="Soberana Sans"/>
          <w:noProof/>
          <w:spacing w:val="2"/>
          <w:sz w:val="24"/>
          <w:szCs w:val="24"/>
        </w:rPr>
        <w:t>Coordinadores/as Locales o Estatales</w:t>
      </w:r>
      <w:r w:rsidRPr="00E71A23">
        <w:rPr>
          <w:rFonts w:ascii="Soberana Sans" w:eastAsia="Soberana Sans" w:hAnsi="Soberana Sans" w:cs="Soberana Sans"/>
          <w:b/>
          <w:noProof/>
          <w:spacing w:val="2"/>
          <w:sz w:val="24"/>
          <w:szCs w:val="24"/>
        </w:rPr>
        <w:t xml:space="preserve"> </w:t>
      </w:r>
      <w:r w:rsidRPr="00E71A23">
        <w:rPr>
          <w:rFonts w:ascii="Soberana Sans" w:eastAsia="Soberana Sans" w:hAnsi="Soberana Sans" w:cs="Soberana Sans"/>
          <w:noProof/>
          <w:spacing w:val="2"/>
          <w:sz w:val="24"/>
          <w:szCs w:val="24"/>
        </w:rPr>
        <w:t xml:space="preserve">de </w:t>
      </w:r>
      <w:r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1"/>
          <w:sz w:val="24"/>
          <w:szCs w:val="24"/>
        </w:rPr>
        <w:t xml:space="preserve">, y las instancias de su estructura operativa que juzgue conveniente, podrán incluir el tema de contraloría social como parte de las agendas de trabajo en las acciones de capacitación que se programen para la adecuada operación de </w:t>
      </w:r>
      <w:r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1"/>
          <w:sz w:val="24"/>
          <w:szCs w:val="24"/>
        </w:rPr>
        <w:t xml:space="preserve">. </w:t>
      </w:r>
    </w:p>
    <w:p w14:paraId="75BCE36F"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6A6E13C1" w14:textId="77777777" w:rsidR="00787B64" w:rsidRPr="00E71A23" w:rsidRDefault="008A74D7"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 xml:space="preserve">Solicitar a </w:t>
      </w:r>
      <w:r w:rsidR="008820DB" w:rsidRPr="00E71A23">
        <w:rPr>
          <w:rFonts w:ascii="Soberana Sans" w:eastAsia="Soberana Sans" w:hAnsi="Soberana Sans" w:cs="Soberana Sans"/>
          <w:noProof/>
          <w:sz w:val="24"/>
          <w:szCs w:val="24"/>
        </w:rPr>
        <w:t xml:space="preserve">los </w:t>
      </w:r>
      <w:r w:rsidR="008820DB" w:rsidRPr="00E71A23">
        <w:rPr>
          <w:rFonts w:ascii="Soberana Sans" w:eastAsia="Soberana Sans" w:hAnsi="Soberana Sans" w:cs="Soberana Sans"/>
          <w:noProof/>
          <w:spacing w:val="2"/>
          <w:sz w:val="24"/>
          <w:szCs w:val="24"/>
        </w:rPr>
        <w:t>Coordinadores Locales</w:t>
      </w:r>
      <w:r w:rsidR="00BA75DD" w:rsidRPr="00E71A23">
        <w:rPr>
          <w:rFonts w:ascii="Soberana Sans" w:eastAsia="Soberana Sans" w:hAnsi="Soberana Sans" w:cs="Soberana Sans"/>
          <w:noProof/>
          <w:spacing w:val="2"/>
          <w:sz w:val="24"/>
          <w:szCs w:val="24"/>
        </w:rPr>
        <w:t xml:space="preserve"> o Estatales</w:t>
      </w:r>
      <w:r w:rsidR="008820DB" w:rsidRPr="00E71A23">
        <w:rPr>
          <w:rFonts w:ascii="Soberana Sans" w:eastAsia="Soberana Sans" w:hAnsi="Soberana Sans" w:cs="Soberana Sans"/>
          <w:noProof/>
          <w:spacing w:val="2"/>
          <w:sz w:val="24"/>
          <w:szCs w:val="24"/>
        </w:rPr>
        <w:t xml:space="preserve"> de </w:t>
      </w:r>
      <w:r w:rsidR="00E23B33" w:rsidRPr="00E71A23">
        <w:rPr>
          <w:rFonts w:ascii="Soberana Sans" w:eastAsia="Soberana Sans" w:hAnsi="Soberana Sans" w:cs="Soberana Sans"/>
          <w:i/>
          <w:noProof/>
          <w:sz w:val="24"/>
          <w:szCs w:val="24"/>
        </w:rPr>
        <w:t>Los Programas</w:t>
      </w:r>
      <w:r w:rsidR="008820DB" w:rsidRPr="00E71A23">
        <w:rPr>
          <w:rFonts w:ascii="Soberana Sans" w:eastAsia="Soberana Sans" w:hAnsi="Soberana Sans" w:cs="Soberana Sans"/>
          <w:noProof/>
          <w:spacing w:val="2"/>
          <w:sz w:val="24"/>
          <w:szCs w:val="24"/>
        </w:rPr>
        <w:t>,</w:t>
      </w:r>
      <w:r w:rsidR="008820DB" w:rsidRPr="00E71A23">
        <w:rPr>
          <w:rFonts w:ascii="Soberana Sans" w:eastAsia="Soberana Sans" w:hAnsi="Soberana Sans" w:cs="Soberana Sans"/>
          <w:noProof/>
          <w:sz w:val="24"/>
          <w:szCs w:val="24"/>
        </w:rPr>
        <w:t xml:space="preserve"> </w:t>
      </w:r>
      <w:r w:rsidR="00787B64" w:rsidRPr="00E71A23">
        <w:rPr>
          <w:rFonts w:ascii="Soberana Sans" w:eastAsia="Soberana Sans" w:hAnsi="Soberana Sans" w:cs="Soberana Sans"/>
          <w:noProof/>
          <w:spacing w:val="-1"/>
          <w:sz w:val="24"/>
          <w:szCs w:val="24"/>
        </w:rPr>
        <w:t>que tengan a su cargo la ejecución del programa federal, la información pública relacionada con la operación del mismo.</w:t>
      </w:r>
    </w:p>
    <w:p w14:paraId="1BF8CBD3"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32B02908" w14:textId="77777777" w:rsidR="00787B64" w:rsidRPr="00E71A23" w:rsidRDefault="008A74D7" w:rsidP="00787B64">
      <w:pPr>
        <w:spacing w:after="0" w:line="379" w:lineRule="exact"/>
        <w:ind w:right="84"/>
        <w:jc w:val="both"/>
        <w:rPr>
          <w:rFonts w:ascii="Soberana Sans" w:eastAsia="Soberana Sans" w:hAnsi="Soberana Sans" w:cs="Soberana Sans"/>
          <w:noProof/>
          <w:spacing w:val="-1"/>
          <w:sz w:val="24"/>
          <w:szCs w:val="24"/>
        </w:rPr>
      </w:pPr>
      <w:r>
        <w:rPr>
          <w:rFonts w:ascii="Soberana Sans" w:eastAsia="Soberana Sans" w:hAnsi="Soberana Sans" w:cs="Soberana Sans"/>
          <w:noProof/>
          <w:spacing w:val="-1"/>
          <w:sz w:val="24"/>
          <w:szCs w:val="24"/>
        </w:rPr>
        <w:t xml:space="preserve">• </w:t>
      </w:r>
      <w:r w:rsidR="00787B64" w:rsidRPr="005727A8">
        <w:rPr>
          <w:rFonts w:ascii="Soberana Sans" w:eastAsia="Soberana Sans" w:hAnsi="Soberana Sans" w:cs="Soberana Sans"/>
          <w:noProof/>
          <w:spacing w:val="-1"/>
          <w:sz w:val="24"/>
          <w:szCs w:val="24"/>
        </w:rPr>
        <w:t xml:space="preserve">El Enlace Estatal de </w:t>
      </w:r>
      <w:r w:rsidR="00787B64" w:rsidRPr="00E71A23">
        <w:rPr>
          <w:rFonts w:ascii="Soberana Sans" w:eastAsia="Soberana Sans" w:hAnsi="Soberana Sans" w:cs="Soberana Sans"/>
          <w:noProof/>
          <w:spacing w:val="-1"/>
          <w:sz w:val="24"/>
          <w:szCs w:val="24"/>
        </w:rPr>
        <w:t>Contraloría Social</w:t>
      </w:r>
      <w:r w:rsidR="004A73D4" w:rsidRPr="00E71A23">
        <w:rPr>
          <w:rFonts w:ascii="Soberana Sans" w:eastAsia="Soberana Sans" w:hAnsi="Soberana Sans" w:cs="Soberana Sans"/>
          <w:noProof/>
          <w:spacing w:val="-1"/>
          <w:sz w:val="24"/>
          <w:szCs w:val="24"/>
        </w:rPr>
        <w:t xml:space="preserve"> considerará</w:t>
      </w:r>
      <w:r w:rsidR="00787B64" w:rsidRPr="00E71A23">
        <w:rPr>
          <w:rFonts w:ascii="Soberana Sans" w:eastAsia="Soberana Sans" w:hAnsi="Soberana Sans" w:cs="Soberana Sans"/>
          <w:noProof/>
          <w:spacing w:val="-1"/>
          <w:sz w:val="24"/>
          <w:szCs w:val="24"/>
        </w:rPr>
        <w:t xml:space="preserve"> el esquema de operación, las estrategias y características de cada uno 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en los cuales los Comités de Contraloría Social realizarán sus actividades de contraloría social, con el propósito de alinear e integrar los procesos, actividades, tiempos y recursos para el adecuado desarrollo de la contraloría social</w:t>
      </w:r>
      <w:r w:rsidR="00BA75DD" w:rsidRPr="00E71A23">
        <w:rPr>
          <w:rFonts w:ascii="Soberana Sans" w:eastAsia="Soberana Sans" w:hAnsi="Soberana Sans" w:cs="Soberana Sans"/>
          <w:noProof/>
          <w:spacing w:val="-1"/>
          <w:sz w:val="24"/>
          <w:szCs w:val="24"/>
        </w:rPr>
        <w:t xml:space="preserve">. </w:t>
      </w:r>
    </w:p>
    <w:p w14:paraId="2B22E768"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0806692D" w14:textId="77777777" w:rsidR="000F2CDF" w:rsidRDefault="008A74D7" w:rsidP="000F2CDF">
      <w:pPr>
        <w:spacing w:after="0" w:line="379" w:lineRule="exact"/>
        <w:ind w:right="84"/>
        <w:jc w:val="both"/>
        <w:rPr>
          <w:rFonts w:ascii="Soberana Sans" w:eastAsia="Soberana Sans" w:hAnsi="Soberana Sans" w:cs="Soberana Sans"/>
          <w:noProof/>
          <w:spacing w:val="-1"/>
          <w:sz w:val="24"/>
          <w:szCs w:val="24"/>
        </w:rPr>
      </w:pPr>
      <w:r>
        <w:rPr>
          <w:rFonts w:ascii="Soberana Sans" w:eastAsia="Soberana Sans" w:hAnsi="Soberana Sans" w:cs="Soberana Sans"/>
          <w:noProof/>
          <w:spacing w:val="-1"/>
          <w:sz w:val="24"/>
          <w:szCs w:val="24"/>
        </w:rPr>
        <w:t xml:space="preserve">• </w:t>
      </w:r>
      <w:r w:rsidR="00787B64" w:rsidRPr="005727A8">
        <w:rPr>
          <w:rFonts w:ascii="Soberana Sans" w:eastAsia="Soberana Sans" w:hAnsi="Soberana Sans" w:cs="Soberana Sans"/>
          <w:noProof/>
          <w:spacing w:val="-1"/>
          <w:sz w:val="24"/>
          <w:szCs w:val="24"/>
        </w:rPr>
        <w:t>Establecer en el Programa Estatal de Trabajo</w:t>
      </w:r>
      <w:r w:rsidR="00BA75DD">
        <w:rPr>
          <w:rFonts w:ascii="Soberana Sans" w:eastAsia="Soberana Sans" w:hAnsi="Soberana Sans" w:cs="Soberana Sans"/>
          <w:noProof/>
          <w:spacing w:val="-1"/>
          <w:sz w:val="24"/>
          <w:szCs w:val="24"/>
        </w:rPr>
        <w:t xml:space="preserve"> de Contraloría Social (PETCS)</w:t>
      </w:r>
      <w:r w:rsidR="00787B64" w:rsidRPr="005727A8">
        <w:rPr>
          <w:rFonts w:ascii="Soberana Sans" w:eastAsia="Soberana Sans" w:hAnsi="Soberana Sans" w:cs="Soberana Sans"/>
          <w:noProof/>
          <w:spacing w:val="-1"/>
          <w:sz w:val="24"/>
          <w:szCs w:val="24"/>
        </w:rPr>
        <w:t xml:space="preserve">,  la planeación de las acciones de capacitación en materia de promoción y operación de la contraloría social destinada a las áreas, dependencias, instancias, personas y Comités de Contraloría Social a los que </w:t>
      </w:r>
      <w:r w:rsidR="00BA75DD">
        <w:rPr>
          <w:rFonts w:ascii="Soberana Sans" w:eastAsia="Soberana Sans" w:hAnsi="Soberana Sans" w:cs="Soberana Sans"/>
          <w:noProof/>
          <w:spacing w:val="-1"/>
          <w:sz w:val="24"/>
          <w:szCs w:val="24"/>
        </w:rPr>
        <w:t>se les brindará la capacitación,</w:t>
      </w:r>
      <w:r w:rsidR="00787B64" w:rsidRPr="005727A8">
        <w:rPr>
          <w:rFonts w:ascii="Soberana Sans" w:eastAsia="Soberana Sans" w:hAnsi="Soberana Sans" w:cs="Soberana Sans"/>
          <w:noProof/>
          <w:spacing w:val="-1"/>
          <w:sz w:val="24"/>
          <w:szCs w:val="24"/>
        </w:rPr>
        <w:t xml:space="preserve"> </w:t>
      </w:r>
      <w:r w:rsidR="00BA75DD">
        <w:rPr>
          <w:rFonts w:ascii="Soberana Sans" w:eastAsia="Soberana Sans" w:hAnsi="Soberana Sans" w:cs="Soberana Sans"/>
          <w:noProof/>
          <w:spacing w:val="-1"/>
          <w:sz w:val="24"/>
          <w:szCs w:val="24"/>
        </w:rPr>
        <w:t>conforme a</w:t>
      </w:r>
      <w:r w:rsidR="00BA75DD" w:rsidRPr="005727A8">
        <w:rPr>
          <w:rFonts w:ascii="Soberana Sans" w:eastAsia="Soberana Sans" w:hAnsi="Soberana Sans" w:cs="Soberana Sans"/>
          <w:noProof/>
          <w:spacing w:val="-1"/>
          <w:sz w:val="24"/>
          <w:szCs w:val="24"/>
        </w:rPr>
        <w:t xml:space="preserve"> los lineamientos establecidos para tal fin</w:t>
      </w:r>
      <w:r w:rsidR="00F034E9" w:rsidRPr="003B0E37">
        <w:rPr>
          <w:rFonts w:ascii="Soberana Sans" w:eastAsia="Soberana Sans" w:hAnsi="Soberana Sans" w:cs="Soberana Sans"/>
          <w:noProof/>
          <w:spacing w:val="-1"/>
          <w:sz w:val="24"/>
          <w:szCs w:val="24"/>
        </w:rPr>
        <w:t>, y de conformidad con la disponibilidad presupuestaria.</w:t>
      </w:r>
    </w:p>
    <w:p w14:paraId="3475E3FB" w14:textId="77777777" w:rsidR="000F2CDF" w:rsidRDefault="000F2CDF" w:rsidP="000F2CDF">
      <w:pPr>
        <w:spacing w:after="0" w:line="379" w:lineRule="exact"/>
        <w:ind w:right="84"/>
        <w:jc w:val="both"/>
        <w:rPr>
          <w:rFonts w:ascii="Soberana Sans" w:eastAsia="Soberana Sans" w:hAnsi="Soberana Sans" w:cs="Soberana Sans"/>
          <w:noProof/>
          <w:spacing w:val="-1"/>
          <w:sz w:val="24"/>
          <w:szCs w:val="24"/>
        </w:rPr>
      </w:pPr>
    </w:p>
    <w:p w14:paraId="4CD6E710" w14:textId="427B3960" w:rsidR="000F2CDF" w:rsidRPr="00B67981" w:rsidRDefault="000F2CDF" w:rsidP="000F2CDF">
      <w:pPr>
        <w:spacing w:after="0" w:line="379" w:lineRule="exact"/>
        <w:ind w:right="84"/>
        <w:jc w:val="both"/>
        <w:rPr>
          <w:strike/>
        </w:rPr>
      </w:pPr>
      <w:r w:rsidRPr="002748B0">
        <w:rPr>
          <w:rFonts w:ascii="Soberana Sans" w:eastAsia="Soberana Sans" w:hAnsi="Soberana Sans" w:cs="Soberana Sans"/>
          <w:noProof/>
          <w:spacing w:val="-1"/>
          <w:sz w:val="24"/>
          <w:szCs w:val="24"/>
        </w:rPr>
        <w:t>• Las Instancias Ejecutoras podrán gestionar el apoyo de los Órganos Estatales de Control (OEC) en las actividades de capacitación que lleven a cabo, así como la difusión, recopilación de informes, y atención de quejas y denuncias, de conformidad con los acuerdos de coordinación establecidos</w:t>
      </w:r>
      <w:r w:rsidRPr="002748B0">
        <w:t>.</w:t>
      </w:r>
      <w:r w:rsidRPr="00B67981">
        <w:t xml:space="preserve"> </w:t>
      </w:r>
    </w:p>
    <w:p w14:paraId="53CE4B94" w14:textId="77777777" w:rsidR="00591725" w:rsidRDefault="00591725" w:rsidP="00787B64">
      <w:pPr>
        <w:spacing w:after="0" w:line="379" w:lineRule="exact"/>
        <w:ind w:right="84"/>
        <w:jc w:val="both"/>
        <w:rPr>
          <w:rFonts w:ascii="Soberana Sans" w:eastAsia="Soberana Sans" w:hAnsi="Soberana Sans" w:cs="Soberana Sans"/>
          <w:noProof/>
          <w:spacing w:val="-1"/>
          <w:sz w:val="24"/>
          <w:szCs w:val="24"/>
          <w:highlight w:val="green"/>
        </w:rPr>
      </w:pPr>
    </w:p>
    <w:p w14:paraId="2C365FA2" w14:textId="77777777" w:rsidR="00787B64" w:rsidRPr="00E71A23" w:rsidRDefault="008A74D7"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 </w:t>
      </w:r>
      <w:r w:rsidR="00BA75DD" w:rsidRPr="00E71A23">
        <w:rPr>
          <w:rFonts w:ascii="Soberana Sans" w:eastAsia="Soberana Sans" w:hAnsi="Soberana Sans" w:cs="Soberana Sans"/>
          <w:noProof/>
          <w:spacing w:val="-1"/>
          <w:sz w:val="24"/>
          <w:szCs w:val="24"/>
        </w:rPr>
        <w:t xml:space="preserve">Vincularse </w:t>
      </w:r>
      <w:r w:rsidR="00787B64" w:rsidRPr="00E71A23">
        <w:rPr>
          <w:rFonts w:ascii="Soberana Sans" w:eastAsia="Soberana Sans" w:hAnsi="Soberana Sans" w:cs="Soberana Sans"/>
          <w:noProof/>
          <w:spacing w:val="-1"/>
          <w:sz w:val="24"/>
          <w:szCs w:val="24"/>
        </w:rPr>
        <w:t xml:space="preserve">con </w:t>
      </w:r>
      <w:r w:rsidR="00BA75DD" w:rsidRPr="00E71A23">
        <w:rPr>
          <w:rFonts w:ascii="Soberana Sans" w:eastAsia="Soberana Sans" w:hAnsi="Soberana Sans" w:cs="Soberana Sans"/>
          <w:noProof/>
          <w:spacing w:val="-1"/>
          <w:sz w:val="24"/>
          <w:szCs w:val="24"/>
        </w:rPr>
        <w:t xml:space="preserve">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0778A7" w:rsidRPr="00E71A23">
        <w:rPr>
          <w:rFonts w:ascii="Soberana Sans" w:eastAsia="Soberana Sans" w:hAnsi="Soberana Sans" w:cs="Soberana Sans"/>
          <w:noProof/>
          <w:spacing w:val="2"/>
          <w:sz w:val="24"/>
          <w:szCs w:val="24"/>
        </w:rPr>
        <w:t xml:space="preserve">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r w:rsidR="00BA75DD" w:rsidRPr="00E71A23">
        <w:rPr>
          <w:rFonts w:ascii="Soberana Sans" w:eastAsia="Soberana Sans" w:hAnsi="Soberana Sans" w:cs="Soberana Sans"/>
          <w:noProof/>
          <w:spacing w:val="-1"/>
          <w:sz w:val="24"/>
          <w:szCs w:val="24"/>
        </w:rPr>
        <w:t>en la entidad</w:t>
      </w:r>
      <w:r w:rsidR="00787B64" w:rsidRPr="00E71A23">
        <w:rPr>
          <w:rFonts w:ascii="Soberana Sans" w:eastAsia="Soberana Sans" w:hAnsi="Soberana Sans" w:cs="Soberana Sans"/>
          <w:noProof/>
          <w:spacing w:val="-1"/>
          <w:sz w:val="24"/>
          <w:szCs w:val="24"/>
        </w:rPr>
        <w:t>, para capacitar, asesorar y dar seguimiento a los Comités, entre otras acciones</w:t>
      </w:r>
      <w:r w:rsidR="00182D35" w:rsidRPr="00E71A23">
        <w:rPr>
          <w:rFonts w:ascii="Soberana Sans" w:eastAsia="Soberana Sans" w:hAnsi="Soberana Sans" w:cs="Soberana Sans"/>
          <w:noProof/>
          <w:spacing w:val="-1"/>
          <w:sz w:val="24"/>
          <w:szCs w:val="24"/>
        </w:rPr>
        <w:t>,</w:t>
      </w:r>
      <w:r w:rsidR="00BA75DD" w:rsidRPr="00E71A23">
        <w:rPr>
          <w:rFonts w:ascii="Soberana Sans" w:eastAsia="Soberana Sans" w:hAnsi="Soberana Sans" w:cs="Soberana Sans"/>
          <w:noProof/>
          <w:spacing w:val="-1"/>
          <w:sz w:val="24"/>
          <w:szCs w:val="24"/>
        </w:rPr>
        <w:t xml:space="preserve"> en los diferentes niveles de intervención</w:t>
      </w:r>
      <w:r w:rsidR="00787B64" w:rsidRPr="00E71A23">
        <w:rPr>
          <w:rFonts w:ascii="Soberana Sans" w:eastAsia="Soberana Sans" w:hAnsi="Soberana Sans" w:cs="Soberana Sans"/>
          <w:noProof/>
          <w:spacing w:val="-1"/>
          <w:sz w:val="24"/>
          <w:szCs w:val="24"/>
        </w:rPr>
        <w:t>. Es importante destacar que previo a las acciones de capacitación que se realicen</w:t>
      </w:r>
      <w:r w:rsidR="001D7B94" w:rsidRPr="00E71A23">
        <w:rPr>
          <w:rFonts w:ascii="Soberana Sans" w:eastAsia="Soberana Sans" w:hAnsi="Soberana Sans" w:cs="Soberana Sans"/>
          <w:noProof/>
          <w:spacing w:val="-1"/>
          <w:sz w:val="24"/>
          <w:szCs w:val="24"/>
        </w:rPr>
        <w:t xml:space="preserve"> a los Comités de Contraloría Social, los Enlaces</w:t>
      </w:r>
      <w:r w:rsidR="004C1543" w:rsidRPr="00E71A23">
        <w:rPr>
          <w:rFonts w:ascii="Soberana Sans" w:eastAsia="Soberana Sans" w:hAnsi="Soberana Sans" w:cs="Soberana Sans"/>
          <w:noProof/>
          <w:spacing w:val="-1"/>
          <w:sz w:val="24"/>
          <w:szCs w:val="24"/>
        </w:rPr>
        <w:t xml:space="preserve"> E</w:t>
      </w:r>
      <w:r w:rsidR="00921374" w:rsidRPr="00E71A23">
        <w:rPr>
          <w:rFonts w:ascii="Soberana Sans" w:eastAsia="Soberana Sans" w:hAnsi="Soberana Sans" w:cs="Soberana Sans"/>
          <w:noProof/>
          <w:spacing w:val="-1"/>
          <w:sz w:val="24"/>
          <w:szCs w:val="24"/>
        </w:rPr>
        <w:t>statales</w:t>
      </w:r>
      <w:r w:rsidR="001D7B94" w:rsidRPr="00E71A23">
        <w:rPr>
          <w:rFonts w:ascii="Soberana Sans" w:eastAsia="Soberana Sans" w:hAnsi="Soberana Sans" w:cs="Soberana Sans"/>
          <w:noProof/>
          <w:spacing w:val="-1"/>
          <w:sz w:val="24"/>
          <w:szCs w:val="24"/>
        </w:rPr>
        <w:t xml:space="preserve"> de Contraloría Social </w:t>
      </w:r>
      <w:r w:rsidR="00921374" w:rsidRPr="00E71A23">
        <w:rPr>
          <w:rFonts w:ascii="Soberana Sans" w:eastAsia="Soberana Sans" w:hAnsi="Soberana Sans" w:cs="Soberana Sans"/>
          <w:noProof/>
          <w:spacing w:val="-1"/>
          <w:sz w:val="24"/>
          <w:szCs w:val="24"/>
        </w:rPr>
        <w:t>br</w:t>
      </w:r>
      <w:r w:rsidR="004C1543" w:rsidRPr="00E71A23">
        <w:rPr>
          <w:rFonts w:ascii="Soberana Sans" w:eastAsia="Soberana Sans" w:hAnsi="Soberana Sans" w:cs="Soberana Sans"/>
          <w:noProof/>
          <w:spacing w:val="-1"/>
          <w:sz w:val="24"/>
          <w:szCs w:val="24"/>
        </w:rPr>
        <w:t>indarán capacitació</w:t>
      </w:r>
      <w:r w:rsidR="00921374" w:rsidRPr="00E71A23">
        <w:rPr>
          <w:rFonts w:ascii="Soberana Sans" w:eastAsia="Soberana Sans" w:hAnsi="Soberana Sans" w:cs="Soberana Sans"/>
          <w:noProof/>
          <w:spacing w:val="-1"/>
          <w:sz w:val="24"/>
          <w:szCs w:val="24"/>
        </w:rPr>
        <w:t xml:space="preserve">n a 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0778A7" w:rsidRPr="00E71A23">
        <w:rPr>
          <w:rFonts w:ascii="Soberana Sans" w:eastAsia="Soberana Sans" w:hAnsi="Soberana Sans" w:cs="Soberana Sans"/>
          <w:noProof/>
          <w:spacing w:val="2"/>
          <w:sz w:val="24"/>
          <w:szCs w:val="24"/>
        </w:rPr>
        <w:t xml:space="preserve">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involucrados en las actividades de promoción de la contraloría social a nivel</w:t>
      </w:r>
      <w:r w:rsidR="00921374" w:rsidRPr="00E71A23">
        <w:rPr>
          <w:rFonts w:ascii="Soberana Sans" w:eastAsia="Soberana Sans" w:hAnsi="Soberana Sans" w:cs="Soberana Sans"/>
          <w:noProof/>
          <w:spacing w:val="-1"/>
          <w:sz w:val="24"/>
          <w:szCs w:val="24"/>
        </w:rPr>
        <w:t xml:space="preserve"> estatal y local.</w:t>
      </w:r>
    </w:p>
    <w:p w14:paraId="3CFF8EC9"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3315930E" w14:textId="77777777" w:rsidR="00787B64" w:rsidRPr="00E71A23" w:rsidRDefault="008A74D7"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Incluir como parte de los contenidos y materiales de la capacitación, las actividades</w:t>
      </w:r>
      <w:r w:rsidR="00182D35" w:rsidRPr="00E71A23">
        <w:rPr>
          <w:rFonts w:ascii="Soberana Sans" w:eastAsia="Soberana Sans" w:hAnsi="Soberana Sans" w:cs="Soberana Sans"/>
          <w:noProof/>
          <w:spacing w:val="-1"/>
          <w:sz w:val="24"/>
          <w:szCs w:val="24"/>
        </w:rPr>
        <w:t xml:space="preserve"> e instrumentos</w:t>
      </w:r>
      <w:r w:rsidR="00787B64" w:rsidRPr="00E71A23">
        <w:rPr>
          <w:rFonts w:ascii="Soberana Sans" w:eastAsia="Soberana Sans" w:hAnsi="Soberana Sans" w:cs="Soberana Sans"/>
          <w:noProof/>
          <w:spacing w:val="-1"/>
          <w:sz w:val="24"/>
          <w:szCs w:val="24"/>
        </w:rPr>
        <w:t xml:space="preserve"> que el Comité de Contraloría Social </w:t>
      </w:r>
      <w:r w:rsidR="00182D35" w:rsidRPr="00E71A23">
        <w:rPr>
          <w:rFonts w:ascii="Soberana Sans" w:eastAsia="Soberana Sans" w:hAnsi="Soberana Sans" w:cs="Soberana Sans"/>
          <w:noProof/>
          <w:spacing w:val="-1"/>
          <w:sz w:val="24"/>
          <w:szCs w:val="24"/>
        </w:rPr>
        <w:t>implementará</w:t>
      </w:r>
      <w:r w:rsidR="00787B64" w:rsidRPr="00E71A23">
        <w:rPr>
          <w:rFonts w:ascii="Soberana Sans" w:eastAsia="Soberana Sans" w:hAnsi="Soberana Sans" w:cs="Soberana Sans"/>
          <w:noProof/>
          <w:spacing w:val="-1"/>
          <w:sz w:val="24"/>
          <w:szCs w:val="24"/>
        </w:rPr>
        <w:t xml:space="preserve"> en la escuela para el seguimiento, vigilan</w:t>
      </w:r>
      <w:r w:rsidR="00F06001" w:rsidRPr="00E71A23">
        <w:rPr>
          <w:rFonts w:ascii="Soberana Sans" w:eastAsia="Soberana Sans" w:hAnsi="Soberana Sans" w:cs="Soberana Sans"/>
          <w:noProof/>
          <w:spacing w:val="-1"/>
          <w:sz w:val="24"/>
          <w:szCs w:val="24"/>
        </w:rPr>
        <w:t>cia y supervisión del cumplimie</w:t>
      </w:r>
      <w:r w:rsidR="00787B64" w:rsidRPr="00E71A23">
        <w:rPr>
          <w:rFonts w:ascii="Soberana Sans" w:eastAsia="Soberana Sans" w:hAnsi="Soberana Sans" w:cs="Soberana Sans"/>
          <w:noProof/>
          <w:spacing w:val="-1"/>
          <w:sz w:val="24"/>
          <w:szCs w:val="24"/>
        </w:rPr>
        <w:t xml:space="preserve">nto de metas 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 xml:space="preserve">y el adecuado ejercicio de los recursos y apoyos otorgados. </w:t>
      </w:r>
    </w:p>
    <w:p w14:paraId="5DB7585A" w14:textId="77777777" w:rsidR="004179F8" w:rsidRPr="00E71A23" w:rsidRDefault="004179F8" w:rsidP="00787B64">
      <w:pPr>
        <w:spacing w:after="0" w:line="379" w:lineRule="exact"/>
        <w:ind w:right="84"/>
        <w:jc w:val="both"/>
        <w:rPr>
          <w:rFonts w:ascii="Soberana Sans" w:eastAsia="Soberana Sans" w:hAnsi="Soberana Sans" w:cs="Soberana Sans"/>
          <w:noProof/>
          <w:spacing w:val="-1"/>
          <w:sz w:val="24"/>
          <w:szCs w:val="24"/>
        </w:rPr>
      </w:pPr>
    </w:p>
    <w:p w14:paraId="5DC54D7C" w14:textId="77777777" w:rsidR="00787B64" w:rsidRPr="00B30563" w:rsidRDefault="008A74D7" w:rsidP="00787B64">
      <w:pPr>
        <w:spacing w:after="0" w:line="379" w:lineRule="exact"/>
        <w:ind w:right="84"/>
        <w:jc w:val="both"/>
        <w:rPr>
          <w:rFonts w:ascii="Soberana Sans" w:eastAsia="Soberana Sans" w:hAnsi="Soberana Sans" w:cs="Soberana Sans"/>
          <w:b/>
          <w:noProof/>
          <w:spacing w:val="-1"/>
          <w:sz w:val="24"/>
          <w:szCs w:val="24"/>
        </w:rPr>
      </w:pPr>
      <w:r w:rsidRPr="00B30563">
        <w:rPr>
          <w:rFonts w:ascii="Soberana Sans" w:eastAsia="Soberana Sans" w:hAnsi="Soberana Sans" w:cs="Soberana Sans"/>
          <w:b/>
          <w:noProof/>
          <w:spacing w:val="-1"/>
          <w:sz w:val="24"/>
          <w:szCs w:val="24"/>
        </w:rPr>
        <w:t xml:space="preserve">c) </w:t>
      </w:r>
      <w:r w:rsidR="00787B64" w:rsidRPr="00B30563">
        <w:rPr>
          <w:rFonts w:ascii="Soberana Sans" w:eastAsia="Soberana Sans" w:hAnsi="Soberana Sans" w:cs="Soberana Sans"/>
          <w:b/>
          <w:noProof/>
          <w:spacing w:val="-1"/>
          <w:sz w:val="24"/>
          <w:szCs w:val="24"/>
        </w:rPr>
        <w:t xml:space="preserve">Comités de Contraloría Social. </w:t>
      </w:r>
    </w:p>
    <w:p w14:paraId="753A7140" w14:textId="77777777" w:rsidR="00787B64" w:rsidRPr="00B30563" w:rsidRDefault="00787B64" w:rsidP="00787B64">
      <w:pPr>
        <w:spacing w:after="0" w:line="379" w:lineRule="exact"/>
        <w:ind w:right="84"/>
        <w:jc w:val="both"/>
        <w:rPr>
          <w:rFonts w:ascii="Soberana Sans" w:eastAsia="Soberana Sans" w:hAnsi="Soberana Sans" w:cs="Soberana Sans"/>
          <w:b/>
          <w:noProof/>
          <w:spacing w:val="-1"/>
          <w:sz w:val="24"/>
          <w:szCs w:val="24"/>
        </w:rPr>
      </w:pPr>
    </w:p>
    <w:p w14:paraId="5E1790F8"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Los Comités de Contraloría Social son los principales destinatarios para recibir la capacitación que les permita desarrollar adecuadamente sus actividades de operación de la contraloría social. </w:t>
      </w:r>
    </w:p>
    <w:p w14:paraId="21D9A441"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La capacitación que organice la AEL se realizará en el 2017, una vez que se constituya el Comité de Contraloría Social.</w:t>
      </w:r>
    </w:p>
    <w:p w14:paraId="39577252" w14:textId="77777777" w:rsidR="00B30563" w:rsidRPr="00E71A23" w:rsidRDefault="00B30563" w:rsidP="00787B64">
      <w:pPr>
        <w:spacing w:after="0" w:line="379" w:lineRule="exact"/>
        <w:ind w:right="84"/>
        <w:jc w:val="both"/>
        <w:rPr>
          <w:rFonts w:ascii="Soberana Sans" w:eastAsia="Soberana Sans" w:hAnsi="Soberana Sans" w:cs="Soberana Sans"/>
          <w:noProof/>
          <w:spacing w:val="-1"/>
          <w:sz w:val="24"/>
          <w:szCs w:val="24"/>
        </w:rPr>
      </w:pPr>
    </w:p>
    <w:p w14:paraId="6AC99711" w14:textId="77777777" w:rsidR="00787B64" w:rsidRDefault="00787B64" w:rsidP="00787B64">
      <w:pPr>
        <w:spacing w:after="0" w:line="379" w:lineRule="exact"/>
        <w:ind w:right="84"/>
        <w:jc w:val="both"/>
        <w:rPr>
          <w:rFonts w:ascii="Soberana Sans" w:eastAsia="Soberana Sans" w:hAnsi="Soberana Sans" w:cs="Soberana Sans"/>
          <w:noProof/>
          <w:spacing w:val="-1"/>
          <w:sz w:val="24"/>
          <w:szCs w:val="24"/>
        </w:rPr>
      </w:pPr>
      <w:r w:rsidRPr="005727A8">
        <w:rPr>
          <w:rFonts w:ascii="Soberana Sans" w:eastAsia="Soberana Sans" w:hAnsi="Soberana Sans" w:cs="Soberana Sans"/>
          <w:noProof/>
          <w:spacing w:val="-1"/>
          <w:sz w:val="24"/>
          <w:szCs w:val="24"/>
        </w:rPr>
        <w:t xml:space="preserve">El Enlace Estatal </w:t>
      </w:r>
      <w:r w:rsidRPr="00E71A23">
        <w:rPr>
          <w:rFonts w:ascii="Soberana Sans" w:eastAsia="Soberana Sans" w:hAnsi="Soberana Sans" w:cs="Soberana Sans"/>
          <w:noProof/>
          <w:spacing w:val="-1"/>
          <w:sz w:val="24"/>
          <w:szCs w:val="24"/>
        </w:rPr>
        <w:t>considerará para la capacitación y asesoría a los Comités de Contraloría S</w:t>
      </w:r>
      <w:r w:rsidR="00EA1323">
        <w:rPr>
          <w:rFonts w:ascii="Soberana Sans" w:eastAsia="Soberana Sans" w:hAnsi="Soberana Sans" w:cs="Soberana Sans"/>
          <w:noProof/>
          <w:spacing w:val="-1"/>
          <w:sz w:val="24"/>
          <w:szCs w:val="24"/>
        </w:rPr>
        <w:t>ocial, los siguientes aspectos:</w:t>
      </w:r>
    </w:p>
    <w:p w14:paraId="52B55ADD" w14:textId="77777777" w:rsidR="00787B64" w:rsidRPr="00EA1323" w:rsidRDefault="00787B64" w:rsidP="00AD1829">
      <w:pPr>
        <w:pStyle w:val="Prrafodelista"/>
        <w:numPr>
          <w:ilvl w:val="0"/>
          <w:numId w:val="34"/>
        </w:numPr>
        <w:tabs>
          <w:tab w:val="left" w:pos="284"/>
        </w:tabs>
        <w:spacing w:after="0" w:line="379" w:lineRule="exact"/>
        <w:ind w:right="84"/>
        <w:jc w:val="both"/>
        <w:rPr>
          <w:rFonts w:ascii="Soberana Sans" w:eastAsia="Soberana Sans" w:hAnsi="Soberana Sans" w:cs="Soberana Sans"/>
          <w:noProof/>
          <w:spacing w:val="-1"/>
          <w:sz w:val="24"/>
          <w:szCs w:val="24"/>
        </w:rPr>
      </w:pPr>
      <w:r w:rsidRPr="00EA1323">
        <w:rPr>
          <w:rFonts w:ascii="Soberana Sans" w:eastAsia="Soberana Sans" w:hAnsi="Soberana Sans" w:cs="Soberana Sans"/>
          <w:noProof/>
          <w:spacing w:val="-1"/>
          <w:sz w:val="24"/>
          <w:szCs w:val="24"/>
        </w:rPr>
        <w:t xml:space="preserve">Proporcionar a la comunidad escolar la información relacionada con </w:t>
      </w:r>
      <w:r w:rsidR="00BE412B" w:rsidRPr="00EA1323">
        <w:rPr>
          <w:rFonts w:ascii="Soberana Sans" w:eastAsia="Soberana Sans" w:hAnsi="Soberana Sans" w:cs="Soberana Sans"/>
          <w:noProof/>
          <w:spacing w:val="-1"/>
          <w:sz w:val="24"/>
          <w:szCs w:val="24"/>
        </w:rPr>
        <w:t>Los Programas</w:t>
      </w:r>
      <w:r w:rsidRPr="00EA1323">
        <w:rPr>
          <w:rFonts w:ascii="Soberana Sans" w:eastAsia="Soberana Sans" w:hAnsi="Soberana Sans" w:cs="Soberana Sans"/>
          <w:noProof/>
          <w:spacing w:val="-1"/>
          <w:sz w:val="24"/>
          <w:szCs w:val="24"/>
        </w:rPr>
        <w:t xml:space="preserve"> (características, tipos de apoyo, montos, entre otros) y su contribución a la mejora de la escuela.</w:t>
      </w:r>
      <w:r w:rsidR="00182D35" w:rsidRPr="00EA1323">
        <w:rPr>
          <w:rFonts w:ascii="Soberana Sans" w:eastAsia="Soberana Sans" w:hAnsi="Soberana Sans" w:cs="Soberana Sans"/>
          <w:noProof/>
          <w:spacing w:val="-1"/>
          <w:sz w:val="24"/>
          <w:szCs w:val="24"/>
        </w:rPr>
        <w:t xml:space="preserve">  </w:t>
      </w:r>
    </w:p>
    <w:p w14:paraId="126BBB83" w14:textId="77777777" w:rsidR="00787B64" w:rsidRPr="00EA1323" w:rsidRDefault="00787B64" w:rsidP="00AD1829">
      <w:pPr>
        <w:pStyle w:val="Prrafodelista"/>
        <w:numPr>
          <w:ilvl w:val="0"/>
          <w:numId w:val="34"/>
        </w:numPr>
        <w:spacing w:after="0" w:line="379" w:lineRule="exact"/>
        <w:ind w:right="84"/>
        <w:jc w:val="both"/>
        <w:rPr>
          <w:rFonts w:ascii="Soberana Sans" w:eastAsia="Soberana Sans" w:hAnsi="Soberana Sans" w:cs="Soberana Sans"/>
          <w:noProof/>
          <w:spacing w:val="-1"/>
          <w:sz w:val="24"/>
          <w:szCs w:val="24"/>
        </w:rPr>
      </w:pPr>
      <w:r w:rsidRPr="00EA1323">
        <w:rPr>
          <w:rFonts w:ascii="Soberana Sans" w:eastAsia="Soberana Sans" w:hAnsi="Soberana Sans" w:cs="Soberana Sans"/>
          <w:noProof/>
          <w:spacing w:val="-1"/>
          <w:sz w:val="24"/>
          <w:szCs w:val="24"/>
        </w:rPr>
        <w:t>Brindar herramientas a los Comités de Contraloría Social para el desarrollo de sus funciones y el seguimiento respectivo a Los Programas</w:t>
      </w:r>
      <w:r w:rsidR="00BE412B" w:rsidRPr="00EA1323">
        <w:rPr>
          <w:rFonts w:ascii="Soberana Sans" w:eastAsia="Soberana Sans" w:hAnsi="Soberana Sans" w:cs="Soberana Sans"/>
          <w:noProof/>
          <w:spacing w:val="-1"/>
          <w:sz w:val="24"/>
          <w:szCs w:val="24"/>
        </w:rPr>
        <w:t>.</w:t>
      </w:r>
    </w:p>
    <w:p w14:paraId="4A05414B" w14:textId="77777777" w:rsidR="00787B64" w:rsidRPr="00EA1323" w:rsidRDefault="00182D35" w:rsidP="00AD1829">
      <w:pPr>
        <w:pStyle w:val="Prrafodelista"/>
        <w:numPr>
          <w:ilvl w:val="0"/>
          <w:numId w:val="34"/>
        </w:numPr>
        <w:spacing w:after="0" w:line="379" w:lineRule="exact"/>
        <w:ind w:right="84"/>
        <w:jc w:val="both"/>
        <w:rPr>
          <w:rFonts w:ascii="Soberana Sans" w:eastAsia="Soberana Sans" w:hAnsi="Soberana Sans" w:cs="Soberana Sans"/>
          <w:b/>
          <w:noProof/>
          <w:spacing w:val="-1"/>
          <w:sz w:val="24"/>
          <w:szCs w:val="24"/>
        </w:rPr>
      </w:pPr>
      <w:r w:rsidRPr="00EA1323">
        <w:rPr>
          <w:rFonts w:ascii="Soberana Sans" w:eastAsia="Soberana Sans" w:hAnsi="Soberana Sans" w:cs="Soberana Sans"/>
          <w:noProof/>
          <w:spacing w:val="-1"/>
          <w:sz w:val="24"/>
          <w:szCs w:val="24"/>
        </w:rPr>
        <w:t xml:space="preserve">Favorecer el manejo y registro de </w:t>
      </w:r>
      <w:r w:rsidR="00787B64" w:rsidRPr="00EA1323">
        <w:rPr>
          <w:rFonts w:ascii="Soberana Sans" w:eastAsia="Soberana Sans" w:hAnsi="Soberana Sans" w:cs="Soberana Sans"/>
          <w:noProof/>
          <w:spacing w:val="-1"/>
          <w:sz w:val="24"/>
          <w:szCs w:val="24"/>
        </w:rPr>
        <w:t xml:space="preserve">la información en el formato Informe del Comité de Contraloría Social </w:t>
      </w:r>
      <w:r w:rsidR="00787B64" w:rsidRPr="00EA1323">
        <w:rPr>
          <w:rFonts w:ascii="Soberana Sans" w:eastAsia="Soberana Sans" w:hAnsi="Soberana Sans" w:cs="Soberana Sans"/>
          <w:b/>
          <w:noProof/>
          <w:spacing w:val="-1"/>
          <w:sz w:val="24"/>
          <w:szCs w:val="24"/>
        </w:rPr>
        <w:t>(Ver Anexo 2)</w:t>
      </w:r>
      <w:r w:rsidRPr="00EA1323">
        <w:rPr>
          <w:rFonts w:ascii="Soberana Sans" w:eastAsia="Soberana Sans" w:hAnsi="Soberana Sans" w:cs="Soberana Sans"/>
          <w:b/>
          <w:noProof/>
          <w:spacing w:val="-1"/>
          <w:sz w:val="24"/>
          <w:szCs w:val="24"/>
        </w:rPr>
        <w:t>.</w:t>
      </w:r>
    </w:p>
    <w:p w14:paraId="46A6B6A2" w14:textId="77777777" w:rsidR="00787B64" w:rsidRPr="00EA1323" w:rsidRDefault="00787B64" w:rsidP="00AD1829">
      <w:pPr>
        <w:pStyle w:val="Prrafodelista"/>
        <w:numPr>
          <w:ilvl w:val="0"/>
          <w:numId w:val="34"/>
        </w:numPr>
        <w:spacing w:after="0" w:line="379" w:lineRule="exact"/>
        <w:ind w:right="84"/>
        <w:jc w:val="both"/>
        <w:rPr>
          <w:rFonts w:ascii="Soberana Sans" w:eastAsia="Soberana Sans" w:hAnsi="Soberana Sans" w:cs="Soberana Sans"/>
          <w:noProof/>
          <w:spacing w:val="-1"/>
          <w:sz w:val="24"/>
          <w:szCs w:val="24"/>
        </w:rPr>
      </w:pPr>
      <w:r w:rsidRPr="00EA1323">
        <w:rPr>
          <w:rFonts w:ascii="Soberana Sans" w:eastAsia="Soberana Sans" w:hAnsi="Soberana Sans" w:cs="Soberana Sans"/>
          <w:noProof/>
          <w:spacing w:val="-1"/>
          <w:sz w:val="24"/>
          <w:szCs w:val="24"/>
        </w:rPr>
        <w:t>Orientar a los Comités sobre estrategias para favorecer la participación de los padres y madres de familia, en materia de transparencia y rendición de cuentas.</w:t>
      </w:r>
    </w:p>
    <w:p w14:paraId="04B93D45" w14:textId="77777777" w:rsidR="00787B64" w:rsidRPr="00EA1323" w:rsidRDefault="00787B64" w:rsidP="00AD1829">
      <w:pPr>
        <w:pStyle w:val="Prrafodelista"/>
        <w:numPr>
          <w:ilvl w:val="0"/>
          <w:numId w:val="34"/>
        </w:numPr>
        <w:tabs>
          <w:tab w:val="left" w:pos="0"/>
        </w:tabs>
        <w:spacing w:after="0" w:line="379" w:lineRule="exact"/>
        <w:ind w:right="84"/>
        <w:jc w:val="both"/>
        <w:rPr>
          <w:rFonts w:ascii="Soberana Sans" w:eastAsia="Soberana Sans" w:hAnsi="Soberana Sans" w:cs="Soberana Sans"/>
          <w:noProof/>
          <w:spacing w:val="-1"/>
          <w:sz w:val="24"/>
          <w:szCs w:val="24"/>
        </w:rPr>
      </w:pPr>
      <w:r w:rsidRPr="00EA1323">
        <w:rPr>
          <w:rFonts w:ascii="Soberana Sans" w:eastAsia="Soberana Sans" w:hAnsi="Soberana Sans" w:cs="Soberana Sans"/>
          <w:noProof/>
          <w:spacing w:val="-1"/>
          <w:sz w:val="24"/>
          <w:szCs w:val="24"/>
        </w:rPr>
        <w:t>Establecer los mecanismos para recibir y canalizar quejas, denuncias o sugerencias.</w:t>
      </w:r>
    </w:p>
    <w:p w14:paraId="5170406E" w14:textId="77777777" w:rsidR="00787B64" w:rsidRDefault="00787B64" w:rsidP="00787B64">
      <w:pPr>
        <w:spacing w:after="0" w:line="379" w:lineRule="exact"/>
        <w:ind w:right="84"/>
        <w:jc w:val="both"/>
        <w:rPr>
          <w:rFonts w:ascii="Soberana Sans" w:eastAsia="Soberana Sans" w:hAnsi="Soberana Sans" w:cs="Soberana Sans"/>
          <w:noProof/>
          <w:spacing w:val="-1"/>
          <w:sz w:val="24"/>
          <w:szCs w:val="24"/>
        </w:rPr>
      </w:pPr>
    </w:p>
    <w:p w14:paraId="5A6496EC" w14:textId="77777777" w:rsidR="00787B64" w:rsidRPr="005727A8" w:rsidRDefault="008A74D7" w:rsidP="00787B64">
      <w:pPr>
        <w:spacing w:after="0" w:line="379" w:lineRule="exact"/>
        <w:ind w:right="84"/>
        <w:jc w:val="both"/>
        <w:rPr>
          <w:rFonts w:ascii="Soberana Sans" w:eastAsia="Soberana Sans" w:hAnsi="Soberana Sans" w:cs="Soberana Sans"/>
          <w:noProof/>
          <w:spacing w:val="-1"/>
          <w:sz w:val="24"/>
          <w:szCs w:val="24"/>
        </w:rPr>
      </w:pPr>
      <w:r w:rsidRPr="00B30563">
        <w:rPr>
          <w:rFonts w:ascii="Soberana Sans" w:eastAsia="Soberana Sans" w:hAnsi="Soberana Sans" w:cs="Soberana Sans"/>
          <w:b/>
          <w:noProof/>
          <w:spacing w:val="-1"/>
          <w:sz w:val="24"/>
          <w:szCs w:val="24"/>
        </w:rPr>
        <w:t xml:space="preserve">d) </w:t>
      </w:r>
      <w:r w:rsidR="00787B64" w:rsidRPr="00B30563">
        <w:rPr>
          <w:rFonts w:ascii="Soberana Sans" w:eastAsia="Soberana Sans" w:hAnsi="Soberana Sans" w:cs="Soberana Sans"/>
          <w:b/>
          <w:noProof/>
          <w:spacing w:val="-1"/>
          <w:sz w:val="24"/>
          <w:szCs w:val="24"/>
        </w:rPr>
        <w:t>Aspectos generales del desarrollo de la capacitación</w:t>
      </w:r>
      <w:r w:rsidR="00182D35">
        <w:rPr>
          <w:rFonts w:ascii="Soberana Sans" w:eastAsia="Soberana Sans" w:hAnsi="Soberana Sans" w:cs="Soberana Sans"/>
          <w:noProof/>
          <w:spacing w:val="-1"/>
          <w:sz w:val="24"/>
          <w:szCs w:val="24"/>
        </w:rPr>
        <w:t>.</w:t>
      </w:r>
    </w:p>
    <w:p w14:paraId="5FFEC934"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24"/>
          <w:szCs w:val="24"/>
        </w:rPr>
      </w:pPr>
    </w:p>
    <w:p w14:paraId="4C79B831" w14:textId="77777777" w:rsidR="00182D35" w:rsidRDefault="00787B64" w:rsidP="00787B64">
      <w:pPr>
        <w:spacing w:after="0" w:line="379" w:lineRule="exact"/>
        <w:ind w:right="84"/>
        <w:jc w:val="both"/>
        <w:rPr>
          <w:rFonts w:ascii="Soberana Sans" w:eastAsia="Soberana Sans" w:hAnsi="Soberana Sans" w:cs="Soberana Sans"/>
          <w:noProof/>
          <w:spacing w:val="-1"/>
          <w:sz w:val="24"/>
          <w:szCs w:val="24"/>
        </w:rPr>
      </w:pPr>
      <w:r w:rsidRPr="005727A8">
        <w:rPr>
          <w:rFonts w:ascii="Soberana Sans" w:eastAsia="Soberana Sans" w:hAnsi="Soberana Sans" w:cs="Soberana Sans"/>
          <w:noProof/>
          <w:spacing w:val="-1"/>
          <w:sz w:val="24"/>
          <w:szCs w:val="24"/>
        </w:rPr>
        <w:t xml:space="preserve">Al término de cada </w:t>
      </w:r>
      <w:r w:rsidRPr="000F2CDF">
        <w:rPr>
          <w:rFonts w:ascii="Soberana Sans" w:eastAsia="Soberana Sans" w:hAnsi="Soberana Sans" w:cs="Soberana Sans"/>
          <w:noProof/>
          <w:spacing w:val="-1"/>
          <w:sz w:val="24"/>
          <w:szCs w:val="24"/>
        </w:rPr>
        <w:t>capacitaci</w:t>
      </w:r>
      <w:r w:rsidR="002F17EC" w:rsidRPr="000F2CDF">
        <w:rPr>
          <w:rFonts w:ascii="Soberana Sans" w:eastAsia="Soberana Sans" w:hAnsi="Soberana Sans" w:cs="Soberana Sans"/>
          <w:noProof/>
          <w:spacing w:val="-1"/>
          <w:sz w:val="24"/>
          <w:szCs w:val="24"/>
        </w:rPr>
        <w:t>ó</w:t>
      </w:r>
      <w:r w:rsidRPr="000F2CDF">
        <w:rPr>
          <w:rFonts w:ascii="Soberana Sans" w:eastAsia="Soberana Sans" w:hAnsi="Soberana Sans" w:cs="Soberana Sans"/>
          <w:noProof/>
          <w:spacing w:val="-1"/>
          <w:sz w:val="24"/>
          <w:szCs w:val="24"/>
        </w:rPr>
        <w:t>n que reciban los integrantes de los Comités de Contraloría Social de las escuelas beneficiadas, se levantará una Lista de Asistencia y una Minuta que serán firmadas por los asistentes, incluye al Enlace Estatal y funcionarios que brindaron la capacitación, el Coordinador del Comité y los integrantes del mismo, según corresponda y serán capturadas</w:t>
      </w:r>
      <w:r w:rsidRPr="005727A8">
        <w:rPr>
          <w:rFonts w:ascii="Soberana Sans" w:eastAsia="Soberana Sans" w:hAnsi="Soberana Sans" w:cs="Soberana Sans"/>
          <w:noProof/>
          <w:spacing w:val="-1"/>
          <w:sz w:val="24"/>
          <w:szCs w:val="24"/>
        </w:rPr>
        <w:t xml:space="preserve"> por el Enlace Estatal en el SICS. (</w:t>
      </w:r>
      <w:r w:rsidRPr="005727A8">
        <w:rPr>
          <w:rFonts w:ascii="Soberana Sans" w:eastAsia="Soberana Sans" w:hAnsi="Soberana Sans" w:cs="Soberana Sans"/>
          <w:b/>
          <w:noProof/>
          <w:spacing w:val="-1"/>
          <w:sz w:val="24"/>
          <w:szCs w:val="24"/>
        </w:rPr>
        <w:t>Ver Anexo 5</w:t>
      </w:r>
      <w:r w:rsidR="00182D35">
        <w:rPr>
          <w:rFonts w:ascii="Soberana Sans" w:eastAsia="Soberana Sans" w:hAnsi="Soberana Sans" w:cs="Soberana Sans"/>
          <w:b/>
          <w:noProof/>
          <w:spacing w:val="-1"/>
          <w:sz w:val="24"/>
          <w:szCs w:val="24"/>
        </w:rPr>
        <w:t xml:space="preserve"> y Anexo 7</w:t>
      </w:r>
      <w:r w:rsidR="00973406">
        <w:rPr>
          <w:rFonts w:ascii="Soberana Sans" w:eastAsia="Soberana Sans" w:hAnsi="Soberana Sans" w:cs="Soberana Sans"/>
          <w:noProof/>
          <w:spacing w:val="-1"/>
          <w:sz w:val="24"/>
          <w:szCs w:val="24"/>
        </w:rPr>
        <w:t>).</w:t>
      </w:r>
    </w:p>
    <w:p w14:paraId="749C03A5" w14:textId="77777777" w:rsidR="002F17EC" w:rsidRDefault="002F17EC" w:rsidP="00787B64">
      <w:pPr>
        <w:spacing w:after="0" w:line="379" w:lineRule="exact"/>
        <w:ind w:right="84"/>
        <w:jc w:val="both"/>
        <w:rPr>
          <w:rFonts w:ascii="Soberana Sans" w:eastAsia="Soberana Sans" w:hAnsi="Soberana Sans" w:cs="Soberana Sans"/>
          <w:noProof/>
          <w:spacing w:val="-1"/>
          <w:sz w:val="24"/>
          <w:szCs w:val="24"/>
        </w:rPr>
      </w:pPr>
    </w:p>
    <w:p w14:paraId="2044B499" w14:textId="77777777" w:rsidR="002F17EC" w:rsidRPr="000F2CDF" w:rsidRDefault="002F17EC" w:rsidP="00787B64">
      <w:pPr>
        <w:spacing w:after="0" w:line="379" w:lineRule="exact"/>
        <w:ind w:right="84"/>
        <w:jc w:val="both"/>
        <w:rPr>
          <w:rFonts w:ascii="Soberana Sans" w:eastAsia="Soberana Sans" w:hAnsi="Soberana Sans" w:cs="Soberana Sans"/>
          <w:noProof/>
          <w:spacing w:val="-1"/>
          <w:sz w:val="24"/>
          <w:szCs w:val="24"/>
        </w:rPr>
      </w:pPr>
      <w:r w:rsidRPr="000F2CDF">
        <w:rPr>
          <w:rFonts w:ascii="Soberana Sans" w:eastAsia="Soberana Sans" w:hAnsi="Soberana Sans" w:cs="Soberana Sans"/>
          <w:noProof/>
          <w:spacing w:val="-1"/>
          <w:sz w:val="24"/>
          <w:szCs w:val="24"/>
        </w:rPr>
        <w:t>Las actividades de capacitación y asesoría que realicen las Instancias Normativas, las Instancias Ejecutoras y, en su caso, los Órganos Estatales de Control (OEC), dirigidas a los Comités de Contraloría Social, deberán capturarlas en el Sistema Informático de Contraloría Social (SICS), de acuerdo con su ámbito de competencia.</w:t>
      </w:r>
    </w:p>
    <w:p w14:paraId="4C62AFDA" w14:textId="77777777" w:rsidR="00B30563" w:rsidRPr="000F2CDF" w:rsidRDefault="00B30563" w:rsidP="00787B64">
      <w:pPr>
        <w:spacing w:after="0" w:line="379" w:lineRule="exact"/>
        <w:ind w:right="84"/>
        <w:jc w:val="both"/>
        <w:rPr>
          <w:rFonts w:ascii="Soberana Sans" w:eastAsia="Soberana Sans" w:hAnsi="Soberana Sans" w:cs="Soberana Sans"/>
          <w:noProof/>
          <w:spacing w:val="-1"/>
          <w:sz w:val="24"/>
          <w:szCs w:val="24"/>
        </w:rPr>
      </w:pPr>
    </w:p>
    <w:p w14:paraId="010109BA" w14:textId="77777777" w:rsidR="002F17EC" w:rsidRDefault="002F17EC" w:rsidP="00787B64">
      <w:pPr>
        <w:spacing w:after="0" w:line="379" w:lineRule="exact"/>
        <w:ind w:right="84"/>
        <w:jc w:val="both"/>
        <w:rPr>
          <w:rFonts w:ascii="Soberana Sans" w:eastAsia="Soberana Sans" w:hAnsi="Soberana Sans" w:cs="Soberana Sans"/>
          <w:noProof/>
          <w:spacing w:val="-1"/>
          <w:sz w:val="24"/>
          <w:szCs w:val="24"/>
        </w:rPr>
      </w:pPr>
      <w:r w:rsidRPr="000F2CDF">
        <w:rPr>
          <w:rFonts w:ascii="Soberana Sans" w:eastAsia="Soberana Sans" w:hAnsi="Soberana Sans" w:cs="Soberana Sans"/>
          <w:noProof/>
          <w:spacing w:val="-1"/>
          <w:sz w:val="24"/>
          <w:szCs w:val="24"/>
        </w:rPr>
        <w:t xml:space="preserve">En el caso de la capacitación que proporcionen organizaciones de la sociedad civil, instituciones académicas o ciudadanos, sus actividades deberán ser capturadas por las Instancias Normativas respectivas, o bien por la Instancia Ejecutora según corresponda.  </w:t>
      </w:r>
      <w:r>
        <w:rPr>
          <w:rFonts w:ascii="Soberana Sans" w:eastAsia="Soberana Sans" w:hAnsi="Soberana Sans" w:cs="Soberana Sans"/>
          <w:noProof/>
          <w:spacing w:val="-1"/>
          <w:sz w:val="24"/>
          <w:szCs w:val="24"/>
        </w:rPr>
        <w:t xml:space="preserve"> </w:t>
      </w:r>
    </w:p>
    <w:p w14:paraId="1FDEDBA5" w14:textId="77777777" w:rsidR="002F17EC" w:rsidRDefault="002F17EC" w:rsidP="00787B64">
      <w:pPr>
        <w:spacing w:after="0" w:line="379" w:lineRule="exact"/>
        <w:ind w:right="84"/>
        <w:jc w:val="both"/>
        <w:rPr>
          <w:rFonts w:ascii="Soberana Sans" w:eastAsia="Soberana Sans" w:hAnsi="Soberana Sans" w:cs="Soberana Sans"/>
          <w:noProof/>
          <w:spacing w:val="-1"/>
          <w:sz w:val="24"/>
          <w:szCs w:val="24"/>
        </w:rPr>
      </w:pPr>
    </w:p>
    <w:p w14:paraId="439D0FD3" w14:textId="77777777" w:rsidR="00787B64" w:rsidRDefault="00787B64" w:rsidP="00787B64">
      <w:pPr>
        <w:spacing w:after="0" w:line="379" w:lineRule="exact"/>
        <w:ind w:right="84"/>
        <w:jc w:val="both"/>
        <w:rPr>
          <w:rFonts w:ascii="Soberana Sans" w:eastAsia="Soberana Sans" w:hAnsi="Soberana Sans" w:cs="Soberana Sans"/>
          <w:b/>
          <w:noProof/>
          <w:spacing w:val="-1"/>
          <w:sz w:val="24"/>
          <w:szCs w:val="24"/>
        </w:rPr>
      </w:pPr>
      <w:r w:rsidRPr="005727A8">
        <w:rPr>
          <w:rFonts w:ascii="Soberana Sans" w:eastAsia="Soberana Sans" w:hAnsi="Soberana Sans" w:cs="Soberana Sans"/>
          <w:b/>
          <w:noProof/>
          <w:spacing w:val="-1"/>
          <w:sz w:val="24"/>
          <w:szCs w:val="24"/>
        </w:rPr>
        <w:t>Módulos de Capacitación</w:t>
      </w:r>
      <w:r w:rsidR="00182D35">
        <w:rPr>
          <w:rFonts w:ascii="Soberana Sans" w:eastAsia="Soberana Sans" w:hAnsi="Soberana Sans" w:cs="Soberana Sans"/>
          <w:b/>
          <w:noProof/>
          <w:spacing w:val="-1"/>
          <w:sz w:val="24"/>
          <w:szCs w:val="24"/>
        </w:rPr>
        <w:t>.</w:t>
      </w:r>
    </w:p>
    <w:p w14:paraId="7B74F08C"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r w:rsidRPr="005727A8">
        <w:rPr>
          <w:rFonts w:ascii="Soberana Sans" w:hAnsi="Soberana Sans"/>
          <w:noProof/>
          <w:lang w:eastAsia="es-MX"/>
        </w:rPr>
        <w:drawing>
          <wp:anchor distT="0" distB="0" distL="114300" distR="114300" simplePos="0" relativeHeight="251686912" behindDoc="0" locked="0" layoutInCell="1" allowOverlap="1" wp14:anchorId="6918D7CE" wp14:editId="791BF34B">
            <wp:simplePos x="0" y="0"/>
            <wp:positionH relativeFrom="margin">
              <wp:align>left</wp:align>
            </wp:positionH>
            <wp:positionV relativeFrom="paragraph">
              <wp:posOffset>237490</wp:posOffset>
            </wp:positionV>
            <wp:extent cx="5483860" cy="2756535"/>
            <wp:effectExtent l="0" t="0" r="2540" b="571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1311" cy="27603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D19C1"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5311D45C"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highlight w:val="yellow"/>
        </w:rPr>
      </w:pPr>
    </w:p>
    <w:p w14:paraId="6E0C9FB1"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75573412"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2D759099"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12391361"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32A922E4"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1DAC5694"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778225C2"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56EF73F1"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3B3FD71E"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1B2C6953" w14:textId="77777777" w:rsidR="004A73D4" w:rsidRPr="00633FB0" w:rsidRDefault="004A73D4" w:rsidP="00633FB0">
      <w:pPr>
        <w:widowControl w:val="0"/>
        <w:spacing w:after="0" w:line="379" w:lineRule="exact"/>
        <w:ind w:right="84"/>
        <w:jc w:val="both"/>
        <w:rPr>
          <w:rFonts w:ascii="Soberana Sans" w:eastAsia="Soberana Sans" w:hAnsi="Soberana Sans" w:cs="Soberana Sans"/>
          <w:noProof/>
          <w:spacing w:val="-1"/>
          <w:sz w:val="24"/>
          <w:szCs w:val="24"/>
        </w:rPr>
      </w:pPr>
    </w:p>
    <w:p w14:paraId="11D15D50" w14:textId="77777777" w:rsidR="004A73D4" w:rsidRPr="003B0E37" w:rsidRDefault="004A73D4" w:rsidP="004A73D4">
      <w:pPr>
        <w:widowControl w:val="0"/>
        <w:spacing w:after="0" w:line="379" w:lineRule="exact"/>
        <w:ind w:right="84"/>
        <w:jc w:val="both"/>
        <w:rPr>
          <w:rFonts w:ascii="Soberana Sans" w:eastAsia="Soberana Sans" w:hAnsi="Soberana Sans" w:cs="Soberana Sans"/>
          <w:noProof/>
          <w:spacing w:val="-1"/>
          <w:sz w:val="24"/>
          <w:szCs w:val="24"/>
        </w:rPr>
      </w:pPr>
      <w:r w:rsidRPr="003B0E37">
        <w:rPr>
          <w:rFonts w:ascii="Soberana Sans" w:eastAsia="Soberana Sans" w:hAnsi="Soberana Sans" w:cs="Soberana Sans"/>
          <w:noProof/>
          <w:spacing w:val="-1"/>
          <w:sz w:val="24"/>
          <w:szCs w:val="24"/>
        </w:rPr>
        <w:t xml:space="preserve">Los Módulos y temas que se tratarán en las capacitaciones </w:t>
      </w:r>
      <w:r w:rsidR="00F4664A" w:rsidRPr="003B0E37">
        <w:rPr>
          <w:rFonts w:ascii="Soberana Sans" w:eastAsia="Soberana Sans" w:hAnsi="Soberana Sans" w:cs="Soberana Sans"/>
          <w:noProof/>
          <w:spacing w:val="-1"/>
          <w:sz w:val="24"/>
          <w:szCs w:val="24"/>
        </w:rPr>
        <w:t xml:space="preserve">se seleccionarán de acuerdo al perfil, </w:t>
      </w:r>
      <w:r w:rsidRPr="003B0E37">
        <w:rPr>
          <w:rFonts w:ascii="Soberana Sans" w:eastAsia="Soberana Sans" w:hAnsi="Soberana Sans" w:cs="Soberana Sans"/>
          <w:noProof/>
          <w:spacing w:val="-1"/>
          <w:sz w:val="24"/>
          <w:szCs w:val="24"/>
        </w:rPr>
        <w:t>a las responsabilidades y alcances que tienen cada uno de los actores que desarrollan la contraloría social</w:t>
      </w:r>
      <w:r w:rsidR="00F4664A" w:rsidRPr="003B0E37">
        <w:rPr>
          <w:rFonts w:ascii="Soberana Sans" w:eastAsia="Soberana Sans" w:hAnsi="Soberana Sans" w:cs="Soberana Sans"/>
          <w:noProof/>
          <w:spacing w:val="-1"/>
          <w:sz w:val="24"/>
          <w:szCs w:val="24"/>
        </w:rPr>
        <w:t>, considerando lo siguiente:</w:t>
      </w:r>
    </w:p>
    <w:p w14:paraId="27F57678" w14:textId="77777777" w:rsidR="00170053" w:rsidRPr="00B30563" w:rsidRDefault="00170053" w:rsidP="00170053">
      <w:pPr>
        <w:pStyle w:val="Prrafodelista"/>
        <w:widowControl w:val="0"/>
        <w:numPr>
          <w:ilvl w:val="0"/>
          <w:numId w:val="38"/>
        </w:numPr>
        <w:spacing w:after="0" w:line="379" w:lineRule="exact"/>
        <w:ind w:right="84"/>
        <w:jc w:val="both"/>
        <w:rPr>
          <w:rFonts w:ascii="Soberana Sans" w:eastAsia="Soberana Sans" w:hAnsi="Soberana Sans" w:cs="Soberana Sans"/>
          <w:noProof/>
          <w:spacing w:val="-1"/>
          <w:sz w:val="24"/>
          <w:szCs w:val="24"/>
        </w:rPr>
      </w:pPr>
      <w:r w:rsidRPr="003B0E37">
        <w:rPr>
          <w:rFonts w:ascii="Soberana Sans" w:eastAsia="Soberana Sans" w:hAnsi="Soberana Sans" w:cs="Soberana Sans"/>
          <w:noProof/>
          <w:spacing w:val="-1"/>
          <w:sz w:val="24"/>
          <w:szCs w:val="24"/>
        </w:rPr>
        <w:t xml:space="preserve">La Instancia Normativa será la responsable de capacitar a la Instancia Ejecutora, específicamente al Enlace Estatal de Contraloría Social </w:t>
      </w:r>
      <w:r w:rsidR="003B0E37" w:rsidRPr="00B30563">
        <w:rPr>
          <w:rFonts w:ascii="Soberana Sans" w:eastAsia="Soberana Sans" w:hAnsi="Soberana Sans" w:cs="Soberana Sans"/>
          <w:noProof/>
          <w:spacing w:val="-1"/>
          <w:sz w:val="24"/>
          <w:szCs w:val="24"/>
        </w:rPr>
        <w:t>en los mó</w:t>
      </w:r>
      <w:r w:rsidRPr="00B30563">
        <w:rPr>
          <w:rFonts w:ascii="Soberana Sans" w:eastAsia="Soberana Sans" w:hAnsi="Soberana Sans" w:cs="Soberana Sans"/>
          <w:noProof/>
          <w:spacing w:val="-1"/>
          <w:sz w:val="24"/>
          <w:szCs w:val="24"/>
        </w:rPr>
        <w:t>dulos señalados en la Estrategia Marco.</w:t>
      </w:r>
    </w:p>
    <w:p w14:paraId="0ECE9A1C" w14:textId="77777777" w:rsidR="00170053" w:rsidRPr="000F2CDF" w:rsidRDefault="00170053" w:rsidP="00170053">
      <w:pPr>
        <w:pStyle w:val="Prrafodelista"/>
        <w:widowControl w:val="0"/>
        <w:numPr>
          <w:ilvl w:val="0"/>
          <w:numId w:val="38"/>
        </w:numPr>
        <w:spacing w:after="0" w:line="379" w:lineRule="exact"/>
        <w:ind w:right="84"/>
        <w:jc w:val="both"/>
        <w:rPr>
          <w:rFonts w:ascii="Soberana Sans" w:eastAsia="Soberana Sans" w:hAnsi="Soberana Sans" w:cs="Soberana Sans"/>
          <w:noProof/>
          <w:spacing w:val="-1"/>
          <w:sz w:val="24"/>
          <w:szCs w:val="24"/>
        </w:rPr>
      </w:pPr>
      <w:r w:rsidRPr="003B0E37">
        <w:rPr>
          <w:rFonts w:ascii="Soberana Sans" w:eastAsia="Soberana Sans" w:hAnsi="Soberana Sans" w:cs="Soberana Sans"/>
          <w:noProof/>
          <w:spacing w:val="-1"/>
          <w:sz w:val="24"/>
          <w:szCs w:val="24"/>
        </w:rPr>
        <w:t>La instancia ejecutora a través del Enlace Estatal de Contraloría Social será el responsable de capacitar a los servidores públicos que participen en la promoción y operación de la Contraloría Social</w:t>
      </w:r>
      <w:r w:rsidR="00F4664A" w:rsidRPr="003B0E37">
        <w:rPr>
          <w:rFonts w:ascii="Soberana Sans" w:eastAsia="Soberana Sans" w:hAnsi="Soberana Sans" w:cs="Soberana Sans"/>
          <w:noProof/>
          <w:spacing w:val="-1"/>
          <w:sz w:val="24"/>
          <w:szCs w:val="24"/>
        </w:rPr>
        <w:t xml:space="preserve"> de </w:t>
      </w:r>
      <w:r w:rsidR="00F4664A" w:rsidRPr="000F2CDF">
        <w:rPr>
          <w:rFonts w:ascii="Soberana Sans" w:eastAsia="Soberana Sans" w:hAnsi="Soberana Sans" w:cs="Soberana Sans"/>
          <w:noProof/>
          <w:spacing w:val="-1"/>
          <w:sz w:val="24"/>
          <w:szCs w:val="24"/>
        </w:rPr>
        <w:t>conformidad con su estructura operativa</w:t>
      </w:r>
      <w:r w:rsidRPr="000F2CDF">
        <w:rPr>
          <w:rFonts w:ascii="Soberana Sans" w:eastAsia="Soberana Sans" w:hAnsi="Soberana Sans" w:cs="Soberana Sans"/>
          <w:noProof/>
          <w:spacing w:val="-1"/>
          <w:sz w:val="24"/>
          <w:szCs w:val="24"/>
        </w:rPr>
        <w:t>, así como a lo</w:t>
      </w:r>
      <w:r w:rsidR="003B0E37" w:rsidRPr="000F2CDF">
        <w:rPr>
          <w:rFonts w:ascii="Soberana Sans" w:eastAsia="Soberana Sans" w:hAnsi="Soberana Sans" w:cs="Soberana Sans"/>
          <w:noProof/>
          <w:spacing w:val="-1"/>
          <w:sz w:val="24"/>
          <w:szCs w:val="24"/>
        </w:rPr>
        <w:t>s Comités de Contraloría Social, de conformidad con lo establecido en la estrategia marco y en la presente guía.</w:t>
      </w:r>
    </w:p>
    <w:p w14:paraId="26FAE6B6" w14:textId="77777777" w:rsidR="008D29F6" w:rsidRDefault="008D29F6" w:rsidP="004A73D4">
      <w:pPr>
        <w:widowControl w:val="0"/>
        <w:spacing w:after="0" w:line="379" w:lineRule="exact"/>
        <w:ind w:right="84"/>
        <w:jc w:val="both"/>
        <w:rPr>
          <w:rFonts w:ascii="Soberana Sans" w:eastAsia="Soberana Sans" w:hAnsi="Soberana Sans" w:cs="Soberana Sans"/>
          <w:noProof/>
          <w:color w:val="17365D" w:themeColor="text2" w:themeShade="BF"/>
          <w:spacing w:val="-1"/>
          <w:sz w:val="24"/>
          <w:szCs w:val="24"/>
        </w:rPr>
      </w:pPr>
    </w:p>
    <w:p w14:paraId="5FE60781" w14:textId="77777777" w:rsidR="000F2CDF" w:rsidRDefault="000F2CDF" w:rsidP="004A73D4">
      <w:pPr>
        <w:widowControl w:val="0"/>
        <w:spacing w:after="0" w:line="379" w:lineRule="exact"/>
        <w:ind w:right="84"/>
        <w:jc w:val="both"/>
        <w:rPr>
          <w:rFonts w:ascii="Soberana Sans" w:eastAsia="Soberana Sans" w:hAnsi="Soberana Sans" w:cs="Soberana Sans"/>
          <w:noProof/>
          <w:color w:val="17365D" w:themeColor="text2" w:themeShade="BF"/>
          <w:spacing w:val="-1"/>
          <w:sz w:val="24"/>
          <w:szCs w:val="24"/>
        </w:rPr>
      </w:pPr>
    </w:p>
    <w:p w14:paraId="16BAD0A2" w14:textId="77777777" w:rsidR="000F2CDF" w:rsidRDefault="000F2CDF" w:rsidP="004A73D4">
      <w:pPr>
        <w:widowControl w:val="0"/>
        <w:spacing w:after="0" w:line="379" w:lineRule="exact"/>
        <w:ind w:right="84"/>
        <w:jc w:val="both"/>
        <w:rPr>
          <w:rFonts w:ascii="Soberana Sans" w:eastAsia="Soberana Sans" w:hAnsi="Soberana Sans" w:cs="Soberana Sans"/>
          <w:noProof/>
          <w:color w:val="17365D" w:themeColor="text2" w:themeShade="BF"/>
          <w:spacing w:val="-1"/>
          <w:sz w:val="24"/>
          <w:szCs w:val="24"/>
        </w:rPr>
      </w:pPr>
    </w:p>
    <w:p w14:paraId="17E2987E" w14:textId="77777777" w:rsidR="000F2CDF" w:rsidRPr="0023044C" w:rsidRDefault="000F2CDF" w:rsidP="004A73D4">
      <w:pPr>
        <w:widowControl w:val="0"/>
        <w:spacing w:after="0" w:line="379" w:lineRule="exact"/>
        <w:ind w:right="84"/>
        <w:jc w:val="both"/>
        <w:rPr>
          <w:rFonts w:ascii="Soberana Sans" w:eastAsia="Soberana Sans" w:hAnsi="Soberana Sans" w:cs="Soberana Sans"/>
          <w:noProof/>
          <w:color w:val="17365D" w:themeColor="text2" w:themeShade="BF"/>
          <w:spacing w:val="-1"/>
          <w:sz w:val="24"/>
          <w:szCs w:val="24"/>
        </w:rPr>
      </w:pPr>
    </w:p>
    <w:p w14:paraId="027192FC" w14:textId="77777777" w:rsidR="00787B64" w:rsidRPr="0023044C" w:rsidRDefault="00787B64" w:rsidP="00AD1829">
      <w:pPr>
        <w:pStyle w:val="Prrafodelista"/>
        <w:widowControl w:val="0"/>
        <w:numPr>
          <w:ilvl w:val="0"/>
          <w:numId w:val="24"/>
        </w:numPr>
        <w:spacing w:after="0" w:line="379" w:lineRule="exact"/>
        <w:ind w:left="426" w:right="84" w:hanging="426"/>
        <w:jc w:val="both"/>
        <w:rPr>
          <w:rFonts w:ascii="Soberana Sans" w:eastAsia="Soberana Sans" w:hAnsi="Soberana Sans" w:cs="Soberana Sans"/>
          <w:noProof/>
          <w:color w:val="17365D" w:themeColor="text2" w:themeShade="BF"/>
          <w:spacing w:val="-1"/>
          <w:sz w:val="32"/>
          <w:szCs w:val="32"/>
        </w:rPr>
      </w:pPr>
      <w:r w:rsidRPr="0023044C">
        <w:rPr>
          <w:rFonts w:ascii="Soberana Sans" w:eastAsia="Soberana Sans" w:hAnsi="Soberana Sans" w:cs="Soberana Sans"/>
          <w:noProof/>
          <w:color w:val="17365D" w:themeColor="text2" w:themeShade="BF"/>
          <w:spacing w:val="-1"/>
          <w:sz w:val="32"/>
          <w:szCs w:val="32"/>
        </w:rPr>
        <w:t>Asesoría para fortalecer las actividades de contraloría social.</w:t>
      </w:r>
    </w:p>
    <w:p w14:paraId="5A20903B"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32"/>
          <w:szCs w:val="32"/>
        </w:rPr>
      </w:pPr>
    </w:p>
    <w:p w14:paraId="2E4A1A9A" w14:textId="77777777" w:rsidR="00787B64" w:rsidRPr="00E71A23" w:rsidRDefault="00787B64" w:rsidP="00787B64">
      <w:pPr>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Tanto las Instancias Normativas, como las Instancias Ejecutoras, ident</w:t>
      </w:r>
      <w:r w:rsidR="00BA6C9D" w:rsidRPr="00E71A23">
        <w:rPr>
          <w:rFonts w:ascii="Soberana Sans" w:eastAsia="Soberana Sans" w:hAnsi="Soberana Sans" w:cs="Soberana Sans"/>
          <w:noProof/>
          <w:spacing w:val="-1"/>
          <w:sz w:val="24"/>
          <w:szCs w:val="24"/>
        </w:rPr>
        <w:t xml:space="preserve">ificarán los espacios idoneos </w:t>
      </w:r>
      <w:r w:rsidRPr="00E71A23">
        <w:rPr>
          <w:rFonts w:ascii="Soberana Sans" w:eastAsia="Soberana Sans" w:hAnsi="Soberana Sans" w:cs="Soberana Sans"/>
          <w:noProof/>
          <w:spacing w:val="-1"/>
          <w:sz w:val="24"/>
          <w:szCs w:val="24"/>
        </w:rPr>
        <w:t>para proporcionar asesoría a las figuras involucradas en los diferentes niveles de intervención</w:t>
      </w:r>
      <w:r w:rsidR="00BA6C9D" w:rsidRPr="00E71A23">
        <w:rPr>
          <w:rFonts w:ascii="Soberana Sans" w:eastAsia="Soberana Sans" w:hAnsi="Soberana Sans" w:cs="Soberana Sans"/>
          <w:noProof/>
          <w:spacing w:val="-1"/>
          <w:sz w:val="24"/>
          <w:szCs w:val="24"/>
        </w:rPr>
        <w:t xml:space="preserve"> y </w:t>
      </w:r>
      <w:r w:rsidRPr="00E71A23">
        <w:rPr>
          <w:rFonts w:ascii="Soberana Sans" w:eastAsia="Soberana Sans" w:hAnsi="Soberana Sans" w:cs="Soberana Sans"/>
          <w:noProof/>
          <w:spacing w:val="-1"/>
          <w:sz w:val="24"/>
          <w:szCs w:val="24"/>
        </w:rPr>
        <w:t>desarrollar las actividades de promoción y operación de contraloría social.</w:t>
      </w:r>
    </w:p>
    <w:p w14:paraId="6BEB5764"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Las Instancias Ejecutoras deberán prever los medios de contacto y estrategias para brindar la asesoría a los Comités de Contraloría Social a fin de fortalecer la rea</w:t>
      </w:r>
      <w:r w:rsidR="00BA6C9D" w:rsidRPr="00E71A23">
        <w:rPr>
          <w:rFonts w:ascii="Soberana Sans" w:eastAsia="Soberana Sans" w:hAnsi="Soberana Sans" w:cs="Soberana Sans"/>
          <w:noProof/>
          <w:spacing w:val="-1"/>
          <w:sz w:val="24"/>
          <w:szCs w:val="24"/>
        </w:rPr>
        <w:t>lización de las actividades de Contraloría S</w:t>
      </w:r>
      <w:r w:rsidRPr="00E71A23">
        <w:rPr>
          <w:rFonts w:ascii="Soberana Sans" w:eastAsia="Soberana Sans" w:hAnsi="Soberana Sans" w:cs="Soberana Sans"/>
          <w:noProof/>
          <w:spacing w:val="-1"/>
          <w:sz w:val="24"/>
          <w:szCs w:val="24"/>
        </w:rPr>
        <w:t>ocial. La asesoría que se proporcione podrá ser a petición de parte de los comités o como resultado de la detección de necesidades derivadas del seguimiento realizado.</w:t>
      </w:r>
    </w:p>
    <w:p w14:paraId="3E84822D"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7C82D315"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Al término de cada asesoría que reciban, los integrantes de los Comités de Contraloría Social </w:t>
      </w:r>
      <w:r w:rsidR="00BA6C9D" w:rsidRPr="00E71A23">
        <w:rPr>
          <w:rFonts w:ascii="Soberana Sans" w:eastAsia="Soberana Sans" w:hAnsi="Soberana Sans" w:cs="Soberana Sans"/>
          <w:noProof/>
          <w:spacing w:val="-1"/>
          <w:sz w:val="24"/>
          <w:szCs w:val="24"/>
        </w:rPr>
        <w:t>de las escuelas beneficiadas,</w:t>
      </w:r>
      <w:r w:rsidRPr="00E71A23">
        <w:rPr>
          <w:rFonts w:ascii="Soberana Sans" w:eastAsia="Soberana Sans" w:hAnsi="Soberana Sans" w:cs="Soberana Sans"/>
          <w:noProof/>
          <w:spacing w:val="-1"/>
          <w:sz w:val="24"/>
          <w:szCs w:val="24"/>
        </w:rPr>
        <w:t xml:space="preserve"> levantará una Lista de Asistencia y una Minuta que serán firmadas por los asistentes, incluye al Enlace Estatal que brindó el servicio, el Coordinador del Comité y los integrantes del mismo, según corresponda y serán capturadas por el Enlace Estatal en el SICS. </w:t>
      </w:r>
      <w:r w:rsidRPr="00E71A23">
        <w:rPr>
          <w:rFonts w:ascii="Soberana Sans" w:eastAsia="Soberana Sans" w:hAnsi="Soberana Sans" w:cs="Soberana Sans"/>
          <w:b/>
          <w:noProof/>
          <w:spacing w:val="-1"/>
          <w:sz w:val="24"/>
          <w:szCs w:val="24"/>
        </w:rPr>
        <w:t>(Ver Anexo 5</w:t>
      </w:r>
      <w:r w:rsidR="00BA6C9D" w:rsidRPr="00E71A23">
        <w:rPr>
          <w:rFonts w:ascii="Soberana Sans" w:eastAsia="Soberana Sans" w:hAnsi="Soberana Sans" w:cs="Soberana Sans"/>
          <w:b/>
          <w:noProof/>
          <w:spacing w:val="-1"/>
          <w:sz w:val="24"/>
          <w:szCs w:val="24"/>
        </w:rPr>
        <w:t xml:space="preserve"> y Anexo 7</w:t>
      </w:r>
      <w:r w:rsidRPr="00E71A23">
        <w:rPr>
          <w:rFonts w:ascii="Soberana Sans" w:eastAsia="Soberana Sans" w:hAnsi="Soberana Sans" w:cs="Soberana Sans"/>
          <w:b/>
          <w:noProof/>
          <w:spacing w:val="-1"/>
          <w:sz w:val="24"/>
          <w:szCs w:val="24"/>
        </w:rPr>
        <w:t>)</w:t>
      </w:r>
    </w:p>
    <w:p w14:paraId="41E8CB8F"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1AD5FB67" w14:textId="77777777" w:rsidR="00787B64" w:rsidRPr="00E71A23" w:rsidRDefault="00BA6C9D"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El Enlace Estatal de Contraloria Social o los Coordinadores Locales o Estatales de </w:t>
      </w:r>
      <w:r w:rsidRPr="00E71A23">
        <w:rPr>
          <w:rFonts w:ascii="Soberana Sans" w:eastAsia="Soberana Sans" w:hAnsi="Soberana Sans" w:cs="Soberana Sans"/>
          <w:i/>
          <w:noProof/>
          <w:spacing w:val="-1"/>
          <w:sz w:val="24"/>
          <w:szCs w:val="24"/>
        </w:rPr>
        <w:t>Los Programas</w:t>
      </w: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deberán contar con la documentación que dé cuenta d</w:t>
      </w:r>
      <w:r w:rsidRPr="00E71A23">
        <w:rPr>
          <w:rFonts w:ascii="Soberana Sans" w:eastAsia="Soberana Sans" w:hAnsi="Soberana Sans" w:cs="Soberana Sans"/>
          <w:noProof/>
          <w:spacing w:val="-1"/>
          <w:sz w:val="24"/>
          <w:szCs w:val="24"/>
        </w:rPr>
        <w:t>e la realización de las</w:t>
      </w:r>
      <w:r w:rsidR="007C5D73" w:rsidRPr="00E71A23">
        <w:rPr>
          <w:rFonts w:ascii="Soberana Sans" w:eastAsia="Soberana Sans" w:hAnsi="Soberana Sans" w:cs="Soberana Sans"/>
          <w:noProof/>
          <w:spacing w:val="-1"/>
          <w:sz w:val="24"/>
          <w:szCs w:val="24"/>
        </w:rPr>
        <w:t xml:space="preserve"> acti</w:t>
      </w:r>
      <w:r w:rsidRPr="00E71A23">
        <w:rPr>
          <w:rFonts w:ascii="Soberana Sans" w:eastAsia="Soberana Sans" w:hAnsi="Soberana Sans" w:cs="Soberana Sans"/>
          <w:noProof/>
          <w:spacing w:val="-1"/>
          <w:sz w:val="24"/>
          <w:szCs w:val="24"/>
        </w:rPr>
        <w:t>v</w:t>
      </w:r>
      <w:r w:rsidR="007C5D73"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dades de asesoría que realicen, de acuerdo a los mecanismos establecidos por la entidad.</w:t>
      </w:r>
    </w:p>
    <w:p w14:paraId="1E1A58B7" w14:textId="77777777" w:rsidR="00BA6C9D" w:rsidRPr="00E71A23" w:rsidRDefault="00BA6C9D" w:rsidP="00787B64">
      <w:pPr>
        <w:spacing w:after="0" w:line="379" w:lineRule="exact"/>
        <w:ind w:right="84"/>
        <w:jc w:val="both"/>
        <w:rPr>
          <w:rFonts w:ascii="Soberana Sans" w:eastAsia="Soberana Sans" w:hAnsi="Soberana Sans" w:cs="Soberana Sans"/>
          <w:noProof/>
          <w:spacing w:val="-1"/>
          <w:sz w:val="24"/>
          <w:szCs w:val="24"/>
        </w:rPr>
      </w:pPr>
    </w:p>
    <w:p w14:paraId="73CA2417" w14:textId="77777777" w:rsidR="00787B64" w:rsidRPr="00E71A23" w:rsidRDefault="007C5D73"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El </w:t>
      </w:r>
      <w:r w:rsidR="00787B64" w:rsidRPr="00E71A23">
        <w:rPr>
          <w:rFonts w:ascii="Soberana Sans" w:eastAsia="Soberana Sans" w:hAnsi="Soberana Sans" w:cs="Soberana Sans"/>
          <w:noProof/>
          <w:spacing w:val="-1"/>
          <w:sz w:val="24"/>
          <w:szCs w:val="24"/>
        </w:rPr>
        <w:t>AEL o el Enlace Estatal de Contraloría Social podrá dirigirse al Órgano Esta</w:t>
      </w:r>
      <w:r w:rsidRPr="00E71A23">
        <w:rPr>
          <w:rFonts w:ascii="Soberana Sans" w:eastAsia="Soberana Sans" w:hAnsi="Soberana Sans" w:cs="Soberana Sans"/>
          <w:noProof/>
          <w:spacing w:val="-1"/>
          <w:sz w:val="24"/>
          <w:szCs w:val="24"/>
        </w:rPr>
        <w:t>tal de Control correspondiente en caso de requerir orientación específica en materia de Contraloría Social.</w:t>
      </w:r>
    </w:p>
    <w:p w14:paraId="2CD78EBA"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648B3F86" w14:textId="77777777" w:rsidR="00B30563" w:rsidRDefault="00B30563" w:rsidP="00787B64">
      <w:pPr>
        <w:spacing w:after="0" w:line="379" w:lineRule="exact"/>
        <w:ind w:right="84"/>
        <w:jc w:val="both"/>
        <w:rPr>
          <w:rFonts w:ascii="Soberana Sans" w:eastAsia="Soberana Sans" w:hAnsi="Soberana Sans" w:cs="Soberana Sans"/>
          <w:noProof/>
          <w:spacing w:val="-1"/>
          <w:sz w:val="24"/>
          <w:szCs w:val="24"/>
        </w:rPr>
      </w:pPr>
    </w:p>
    <w:p w14:paraId="4D10DC3C"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Todas aquellas figuras e intituciones que brin</w:t>
      </w:r>
      <w:r w:rsidR="007C5D73" w:rsidRPr="00E71A23">
        <w:rPr>
          <w:rFonts w:ascii="Soberana Sans" w:eastAsia="Soberana Sans" w:hAnsi="Soberana Sans" w:cs="Soberana Sans"/>
          <w:noProof/>
          <w:spacing w:val="-1"/>
          <w:sz w:val="24"/>
          <w:szCs w:val="24"/>
        </w:rPr>
        <w:t>darán asesoría en materia de Contraloría S</w:t>
      </w:r>
      <w:r w:rsidRPr="00E71A23">
        <w:rPr>
          <w:rFonts w:ascii="Soberana Sans" w:eastAsia="Soberana Sans" w:hAnsi="Soberana Sans" w:cs="Soberana Sans"/>
          <w:noProof/>
          <w:spacing w:val="-1"/>
          <w:sz w:val="24"/>
          <w:szCs w:val="24"/>
        </w:rPr>
        <w:t xml:space="preserve">ocial, deberán recibir la capacitación previa, considerando los módulos y temas propuestos por la Secretaría de la Función Pública, referidos en el esquema del numeral 4 de esta Guía. </w:t>
      </w:r>
    </w:p>
    <w:p w14:paraId="1ADDBA7F" w14:textId="77777777" w:rsidR="00787B64" w:rsidRPr="00E71A23" w:rsidRDefault="00787B64" w:rsidP="00787B64">
      <w:pPr>
        <w:spacing w:after="0" w:line="379" w:lineRule="exact"/>
        <w:ind w:left="426" w:right="84" w:hanging="568"/>
        <w:jc w:val="both"/>
        <w:rPr>
          <w:rFonts w:ascii="Soberana Sans" w:eastAsia="Soberana Sans" w:hAnsi="Soberana Sans" w:cs="Soberana Sans"/>
          <w:noProof/>
          <w:spacing w:val="-1"/>
          <w:sz w:val="32"/>
          <w:szCs w:val="32"/>
        </w:rPr>
      </w:pPr>
    </w:p>
    <w:p w14:paraId="474865AA" w14:textId="77777777" w:rsidR="00B53640" w:rsidRPr="00E71A23" w:rsidRDefault="007C5D73" w:rsidP="00A75548">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C</w:t>
      </w:r>
      <w:r w:rsidR="00A75548" w:rsidRPr="00E71A23">
        <w:rPr>
          <w:rFonts w:ascii="Soberana Sans" w:eastAsia="Soberana Sans" w:hAnsi="Soberana Sans" w:cs="Soberana Sans"/>
          <w:noProof/>
          <w:spacing w:val="-1"/>
          <w:sz w:val="24"/>
          <w:szCs w:val="24"/>
        </w:rPr>
        <w:t xml:space="preserve">uando se efectué una reunión ya sea </w:t>
      </w:r>
      <w:r w:rsidR="00B53640" w:rsidRPr="00E71A23">
        <w:rPr>
          <w:rFonts w:ascii="Soberana Sans" w:eastAsia="Soberana Sans" w:hAnsi="Soberana Sans" w:cs="Soberana Sans"/>
          <w:noProof/>
          <w:spacing w:val="-1"/>
          <w:sz w:val="24"/>
          <w:szCs w:val="24"/>
        </w:rPr>
        <w:t xml:space="preserve">para la integración de los Comités, o para la </w:t>
      </w:r>
      <w:r w:rsidR="00A75548" w:rsidRPr="00E71A23">
        <w:rPr>
          <w:rFonts w:ascii="Soberana Sans" w:eastAsia="Soberana Sans" w:hAnsi="Soberana Sans" w:cs="Soberana Sans"/>
          <w:noProof/>
          <w:spacing w:val="-1"/>
          <w:sz w:val="24"/>
          <w:szCs w:val="24"/>
        </w:rPr>
        <w:t>capacitación o asesoría, se levantará una Minuta</w:t>
      </w:r>
      <w:r w:rsidR="00B53640" w:rsidRPr="00E71A23">
        <w:rPr>
          <w:rFonts w:ascii="Soberana Sans" w:eastAsia="Soberana Sans" w:hAnsi="Soberana Sans" w:cs="Soberana Sans"/>
          <w:noProof/>
          <w:spacing w:val="-1"/>
          <w:sz w:val="24"/>
          <w:szCs w:val="24"/>
        </w:rPr>
        <w:t xml:space="preserve"> de la Reunión,</w:t>
      </w:r>
      <w:r w:rsidR="00A75548" w:rsidRPr="00E71A23">
        <w:rPr>
          <w:rFonts w:ascii="Soberana Sans" w:eastAsia="Soberana Sans" w:hAnsi="Soberana Sans" w:cs="Soberana Sans"/>
          <w:noProof/>
          <w:spacing w:val="-1"/>
          <w:sz w:val="24"/>
          <w:szCs w:val="24"/>
        </w:rPr>
        <w:t xml:space="preserve"> que será firmada al menos por el Enlace Estata</w:t>
      </w:r>
      <w:r w:rsidRPr="00E71A23">
        <w:rPr>
          <w:rFonts w:ascii="Soberana Sans" w:eastAsia="Soberana Sans" w:hAnsi="Soberana Sans" w:cs="Soberana Sans"/>
          <w:noProof/>
          <w:spacing w:val="-1"/>
          <w:sz w:val="24"/>
          <w:szCs w:val="24"/>
        </w:rPr>
        <w:t>l de Contraloría Social y/o el Coordinador Local o</w:t>
      </w:r>
      <w:r w:rsidR="00A75548" w:rsidRPr="00E71A23">
        <w:rPr>
          <w:rFonts w:ascii="Soberana Sans" w:eastAsia="Soberana Sans" w:hAnsi="Soberana Sans" w:cs="Soberana Sans"/>
          <w:noProof/>
          <w:spacing w:val="-1"/>
          <w:sz w:val="24"/>
          <w:szCs w:val="24"/>
        </w:rPr>
        <w:t xml:space="preserve"> Estatal del Programa</w:t>
      </w:r>
      <w:r w:rsidR="00327738">
        <w:rPr>
          <w:rFonts w:ascii="Soberana Sans" w:eastAsia="Soberana Sans" w:hAnsi="Soberana Sans" w:cs="Soberana Sans"/>
          <w:noProof/>
          <w:spacing w:val="-1"/>
          <w:sz w:val="24"/>
          <w:szCs w:val="24"/>
        </w:rPr>
        <w:t xml:space="preserve"> y/o servidor público designado para esta actividad</w:t>
      </w:r>
      <w:r w:rsidR="00A75548" w:rsidRPr="00E71A23">
        <w:rPr>
          <w:rFonts w:ascii="Soberana Sans" w:eastAsia="Soberana Sans" w:hAnsi="Soberana Sans" w:cs="Soberana Sans"/>
          <w:noProof/>
          <w:spacing w:val="-1"/>
          <w:sz w:val="24"/>
          <w:szCs w:val="24"/>
        </w:rPr>
        <w:t xml:space="preserve">, un integrante del Comité de Contraloría Social y por lo menos un beneficiario. </w:t>
      </w:r>
    </w:p>
    <w:p w14:paraId="3F710832" w14:textId="77777777" w:rsidR="00B53640" w:rsidRPr="00E71A23" w:rsidRDefault="00B53640" w:rsidP="00A75548">
      <w:pPr>
        <w:spacing w:after="0" w:line="379" w:lineRule="exact"/>
        <w:ind w:right="84"/>
        <w:jc w:val="both"/>
        <w:rPr>
          <w:rFonts w:ascii="Soberana Sans" w:eastAsia="Soberana Sans" w:hAnsi="Soberana Sans" w:cs="Soberana Sans"/>
          <w:noProof/>
          <w:spacing w:val="-1"/>
          <w:sz w:val="24"/>
          <w:szCs w:val="24"/>
        </w:rPr>
      </w:pPr>
    </w:p>
    <w:p w14:paraId="6E542D0B" w14:textId="77777777" w:rsidR="00A75548" w:rsidRPr="00E71A23" w:rsidRDefault="00A75548" w:rsidP="00A75548">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Esta minuta se le entregará al Enlace Estatal de Contraloría Social o al </w:t>
      </w:r>
      <w:r w:rsidR="007C5D73" w:rsidRPr="00E71A23">
        <w:rPr>
          <w:rFonts w:ascii="Soberana Sans" w:eastAsia="Soberana Sans" w:hAnsi="Soberana Sans" w:cs="Soberana Sans"/>
          <w:noProof/>
          <w:spacing w:val="-1"/>
          <w:sz w:val="24"/>
          <w:szCs w:val="24"/>
        </w:rPr>
        <w:t>Coordinador Local o Estatal del Programa</w:t>
      </w:r>
      <w:r w:rsidRPr="00E71A23">
        <w:rPr>
          <w:rFonts w:ascii="Soberana Sans" w:eastAsia="Soberana Sans" w:hAnsi="Soberana Sans" w:cs="Soberana Sans"/>
          <w:noProof/>
          <w:spacing w:val="-1"/>
          <w:sz w:val="24"/>
          <w:szCs w:val="24"/>
        </w:rPr>
        <w:t xml:space="preserve"> para que se pueda subir al SICS.</w:t>
      </w:r>
    </w:p>
    <w:p w14:paraId="2E50F8C2" w14:textId="77777777" w:rsidR="00B30563" w:rsidRDefault="00787B64" w:rsidP="00787B64">
      <w:pPr>
        <w:tabs>
          <w:tab w:val="left" w:pos="5480"/>
        </w:tabs>
        <w:spacing w:after="0" w:line="379" w:lineRule="exact"/>
        <w:ind w:left="426" w:right="84" w:hanging="568"/>
        <w:jc w:val="both"/>
        <w:rPr>
          <w:rFonts w:ascii="Soberana Sans" w:eastAsia="Soberana Sans" w:hAnsi="Soberana Sans" w:cs="Soberana Sans"/>
          <w:noProof/>
          <w:spacing w:val="-1"/>
          <w:sz w:val="32"/>
          <w:szCs w:val="32"/>
        </w:rPr>
      </w:pPr>
      <w:r w:rsidRPr="00E71A23">
        <w:rPr>
          <w:rFonts w:ascii="Soberana Sans" w:eastAsia="Soberana Sans" w:hAnsi="Soberana Sans" w:cs="Soberana Sans"/>
          <w:noProof/>
          <w:spacing w:val="-1"/>
          <w:sz w:val="32"/>
          <w:szCs w:val="32"/>
        </w:rPr>
        <w:tab/>
      </w:r>
    </w:p>
    <w:p w14:paraId="5A3DE030" w14:textId="77777777" w:rsidR="00787B64" w:rsidRPr="0023044C" w:rsidRDefault="00787B64" w:rsidP="00787B64">
      <w:pPr>
        <w:tabs>
          <w:tab w:val="left" w:pos="5480"/>
        </w:tabs>
        <w:spacing w:after="0" w:line="379" w:lineRule="exact"/>
        <w:ind w:left="426" w:right="84" w:hanging="568"/>
        <w:jc w:val="both"/>
        <w:rPr>
          <w:rFonts w:ascii="Soberana Sans" w:eastAsia="Soberana Sans" w:hAnsi="Soberana Sans" w:cs="Soberana Sans"/>
          <w:noProof/>
          <w:color w:val="17365D" w:themeColor="text2" w:themeShade="BF"/>
          <w:spacing w:val="-1"/>
          <w:sz w:val="32"/>
          <w:szCs w:val="32"/>
        </w:rPr>
      </w:pPr>
      <w:r w:rsidRPr="0023044C">
        <w:rPr>
          <w:rFonts w:ascii="Soberana Sans" w:eastAsia="Soberana Sans" w:hAnsi="Soberana Sans" w:cs="Soberana Sans"/>
          <w:noProof/>
          <w:color w:val="17365D" w:themeColor="text2" w:themeShade="BF"/>
          <w:spacing w:val="-1"/>
          <w:sz w:val="32"/>
          <w:szCs w:val="32"/>
        </w:rPr>
        <w:tab/>
      </w:r>
    </w:p>
    <w:p w14:paraId="12CE880D" w14:textId="77777777" w:rsidR="00787B64" w:rsidRPr="0023044C" w:rsidRDefault="00787B64" w:rsidP="00AD1829">
      <w:pPr>
        <w:pStyle w:val="Prrafodelista"/>
        <w:widowControl w:val="0"/>
        <w:numPr>
          <w:ilvl w:val="0"/>
          <w:numId w:val="24"/>
        </w:numPr>
        <w:spacing w:after="0" w:line="379" w:lineRule="exact"/>
        <w:ind w:left="426" w:right="84" w:hanging="426"/>
        <w:jc w:val="both"/>
        <w:rPr>
          <w:rFonts w:ascii="Soberana Sans" w:eastAsia="Soberana Sans" w:hAnsi="Soberana Sans" w:cs="Soberana Sans"/>
          <w:noProof/>
          <w:color w:val="17365D" w:themeColor="text2" w:themeShade="BF"/>
          <w:sz w:val="32"/>
          <w:szCs w:val="32"/>
        </w:rPr>
      </w:pPr>
      <w:r w:rsidRPr="0023044C">
        <w:rPr>
          <w:rFonts w:ascii="Soberana Sans" w:eastAsia="Soberana Sans" w:hAnsi="Soberana Sans" w:cs="Soberana Sans"/>
          <w:noProof/>
          <w:color w:val="17365D" w:themeColor="text2" w:themeShade="BF"/>
          <w:w w:val="99"/>
          <w:sz w:val="32"/>
          <w:szCs w:val="32"/>
        </w:rPr>
        <w:t>M</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w w:val="99"/>
          <w:sz w:val="32"/>
          <w:szCs w:val="32"/>
        </w:rPr>
        <w:t>an</w:t>
      </w:r>
      <w:r w:rsidRPr="0023044C">
        <w:rPr>
          <w:rFonts w:ascii="Soberana Sans" w:eastAsia="Soberana Sans" w:hAnsi="Soberana Sans" w:cs="Soberana Sans"/>
          <w:noProof/>
          <w:color w:val="17365D" w:themeColor="text2" w:themeShade="BF"/>
          <w:spacing w:val="18"/>
          <w:w w:val="99"/>
          <w:sz w:val="32"/>
          <w:szCs w:val="32"/>
        </w:rPr>
        <w:t>is</w:t>
      </w:r>
      <w:r w:rsidRPr="0023044C">
        <w:rPr>
          <w:rFonts w:ascii="Soberana Sans" w:eastAsia="Soberana Sans" w:hAnsi="Soberana Sans" w:cs="Soberana Sans"/>
          <w:noProof/>
          <w:color w:val="17365D" w:themeColor="text2" w:themeShade="BF"/>
          <w:w w:val="99"/>
          <w:sz w:val="32"/>
          <w:szCs w:val="32"/>
        </w:rPr>
        <w:t>mo</w:t>
      </w:r>
      <w:r w:rsidRPr="0023044C">
        <w:rPr>
          <w:rFonts w:ascii="Soberana Sans" w:eastAsia="Soberana Sans" w:hAnsi="Soberana Sans" w:cs="Soberana Sans"/>
          <w:noProof/>
          <w:color w:val="17365D" w:themeColor="text2" w:themeShade="BF"/>
          <w:sz w:val="32"/>
          <w:szCs w:val="32"/>
        </w:rPr>
        <w:t>s</w:t>
      </w:r>
      <w:r w:rsidRPr="0023044C">
        <w:rPr>
          <w:rFonts w:ascii="Soberana Sans" w:eastAsia="Soberana Sans" w:hAnsi="Soberana Sans" w:cs="Soberana Sans"/>
          <w:noProof/>
          <w:color w:val="17365D" w:themeColor="text2" w:themeShade="BF"/>
          <w:spacing w:val="4"/>
          <w:sz w:val="32"/>
          <w:szCs w:val="32"/>
        </w:rPr>
        <w:t xml:space="preserve"> </w:t>
      </w:r>
      <w:r w:rsidRPr="0023044C">
        <w:rPr>
          <w:rFonts w:ascii="Soberana Sans" w:eastAsia="Soberana Sans" w:hAnsi="Soberana Sans" w:cs="Soberana Sans"/>
          <w:noProof/>
          <w:color w:val="17365D" w:themeColor="text2" w:themeShade="BF"/>
          <w:w w:val="99"/>
          <w:sz w:val="32"/>
          <w:szCs w:val="32"/>
        </w:rPr>
        <w:t>par</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11"/>
          <w:sz w:val="32"/>
          <w:szCs w:val="32"/>
        </w:rPr>
        <w:t xml:space="preserve"> </w:t>
      </w:r>
      <w:r w:rsidRPr="0023044C">
        <w:rPr>
          <w:rFonts w:ascii="Soberana Sans" w:eastAsia="Soberana Sans" w:hAnsi="Soberana Sans" w:cs="Soberana Sans"/>
          <w:noProof/>
          <w:color w:val="17365D" w:themeColor="text2" w:themeShade="BF"/>
          <w:spacing w:val="20"/>
          <w:sz w:val="32"/>
          <w:szCs w:val="32"/>
        </w:rPr>
        <w:t>l</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10"/>
          <w:sz w:val="32"/>
          <w:szCs w:val="32"/>
        </w:rPr>
        <w:t xml:space="preserve"> </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w w:val="99"/>
          <w:sz w:val="32"/>
          <w:szCs w:val="32"/>
        </w:rPr>
        <w:t>ap</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w w:val="99"/>
          <w:sz w:val="32"/>
          <w:szCs w:val="32"/>
        </w:rPr>
        <w:t>a</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ó</w:t>
      </w:r>
      <w:r w:rsidRPr="0023044C">
        <w:rPr>
          <w:rFonts w:ascii="Soberana Sans" w:eastAsia="Soberana Sans" w:hAnsi="Soberana Sans" w:cs="Soberana Sans"/>
          <w:noProof/>
          <w:color w:val="17365D" w:themeColor="text2" w:themeShade="BF"/>
          <w:sz w:val="32"/>
          <w:szCs w:val="32"/>
        </w:rPr>
        <w:t>n</w:t>
      </w:r>
      <w:r w:rsidRPr="0023044C">
        <w:rPr>
          <w:rFonts w:ascii="Soberana Sans" w:eastAsia="Soberana Sans" w:hAnsi="Soberana Sans" w:cs="Soberana Sans"/>
          <w:noProof/>
          <w:color w:val="17365D" w:themeColor="text2" w:themeShade="BF"/>
          <w:spacing w:val="10"/>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z w:val="32"/>
          <w:szCs w:val="32"/>
        </w:rPr>
        <w:t xml:space="preserve">e </w:t>
      </w:r>
      <w:r w:rsidRPr="0023044C">
        <w:rPr>
          <w:rFonts w:ascii="Soberana Sans" w:eastAsia="Soberana Sans" w:hAnsi="Soberana Sans" w:cs="Soberana Sans"/>
          <w:noProof/>
          <w:color w:val="17365D" w:themeColor="text2" w:themeShade="BF"/>
          <w:w w:val="99"/>
          <w:sz w:val="32"/>
          <w:szCs w:val="32"/>
        </w:rPr>
        <w:t>qu</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jas</w:t>
      </w:r>
      <w:r w:rsidRPr="0023044C">
        <w:rPr>
          <w:rFonts w:ascii="Soberana Sans" w:eastAsia="Soberana Sans" w:hAnsi="Soberana Sans" w:cs="Soberana Sans"/>
          <w:noProof/>
          <w:color w:val="17365D" w:themeColor="text2" w:themeShade="BF"/>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nun</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a</w:t>
      </w:r>
      <w:r w:rsidRPr="0023044C">
        <w:rPr>
          <w:rFonts w:ascii="Soberana Sans" w:eastAsia="Soberana Sans" w:hAnsi="Soberana Sans" w:cs="Soberana Sans"/>
          <w:noProof/>
          <w:color w:val="17365D" w:themeColor="text2" w:themeShade="BF"/>
          <w:sz w:val="32"/>
          <w:szCs w:val="32"/>
        </w:rPr>
        <w:t>s</w:t>
      </w:r>
      <w:r w:rsidRPr="0023044C">
        <w:rPr>
          <w:rFonts w:ascii="Soberana Sans" w:eastAsia="Soberana Sans" w:hAnsi="Soberana Sans" w:cs="Soberana Sans"/>
          <w:noProof/>
          <w:color w:val="17365D" w:themeColor="text2" w:themeShade="BF"/>
          <w:spacing w:val="20"/>
          <w:sz w:val="32"/>
          <w:szCs w:val="32"/>
        </w:rPr>
        <w:t xml:space="preserve"> </w:t>
      </w:r>
      <w:r w:rsidRPr="0023044C">
        <w:rPr>
          <w:rFonts w:ascii="Soberana Sans" w:eastAsia="Soberana Sans" w:hAnsi="Soberana Sans" w:cs="Soberana Sans"/>
          <w:noProof/>
          <w:color w:val="17365D" w:themeColor="text2" w:themeShade="BF"/>
          <w:sz w:val="32"/>
          <w:szCs w:val="32"/>
        </w:rPr>
        <w:t>o</w:t>
      </w:r>
      <w:r w:rsidRPr="0023044C">
        <w:rPr>
          <w:rFonts w:ascii="Soberana Sans" w:eastAsia="Soberana Sans" w:hAnsi="Soberana Sans" w:cs="Soberana Sans"/>
          <w:noProof/>
          <w:color w:val="17365D" w:themeColor="text2" w:themeShade="BF"/>
          <w:spacing w:val="29"/>
          <w:sz w:val="32"/>
          <w:szCs w:val="32"/>
        </w:rPr>
        <w:t xml:space="preserve"> </w:t>
      </w:r>
      <w:r w:rsidRPr="0023044C">
        <w:rPr>
          <w:rFonts w:ascii="Soberana Sans" w:eastAsia="Soberana Sans" w:hAnsi="Soberana Sans" w:cs="Soberana Sans"/>
          <w:noProof/>
          <w:color w:val="17365D" w:themeColor="text2" w:themeShade="BF"/>
          <w:spacing w:val="18"/>
          <w:w w:val="99"/>
          <w:sz w:val="32"/>
          <w:szCs w:val="32"/>
        </w:rPr>
        <w:t>s</w:t>
      </w:r>
      <w:r w:rsidRPr="0023044C">
        <w:rPr>
          <w:rFonts w:ascii="Soberana Sans" w:eastAsia="Soberana Sans" w:hAnsi="Soberana Sans" w:cs="Soberana Sans"/>
          <w:noProof/>
          <w:color w:val="17365D" w:themeColor="text2" w:themeShade="BF"/>
          <w:w w:val="99"/>
          <w:sz w:val="32"/>
          <w:szCs w:val="32"/>
        </w:rPr>
        <w:t>ug</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r</w:t>
      </w:r>
      <w:r w:rsidRPr="0023044C">
        <w:rPr>
          <w:rFonts w:ascii="Soberana Sans" w:eastAsia="Soberana Sans" w:hAnsi="Soberana Sans" w:cs="Soberana Sans"/>
          <w:noProof/>
          <w:color w:val="17365D" w:themeColor="text2" w:themeShade="BF"/>
          <w:spacing w:val="20"/>
          <w:w w:val="99"/>
          <w:sz w:val="32"/>
          <w:szCs w:val="32"/>
        </w:rPr>
        <w:t>e</w:t>
      </w:r>
      <w:r w:rsidRPr="0023044C">
        <w:rPr>
          <w:rFonts w:ascii="Soberana Sans" w:eastAsia="Soberana Sans" w:hAnsi="Soberana Sans" w:cs="Soberana Sans"/>
          <w:noProof/>
          <w:color w:val="17365D" w:themeColor="text2" w:themeShade="BF"/>
          <w:w w:val="99"/>
          <w:sz w:val="32"/>
          <w:szCs w:val="32"/>
        </w:rPr>
        <w:t>n</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a</w:t>
      </w:r>
      <w:r w:rsidRPr="0023044C">
        <w:rPr>
          <w:rFonts w:ascii="Soberana Sans" w:eastAsia="Soberana Sans" w:hAnsi="Soberana Sans" w:cs="Soberana Sans"/>
          <w:noProof/>
          <w:color w:val="17365D" w:themeColor="text2" w:themeShade="BF"/>
          <w:sz w:val="32"/>
          <w:szCs w:val="32"/>
        </w:rPr>
        <w:t>s</w:t>
      </w:r>
    </w:p>
    <w:p w14:paraId="184622CE" w14:textId="77777777" w:rsidR="00787B64" w:rsidRPr="00E71A23" w:rsidRDefault="00787B64" w:rsidP="00787B64">
      <w:pPr>
        <w:spacing w:before="2" w:after="0" w:line="120" w:lineRule="exact"/>
        <w:ind w:right="84"/>
        <w:rPr>
          <w:rFonts w:ascii="Soberana Sans" w:hAnsi="Soberana Sans"/>
          <w:noProof/>
          <w:sz w:val="12"/>
          <w:szCs w:val="12"/>
        </w:rPr>
      </w:pPr>
    </w:p>
    <w:p w14:paraId="55B208A2" w14:textId="77777777" w:rsidR="00787B64" w:rsidRPr="00E71A23" w:rsidRDefault="00787B64" w:rsidP="00787B64">
      <w:pPr>
        <w:spacing w:after="0" w:line="200" w:lineRule="exact"/>
        <w:ind w:right="84"/>
        <w:rPr>
          <w:rFonts w:ascii="Soberana Sans" w:hAnsi="Soberana Sans"/>
          <w:noProof/>
          <w:sz w:val="20"/>
          <w:szCs w:val="20"/>
        </w:rPr>
      </w:pPr>
    </w:p>
    <w:p w14:paraId="2A0219DA" w14:textId="77777777" w:rsidR="00787B64" w:rsidRPr="00E71A23" w:rsidRDefault="00787B64" w:rsidP="00787B64">
      <w:pPr>
        <w:spacing w:after="0" w:line="252" w:lineRule="auto"/>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z w:val="24"/>
          <w:szCs w:val="24"/>
        </w:rPr>
        <w:t>De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cue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lo con</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Re</w:t>
      </w:r>
      <w:r w:rsidRPr="00E71A23">
        <w:rPr>
          <w:rFonts w:ascii="Soberana Sans" w:eastAsia="Soberana Sans" w:hAnsi="Soberana Sans" w:cs="Soberana Sans"/>
          <w:noProof/>
          <w:spacing w:val="-2"/>
          <w:sz w:val="24"/>
          <w:szCs w:val="24"/>
        </w:rPr>
        <w:t>gl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4"/>
          <w:sz w:val="24"/>
          <w:szCs w:val="24"/>
        </w:rPr>
        <w:t xml:space="preserve"> Lineamientos de Operación</w:t>
      </w:r>
      <w:r w:rsidRPr="00E71A23">
        <w:rPr>
          <w:rFonts w:ascii="Soberana Sans" w:eastAsia="Soberana Sans" w:hAnsi="Soberana Sans" w:cs="Soberana Sans"/>
          <w:noProof/>
          <w:sz w:val="24"/>
          <w:szCs w:val="24"/>
        </w:rPr>
        <w:t xml:space="preserve"> y normatividad vigente</w:t>
      </w:r>
      <w:r w:rsidRPr="00E71A23">
        <w:rPr>
          <w:rFonts w:ascii="Soberana Sans" w:eastAsia="Soberana Sans" w:hAnsi="Soberana Sans" w:cs="Soberana Sans"/>
          <w:noProof/>
          <w:spacing w:val="7"/>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w:t>
      </w:r>
      <w:r w:rsidRPr="00E71A23">
        <w:rPr>
          <w:rFonts w:ascii="Soberana Sans" w:eastAsia="Soberana Sans" w:hAnsi="Soberana Sans" w:cs="Soberana Sans"/>
          <w:i/>
          <w:noProof/>
          <w:spacing w:val="2"/>
          <w:sz w:val="24"/>
          <w:szCs w:val="24"/>
        </w:rPr>
        <w:t xml:space="preserve"> </w:t>
      </w:r>
      <w:r w:rsidRPr="00E71A23">
        <w:rPr>
          <w:rFonts w:ascii="Soberana Sans" w:eastAsia="Soberana Sans" w:hAnsi="Soberana Sans" w:cs="Soberana Sans"/>
          <w:i/>
          <w:noProof/>
          <w:sz w:val="24"/>
          <w:szCs w:val="24"/>
        </w:rPr>
        <w:t>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as</w:t>
      </w:r>
      <w:r w:rsidRPr="00E71A23">
        <w:rPr>
          <w:rFonts w:ascii="Soberana Sans" w:eastAsia="Soberana Sans" w:hAnsi="Soberana Sans" w:cs="Soberana Sans"/>
          <w:noProof/>
          <w:sz w:val="24"/>
          <w:szCs w:val="24"/>
        </w:rPr>
        <w:t>, cu</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lqui</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rr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gul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a o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uge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ectada</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0"/>
          <w:sz w:val="24"/>
          <w:szCs w:val="24"/>
        </w:rPr>
        <w:t xml:space="preserve"> </w:t>
      </w:r>
      <w:r w:rsidR="007C5D73" w:rsidRPr="00E71A23">
        <w:rPr>
          <w:rFonts w:ascii="Soberana Sans" w:eastAsia="Soberana Sans" w:hAnsi="Soberana Sans" w:cs="Soberana Sans"/>
          <w:noProof/>
          <w:spacing w:val="-10"/>
          <w:sz w:val="24"/>
          <w:szCs w:val="24"/>
        </w:rPr>
        <w:t xml:space="preserve">de los beneficiarios o </w:t>
      </w:r>
      <w:r w:rsidR="00BE6958" w:rsidRPr="00E71A23">
        <w:rPr>
          <w:rFonts w:ascii="Soberana Sans" w:eastAsia="Soberana Sans" w:hAnsi="Soberana Sans" w:cs="Soberana Sans"/>
          <w:noProof/>
          <w:spacing w:val="-1"/>
          <w:sz w:val="24"/>
          <w:szCs w:val="24"/>
        </w:rPr>
        <w:t>integrante de la comunidad educativa</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sp</w:t>
      </w:r>
      <w:r w:rsidRPr="00E71A23">
        <w:rPr>
          <w:rFonts w:ascii="Soberana Sans" w:eastAsia="Soberana Sans" w:hAnsi="Soberana Sans" w:cs="Soberana Sans"/>
          <w:noProof/>
          <w:sz w:val="24"/>
          <w:szCs w:val="24"/>
        </w:rPr>
        <w:t>ecto</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 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z w:val="24"/>
          <w:szCs w:val="24"/>
        </w:rPr>
        <w:t>s</w:t>
      </w:r>
      <w:r w:rsidRPr="00E71A23">
        <w:rPr>
          <w:rFonts w:ascii="Soberana Sans" w:eastAsia="Soberana Sans" w:hAnsi="Soberana Sans" w:cs="Soberana Sans"/>
          <w:i/>
          <w:noProof/>
          <w:spacing w:val="3"/>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ej</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1"/>
          <w:sz w:val="24"/>
          <w:szCs w:val="24"/>
        </w:rPr>
        <w:t>rs</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á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ondi</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 xml:space="preserve"> 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FSEDF, para el caso de la Ciudad de México.</w:t>
      </w:r>
    </w:p>
    <w:p w14:paraId="2DA6825C" w14:textId="77777777" w:rsidR="00787B64" w:rsidRPr="00E71A23" w:rsidRDefault="00787B64" w:rsidP="00787B64">
      <w:pPr>
        <w:spacing w:after="0" w:line="252" w:lineRule="auto"/>
        <w:ind w:right="84"/>
        <w:jc w:val="both"/>
        <w:rPr>
          <w:rFonts w:ascii="Soberana Sans" w:eastAsia="Soberana Sans" w:hAnsi="Soberana Sans" w:cs="Soberana Sans"/>
          <w:noProof/>
          <w:spacing w:val="1"/>
          <w:sz w:val="24"/>
          <w:szCs w:val="24"/>
        </w:rPr>
      </w:pPr>
    </w:p>
    <w:p w14:paraId="67E3C5CE" w14:textId="77777777" w:rsidR="00787B64" w:rsidRPr="00E71A23" w:rsidRDefault="00787B64" w:rsidP="00787B64">
      <w:pPr>
        <w:spacing w:after="0" w:line="252" w:lineRule="auto"/>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La AEL establecerá los mecanismos pertinentes para recabar la información de las quejas, denuncias o sugerencias, y verificar la veracidad de la información recibida, las cuales serán presentadas ant</w:t>
      </w:r>
      <w:r w:rsidR="00BE6958" w:rsidRPr="00E71A23">
        <w:rPr>
          <w:rFonts w:ascii="Soberana Sans" w:eastAsia="Soberana Sans" w:hAnsi="Soberana Sans" w:cs="Soberana Sans"/>
          <w:noProof/>
          <w:spacing w:val="1"/>
          <w:sz w:val="24"/>
          <w:szCs w:val="24"/>
        </w:rPr>
        <w:t>e la Órgano Estatal de Control u homologo</w:t>
      </w:r>
      <w:r w:rsidRPr="00E71A23">
        <w:rPr>
          <w:rFonts w:ascii="Soberana Sans" w:eastAsia="Soberana Sans" w:hAnsi="Soberana Sans" w:cs="Soberana Sans"/>
          <w:noProof/>
          <w:spacing w:val="1"/>
          <w:sz w:val="24"/>
          <w:szCs w:val="24"/>
        </w:rPr>
        <w:t xml:space="preserve"> en el nivel de educación estatal o instancias correspondientes.</w:t>
      </w:r>
    </w:p>
    <w:p w14:paraId="28286D7E" w14:textId="77777777" w:rsidR="00787B64" w:rsidRDefault="00787B64" w:rsidP="00787B64">
      <w:pPr>
        <w:spacing w:after="0" w:line="252" w:lineRule="auto"/>
        <w:ind w:right="84"/>
        <w:jc w:val="both"/>
        <w:rPr>
          <w:rFonts w:ascii="Soberana Sans" w:eastAsia="Soberana Sans" w:hAnsi="Soberana Sans" w:cs="Soberana Sans"/>
          <w:noProof/>
          <w:spacing w:val="1"/>
          <w:sz w:val="24"/>
          <w:szCs w:val="24"/>
        </w:rPr>
      </w:pPr>
    </w:p>
    <w:p w14:paraId="31FD45B4" w14:textId="77777777" w:rsidR="00B30563" w:rsidRDefault="00B30563" w:rsidP="00787B64">
      <w:pPr>
        <w:spacing w:after="0" w:line="252" w:lineRule="auto"/>
        <w:ind w:right="84"/>
        <w:jc w:val="both"/>
        <w:rPr>
          <w:rFonts w:ascii="Soberana Sans" w:eastAsia="Soberana Sans" w:hAnsi="Soberana Sans" w:cs="Soberana Sans"/>
          <w:noProof/>
          <w:spacing w:val="1"/>
          <w:sz w:val="24"/>
          <w:szCs w:val="24"/>
        </w:rPr>
      </w:pPr>
    </w:p>
    <w:p w14:paraId="5C67D671" w14:textId="77777777" w:rsidR="00B30563" w:rsidRPr="00E71A23" w:rsidRDefault="00B30563" w:rsidP="00787B64">
      <w:pPr>
        <w:spacing w:after="0" w:line="252" w:lineRule="auto"/>
        <w:ind w:right="84"/>
        <w:jc w:val="both"/>
        <w:rPr>
          <w:rFonts w:ascii="Soberana Sans" w:eastAsia="Soberana Sans" w:hAnsi="Soberana Sans" w:cs="Soberana Sans"/>
          <w:noProof/>
          <w:spacing w:val="1"/>
          <w:sz w:val="24"/>
          <w:szCs w:val="24"/>
        </w:rPr>
      </w:pPr>
    </w:p>
    <w:p w14:paraId="169A94E7"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a lo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ri</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 xml:space="preserve">el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ug</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ob</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z w:val="24"/>
          <w:szCs w:val="24"/>
        </w:rPr>
        <w:t>ejecuc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5"/>
          <w:sz w:val="24"/>
          <w:szCs w:val="24"/>
        </w:rPr>
        <w:t xml:space="preserv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w:t>
      </w:r>
      <w:r w:rsidRPr="00E71A23">
        <w:rPr>
          <w:rFonts w:ascii="Soberana Sans" w:eastAsia="Soberana Sans" w:hAnsi="Soberana Sans" w:cs="Soberana Sans"/>
          <w:i/>
          <w:noProof/>
          <w:spacing w:val="33"/>
          <w:sz w:val="24"/>
          <w:szCs w:val="24"/>
        </w:rPr>
        <w:t xml:space="preserve"> </w:t>
      </w:r>
      <w:r w:rsidRPr="00E71A23">
        <w:rPr>
          <w:rFonts w:ascii="Soberana Sans" w:eastAsia="Soberana Sans" w:hAnsi="Soberana Sans" w:cs="Soberana Sans"/>
          <w:i/>
          <w:noProof/>
          <w:sz w:val="24"/>
          <w:szCs w:val="24"/>
        </w:rPr>
        <w:t>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pacing w:val="2"/>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3"/>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4"/>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g</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es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os:</w:t>
      </w:r>
    </w:p>
    <w:p w14:paraId="434F3251" w14:textId="77777777" w:rsidR="00787B64" w:rsidRPr="00E71A23" w:rsidRDefault="00787B64" w:rsidP="00787B64">
      <w:pPr>
        <w:spacing w:before="9" w:after="0" w:line="100" w:lineRule="exact"/>
        <w:ind w:right="84"/>
        <w:rPr>
          <w:rFonts w:ascii="Soberana Sans" w:hAnsi="Soberana Sans"/>
          <w:noProof/>
          <w:sz w:val="10"/>
          <w:szCs w:val="10"/>
        </w:rPr>
      </w:pPr>
    </w:p>
    <w:p w14:paraId="504A2371" w14:textId="77777777" w:rsidR="00787B64" w:rsidRPr="00E71A23" w:rsidRDefault="00787B64" w:rsidP="00787B64">
      <w:pPr>
        <w:spacing w:after="0" w:line="200" w:lineRule="exact"/>
        <w:ind w:right="84"/>
        <w:rPr>
          <w:rFonts w:ascii="Soberana Sans" w:hAnsi="Soberana Sans"/>
          <w:noProof/>
          <w:sz w:val="20"/>
          <w:szCs w:val="20"/>
        </w:rPr>
      </w:pPr>
    </w:p>
    <w:p w14:paraId="473E93F8" w14:textId="77777777" w:rsidR="00787B64" w:rsidRPr="00E71A23" w:rsidRDefault="00787B64" w:rsidP="00AD1829">
      <w:pPr>
        <w:pStyle w:val="Prrafodelista"/>
        <w:widowControl w:val="0"/>
        <w:numPr>
          <w:ilvl w:val="0"/>
          <w:numId w:val="13"/>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om</w:t>
      </w:r>
      <w:r w:rsidRPr="00E71A23">
        <w:rPr>
          <w:rFonts w:ascii="Soberana Sans" w:eastAsia="Soberana Sans" w:hAnsi="Soberana Sans" w:cs="Soberana Sans"/>
          <w:noProof/>
          <w:spacing w:val="1"/>
          <w:sz w:val="24"/>
          <w:szCs w:val="24"/>
        </w:rPr>
        <w:t>br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7"/>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go</w:t>
      </w:r>
      <w:r w:rsidRPr="00E71A23">
        <w:rPr>
          <w:rFonts w:ascii="Soberana Sans" w:eastAsia="Soberana Sans" w:hAnsi="Soberana Sans" w:cs="Soberana Sans"/>
          <w:noProof/>
          <w:spacing w:val="18"/>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9"/>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9"/>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18"/>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7"/>
          <w:sz w:val="24"/>
          <w:szCs w:val="24"/>
        </w:rPr>
        <w:t xml:space="preserve"> </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uge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p>
    <w:p w14:paraId="46BF7CD7" w14:textId="77777777" w:rsidR="00787B64" w:rsidRPr="00E71A23" w:rsidRDefault="00787B64" w:rsidP="00AD1829">
      <w:pPr>
        <w:pStyle w:val="Prrafodelista"/>
        <w:widowControl w:val="0"/>
        <w:numPr>
          <w:ilvl w:val="0"/>
          <w:numId w:val="13"/>
        </w:numPr>
        <w:spacing w:after="0" w:line="289" w:lineRule="exact"/>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Entid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loc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 escuela</w:t>
      </w:r>
      <w:r w:rsidR="003E27D4" w:rsidRPr="00E71A23">
        <w:rPr>
          <w:rFonts w:ascii="Soberana Sans" w:eastAsia="Soberana Sans" w:hAnsi="Soberana Sans" w:cs="Soberana Sans"/>
          <w:noProof/>
          <w:sz w:val="24"/>
          <w:szCs w:val="24"/>
        </w:rPr>
        <w:t>, CCT y turno.</w:t>
      </w:r>
    </w:p>
    <w:p w14:paraId="3B252596" w14:textId="77777777" w:rsidR="00787B64" w:rsidRPr="00E71A23" w:rsidRDefault="00787B64" w:rsidP="00AD1829">
      <w:pPr>
        <w:pStyle w:val="Prrafodelista"/>
        <w:widowControl w:val="0"/>
        <w:numPr>
          <w:ilvl w:val="0"/>
          <w:numId w:val="13"/>
        </w:numPr>
        <w:spacing w:before="8" w:after="0" w:line="240"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ú</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1"/>
          <w:sz w:val="24"/>
          <w:szCs w:val="24"/>
        </w:rPr>
        <w:t xml:space="preserve"> 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uge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p>
    <w:p w14:paraId="1B1FD166" w14:textId="77777777" w:rsidR="00787B64" w:rsidRPr="00E71A23" w:rsidRDefault="00787B64" w:rsidP="00AD1829">
      <w:pPr>
        <w:pStyle w:val="Prrafodelista"/>
        <w:widowControl w:val="0"/>
        <w:numPr>
          <w:ilvl w:val="0"/>
          <w:numId w:val="13"/>
        </w:numPr>
        <w:spacing w:before="6" w:after="0" w:line="240"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Fe</w:t>
      </w:r>
      <w:r w:rsidRPr="00E71A23">
        <w:rPr>
          <w:rFonts w:ascii="Soberana Sans" w:eastAsia="Soberana Sans" w:hAnsi="Soberana Sans" w:cs="Soberana Sans"/>
          <w:noProof/>
          <w:spacing w:val="1"/>
          <w:sz w:val="24"/>
          <w:szCs w:val="24"/>
        </w:rPr>
        <w:t>ch</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b</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le de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1"/>
          <w:sz w:val="24"/>
          <w:szCs w:val="24"/>
        </w:rPr>
        <w:t xml:space="preserve"> 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uge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p>
    <w:p w14:paraId="2EB0EABB" w14:textId="77777777" w:rsidR="00787B64" w:rsidRPr="00E71A23" w:rsidRDefault="00787B64" w:rsidP="00AD1829">
      <w:pPr>
        <w:pStyle w:val="Prrafodelista"/>
        <w:widowControl w:val="0"/>
        <w:numPr>
          <w:ilvl w:val="0"/>
          <w:numId w:val="13"/>
        </w:numPr>
        <w:spacing w:before="6" w:after="0" w:line="240"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Nombre del Programa</w:t>
      </w:r>
    </w:p>
    <w:p w14:paraId="5429D602" w14:textId="77777777" w:rsidR="00787B64" w:rsidRPr="00E71A23" w:rsidRDefault="00787B64" w:rsidP="00787B64">
      <w:pPr>
        <w:spacing w:before="9" w:after="0" w:line="100" w:lineRule="exact"/>
        <w:ind w:right="84"/>
        <w:jc w:val="both"/>
        <w:rPr>
          <w:rFonts w:ascii="Soberana Sans" w:hAnsi="Soberana Sans"/>
          <w:noProof/>
          <w:sz w:val="10"/>
          <w:szCs w:val="10"/>
        </w:rPr>
      </w:pPr>
    </w:p>
    <w:p w14:paraId="6403EEE7" w14:textId="77777777" w:rsidR="00787B64" w:rsidRPr="005727A8" w:rsidRDefault="00787B64"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rmin</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5727A8">
        <w:rPr>
          <w:rFonts w:ascii="Soberana Sans" w:eastAsia="Soberana Sans" w:hAnsi="Soberana Sans" w:cs="Soberana Sans"/>
          <w:noProof/>
          <w:sz w:val="24"/>
          <w:szCs w:val="24"/>
        </w:rPr>
        <w:t xml:space="preserve">l </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ueja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p</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 lu</w:t>
      </w:r>
      <w:r w:rsidRPr="005727A8">
        <w:rPr>
          <w:rFonts w:ascii="Soberana Sans" w:eastAsia="Soberana Sans" w:hAnsi="Soberana Sans" w:cs="Soberana Sans"/>
          <w:noProof/>
          <w:spacing w:val="1"/>
          <w:sz w:val="24"/>
          <w:szCs w:val="24"/>
        </w:rPr>
        <w:t>ga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ña</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sabi</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is</w:t>
      </w:r>
      <w:r w:rsidRPr="005727A8">
        <w:rPr>
          <w:rFonts w:ascii="Soberana Sans" w:eastAsia="Soberana Sans" w:hAnsi="Soberana Sans" w:cs="Soberana Sans"/>
          <w:noProof/>
          <w:spacing w:val="-1"/>
          <w:sz w:val="24"/>
          <w:szCs w:val="24"/>
        </w:rPr>
        <w:t>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w:t>
      </w:r>
      <w:r w:rsidRPr="005727A8">
        <w:rPr>
          <w:rFonts w:ascii="Soberana Sans" w:eastAsia="Soberana Sans" w:hAnsi="Soberana Sans" w:cs="Soberana Sans"/>
          <w:noProof/>
          <w:spacing w:val="-2"/>
          <w:sz w:val="24"/>
          <w:szCs w:val="24"/>
        </w:rPr>
        <w:t>a</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 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na</w:t>
      </w:r>
      <w:r w:rsidRPr="005727A8">
        <w:rPr>
          <w:rFonts w:ascii="Soberana Sans" w:eastAsia="Soberana Sans" w:hAnsi="Soberana Sans" w:cs="Soberana Sans"/>
          <w:noProof/>
          <w:sz w:val="24"/>
          <w:szCs w:val="24"/>
        </w:rPr>
        <w:t>les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 con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i/>
          <w:noProof/>
          <w:spacing w:val="-1"/>
          <w:sz w:val="24"/>
          <w:szCs w:val="24"/>
        </w:rPr>
        <w:t>L</w:t>
      </w:r>
      <w:r w:rsidRPr="005727A8">
        <w:rPr>
          <w:rFonts w:ascii="Soberana Sans" w:eastAsia="Soberana Sans" w:hAnsi="Soberana Sans" w:cs="Soberana Sans"/>
          <w:i/>
          <w:noProof/>
          <w:sz w:val="24"/>
          <w:szCs w:val="24"/>
        </w:rPr>
        <w:t>os</w:t>
      </w:r>
      <w:r w:rsidRPr="005727A8">
        <w:rPr>
          <w:rFonts w:ascii="Soberana Sans" w:eastAsia="Soberana Sans" w:hAnsi="Soberana Sans" w:cs="Soberana Sans"/>
          <w:i/>
          <w:noProof/>
          <w:spacing w:val="2"/>
          <w:sz w:val="24"/>
          <w:szCs w:val="24"/>
        </w:rPr>
        <w:t xml:space="preserve"> P</w:t>
      </w:r>
      <w:r w:rsidRPr="005727A8">
        <w:rPr>
          <w:rFonts w:ascii="Soberana Sans" w:eastAsia="Soberana Sans" w:hAnsi="Soberana Sans" w:cs="Soberana Sans"/>
          <w:i/>
          <w:noProof/>
          <w:spacing w:val="-1"/>
          <w:sz w:val="24"/>
          <w:szCs w:val="24"/>
        </w:rPr>
        <w:t>r</w:t>
      </w:r>
      <w:r w:rsidRPr="005727A8">
        <w:rPr>
          <w:rFonts w:ascii="Soberana Sans" w:eastAsia="Soberana Sans" w:hAnsi="Soberana Sans" w:cs="Soberana Sans"/>
          <w:i/>
          <w:noProof/>
          <w:sz w:val="24"/>
          <w:szCs w:val="24"/>
        </w:rPr>
        <w:t>o</w:t>
      </w:r>
      <w:r w:rsidRPr="005727A8">
        <w:rPr>
          <w:rFonts w:ascii="Soberana Sans" w:eastAsia="Soberana Sans" w:hAnsi="Soberana Sans" w:cs="Soberana Sans"/>
          <w:i/>
          <w:noProof/>
          <w:spacing w:val="1"/>
          <w:sz w:val="24"/>
          <w:szCs w:val="24"/>
        </w:rPr>
        <w:t>g</w:t>
      </w:r>
      <w:r w:rsidRPr="005727A8">
        <w:rPr>
          <w:rFonts w:ascii="Soberana Sans" w:eastAsia="Soberana Sans" w:hAnsi="Soberana Sans" w:cs="Soberana Sans"/>
          <w:i/>
          <w:noProof/>
          <w:spacing w:val="-1"/>
          <w:sz w:val="24"/>
          <w:szCs w:val="24"/>
        </w:rPr>
        <w:t>r</w:t>
      </w:r>
      <w:r w:rsidRPr="005727A8">
        <w:rPr>
          <w:rFonts w:ascii="Soberana Sans" w:eastAsia="Soberana Sans" w:hAnsi="Soberana Sans" w:cs="Soberana Sans"/>
          <w:i/>
          <w:noProof/>
          <w:sz w:val="24"/>
          <w:szCs w:val="24"/>
        </w:rPr>
        <w:t>am</w:t>
      </w:r>
      <w:r w:rsidRPr="005727A8">
        <w:rPr>
          <w:rFonts w:ascii="Soberana Sans" w:eastAsia="Soberana Sans" w:hAnsi="Soberana Sans" w:cs="Soberana Sans"/>
          <w:i/>
          <w:noProof/>
          <w:spacing w:val="1"/>
          <w:sz w:val="24"/>
          <w:szCs w:val="24"/>
        </w:rPr>
        <w:t>a</w:t>
      </w:r>
      <w:r w:rsidRPr="005727A8">
        <w:rPr>
          <w:rFonts w:ascii="Soberana Sans" w:eastAsia="Soberana Sans" w:hAnsi="Soberana Sans" w:cs="Soberana Sans"/>
          <w:i/>
          <w:noProof/>
          <w:spacing w:val="2"/>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 xml:space="preserve">á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nf</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ev</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eco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í</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1"/>
          <w:sz w:val="24"/>
          <w:szCs w:val="24"/>
        </w:rPr>
        <w:t>ba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a</w:t>
      </w:r>
      <w:r w:rsidR="00BE6958">
        <w:rPr>
          <w:rFonts w:ascii="Soberana Sans" w:eastAsia="Soberana Sans" w:hAnsi="Soberana Sans" w:cs="Soberana Sans"/>
          <w:noProof/>
          <w:spacing w:val="-4"/>
          <w:sz w:val="24"/>
          <w:szCs w:val="24"/>
        </w:rPr>
        <w:t xml:space="preserve">l </w:t>
      </w:r>
      <w:r w:rsidR="00BE6958" w:rsidRPr="00BE6958">
        <w:rPr>
          <w:rFonts w:ascii="Soberana Sans" w:eastAsia="Soberana Sans" w:hAnsi="Soberana Sans" w:cs="Soberana Sans"/>
          <w:noProof/>
          <w:spacing w:val="-4"/>
          <w:sz w:val="24"/>
          <w:szCs w:val="24"/>
        </w:rPr>
        <w:t xml:space="preserve">Órgano Estatal de Control </w:t>
      </w:r>
      <w:r w:rsidR="00BE6958">
        <w:rPr>
          <w:rFonts w:ascii="Soberana Sans" w:eastAsia="Soberana Sans" w:hAnsi="Soberana Sans" w:cs="Soberana Sans"/>
          <w:noProof/>
          <w:spacing w:val="-4"/>
          <w:sz w:val="24"/>
          <w:szCs w:val="24"/>
        </w:rPr>
        <w:t xml:space="preserve">u homologo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va 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 a</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í</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 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z w:val="24"/>
          <w:szCs w:val="24"/>
        </w:rPr>
        <w:t>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mp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w:t>
      </w:r>
    </w:p>
    <w:p w14:paraId="05F10E81" w14:textId="77777777" w:rsidR="00787B64" w:rsidRPr="005727A8" w:rsidRDefault="00787B64" w:rsidP="00787B64">
      <w:pPr>
        <w:spacing w:before="9" w:after="0" w:line="100" w:lineRule="exact"/>
        <w:ind w:right="84"/>
        <w:rPr>
          <w:rFonts w:ascii="Soberana Sans" w:hAnsi="Soberana Sans"/>
          <w:noProof/>
          <w:sz w:val="10"/>
          <w:szCs w:val="10"/>
        </w:rPr>
      </w:pPr>
    </w:p>
    <w:p w14:paraId="0BC624A3" w14:textId="77777777" w:rsidR="00787B64" w:rsidRPr="005727A8" w:rsidRDefault="00787B64" w:rsidP="00787B64">
      <w:pPr>
        <w:spacing w:after="0" w:line="200" w:lineRule="exact"/>
        <w:ind w:right="84"/>
        <w:rPr>
          <w:rFonts w:ascii="Soberana Sans" w:hAnsi="Soberana Sans"/>
          <w:noProof/>
          <w:sz w:val="20"/>
          <w:szCs w:val="20"/>
        </w:rPr>
      </w:pPr>
    </w:p>
    <w:p w14:paraId="4B78366A" w14:textId="77777777" w:rsidR="00787B64" w:rsidRPr="005727A8" w:rsidRDefault="00787B64" w:rsidP="00787B64">
      <w:pPr>
        <w:spacing w:before="12" w:after="0" w:line="262" w:lineRule="auto"/>
        <w:ind w:right="84"/>
        <w:jc w:val="both"/>
        <w:rPr>
          <w:rFonts w:ascii="Soberana Sans" w:eastAsia="Soberana Sans" w:hAnsi="Soberana Sans" w:cs="Soberana Sans"/>
          <w:b/>
          <w:noProof/>
          <w:sz w:val="24"/>
          <w:szCs w:val="24"/>
        </w:rPr>
      </w:pPr>
      <w:r w:rsidRPr="005727A8">
        <w:rPr>
          <w:rFonts w:ascii="Soberana Sans" w:eastAsia="Soberana Sans" w:hAnsi="Soberana Sans" w:cs="Soberana Sans"/>
          <w:b/>
          <w:noProof/>
          <w:sz w:val="24"/>
          <w:szCs w:val="24"/>
        </w:rPr>
        <w:t>Pr</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d</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m</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12"/>
          <w:sz w:val="24"/>
          <w:szCs w:val="24"/>
        </w:rPr>
        <w:t>e</w:t>
      </w:r>
      <w:r w:rsidRPr="005727A8">
        <w:rPr>
          <w:rFonts w:ascii="Soberana Sans" w:eastAsia="Soberana Sans" w:hAnsi="Soberana Sans" w:cs="Soberana Sans"/>
          <w:b/>
          <w:noProof/>
          <w:sz w:val="24"/>
          <w:szCs w:val="24"/>
        </w:rPr>
        <w:t>nto</w:t>
      </w:r>
      <w:r w:rsidRPr="005727A8">
        <w:rPr>
          <w:rFonts w:ascii="Soberana Sans" w:eastAsia="Soberana Sans" w:hAnsi="Soberana Sans" w:cs="Soberana Sans"/>
          <w:b/>
          <w:noProof/>
          <w:spacing w:val="21"/>
          <w:sz w:val="24"/>
          <w:szCs w:val="24"/>
        </w:rPr>
        <w:t xml:space="preserve"> </w:t>
      </w:r>
      <w:r w:rsidRPr="005727A8">
        <w:rPr>
          <w:rFonts w:ascii="Soberana Sans" w:eastAsia="Soberana Sans" w:hAnsi="Soberana Sans" w:cs="Soberana Sans"/>
          <w:b/>
          <w:noProof/>
          <w:sz w:val="24"/>
          <w:szCs w:val="24"/>
        </w:rPr>
        <w:t>para</w:t>
      </w:r>
      <w:r w:rsidRPr="005727A8">
        <w:rPr>
          <w:rFonts w:ascii="Soberana Sans" w:eastAsia="Soberana Sans" w:hAnsi="Soberana Sans" w:cs="Soberana Sans"/>
          <w:b/>
          <w:noProof/>
          <w:spacing w:val="29"/>
          <w:sz w:val="24"/>
          <w:szCs w:val="24"/>
        </w:rPr>
        <w:t xml:space="preserve"> </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13"/>
          <w:sz w:val="24"/>
          <w:szCs w:val="24"/>
        </w:rPr>
        <w:t>t</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14"/>
          <w:sz w:val="24"/>
          <w:szCs w:val="24"/>
        </w:rPr>
        <w:t>ó</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27"/>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29"/>
          <w:sz w:val="24"/>
          <w:szCs w:val="24"/>
        </w:rPr>
        <w:t xml:space="preserve"> </w:t>
      </w:r>
      <w:r w:rsidRPr="005727A8">
        <w:rPr>
          <w:rFonts w:ascii="Soberana Sans" w:eastAsia="Soberana Sans" w:hAnsi="Soberana Sans" w:cs="Soberana Sans"/>
          <w:b/>
          <w:noProof/>
          <w:sz w:val="24"/>
          <w:szCs w:val="24"/>
        </w:rPr>
        <w:t>qu</w:t>
      </w:r>
      <w:r w:rsidRPr="005727A8">
        <w:rPr>
          <w:rFonts w:ascii="Soberana Sans" w:eastAsia="Soberana Sans" w:hAnsi="Soberana Sans" w:cs="Soberana Sans"/>
          <w:b/>
          <w:noProof/>
          <w:spacing w:val="14"/>
          <w:sz w:val="24"/>
          <w:szCs w:val="24"/>
        </w:rPr>
        <w:t>ej</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15"/>
          <w:sz w:val="24"/>
          <w:szCs w:val="24"/>
        </w:rPr>
        <w:t>s</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b/>
          <w:noProof/>
          <w:spacing w:val="21"/>
          <w:sz w:val="24"/>
          <w:szCs w:val="24"/>
        </w:rPr>
        <w:t xml:space="preserve"> </w:t>
      </w:r>
      <w:r w:rsidRPr="005727A8">
        <w:rPr>
          <w:rFonts w:ascii="Soberana Sans" w:eastAsia="Soberana Sans" w:hAnsi="Soberana Sans" w:cs="Soberana Sans"/>
          <w:b/>
          <w:noProof/>
          <w:sz w:val="24"/>
          <w:szCs w:val="24"/>
        </w:rPr>
        <w:t>d</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nun</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as</w:t>
      </w:r>
      <w:r w:rsidRPr="005727A8">
        <w:rPr>
          <w:rFonts w:ascii="Soberana Sans" w:eastAsia="Soberana Sans" w:hAnsi="Soberana Sans" w:cs="Soberana Sans"/>
          <w:b/>
          <w:noProof/>
          <w:spacing w:val="24"/>
          <w:sz w:val="24"/>
          <w:szCs w:val="24"/>
        </w:rPr>
        <w:t xml:space="preserve"> </w:t>
      </w:r>
      <w:r>
        <w:rPr>
          <w:rFonts w:ascii="Soberana Sans" w:eastAsia="Soberana Sans" w:hAnsi="Soberana Sans" w:cs="Soberana Sans"/>
          <w:b/>
          <w:noProof/>
          <w:sz w:val="24"/>
          <w:szCs w:val="24"/>
        </w:rPr>
        <w:t>o</w:t>
      </w:r>
      <w:r w:rsidRPr="005727A8">
        <w:rPr>
          <w:rFonts w:ascii="Soberana Sans" w:eastAsia="Soberana Sans" w:hAnsi="Soberana Sans" w:cs="Soberana Sans"/>
          <w:b/>
          <w:noProof/>
          <w:spacing w:val="30"/>
          <w:sz w:val="24"/>
          <w:szCs w:val="24"/>
        </w:rPr>
        <w:t xml:space="preserve"> </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z w:val="24"/>
          <w:szCs w:val="24"/>
        </w:rPr>
        <w:t>ug</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0"/>
          <w:sz w:val="24"/>
          <w:szCs w:val="24"/>
        </w:rPr>
        <w:t>i</w:t>
      </w:r>
      <w:r w:rsidRPr="005727A8">
        <w:rPr>
          <w:rFonts w:ascii="Soberana Sans" w:eastAsia="Soberana Sans" w:hAnsi="Soberana Sans" w:cs="Soberana Sans"/>
          <w:b/>
          <w:noProof/>
          <w:sz w:val="24"/>
          <w:szCs w:val="24"/>
        </w:rPr>
        <w:t>as p</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22"/>
          <w:sz w:val="24"/>
          <w:szCs w:val="24"/>
        </w:rPr>
        <w:t xml:space="preserve"> </w:t>
      </w:r>
      <w:r w:rsidRPr="005727A8">
        <w:rPr>
          <w:rFonts w:ascii="Soberana Sans" w:eastAsia="Soberana Sans" w:hAnsi="Soberana Sans" w:cs="Soberana Sans"/>
          <w:b/>
          <w:noProof/>
          <w:sz w:val="24"/>
          <w:szCs w:val="24"/>
        </w:rPr>
        <w:t>parte</w:t>
      </w:r>
      <w:r w:rsidRPr="005727A8">
        <w:rPr>
          <w:rFonts w:ascii="Soberana Sans" w:eastAsia="Soberana Sans" w:hAnsi="Soberana Sans" w:cs="Soberana Sans"/>
          <w:b/>
          <w:noProof/>
          <w:spacing w:val="14"/>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14"/>
          <w:sz w:val="24"/>
          <w:szCs w:val="24"/>
        </w:rPr>
        <w:t xml:space="preserve"> </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20"/>
          <w:sz w:val="24"/>
          <w:szCs w:val="24"/>
        </w:rPr>
        <w:t xml:space="preserve"> </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z w:val="24"/>
          <w:szCs w:val="24"/>
        </w:rPr>
        <w:t>L</w:t>
      </w:r>
      <w:r w:rsidRPr="005727A8">
        <w:rPr>
          <w:rFonts w:ascii="Soberana Sans" w:eastAsia="Soberana Sans" w:hAnsi="Soberana Sans" w:cs="Soberana Sans"/>
          <w:b/>
          <w:noProof/>
          <w:spacing w:val="-45"/>
          <w:sz w:val="24"/>
          <w:szCs w:val="24"/>
        </w:rPr>
        <w:t xml:space="preserve"> </w:t>
      </w:r>
      <w:r w:rsidRPr="005727A8">
        <w:rPr>
          <w:rFonts w:ascii="Soberana Sans" w:eastAsia="Soberana Sans" w:hAnsi="Soberana Sans" w:cs="Soberana Sans"/>
          <w:b/>
          <w:noProof/>
          <w:sz w:val="24"/>
          <w:szCs w:val="24"/>
        </w:rPr>
        <w:t>.</w:t>
      </w:r>
    </w:p>
    <w:p w14:paraId="5DCC58FF" w14:textId="77777777" w:rsidR="00787B64" w:rsidRPr="005727A8" w:rsidRDefault="00787B64" w:rsidP="00787B64">
      <w:pPr>
        <w:spacing w:before="9" w:after="0" w:line="100" w:lineRule="exact"/>
        <w:ind w:right="84"/>
        <w:rPr>
          <w:rFonts w:ascii="Soberana Sans" w:hAnsi="Soberana Sans"/>
          <w:noProof/>
          <w:sz w:val="10"/>
          <w:szCs w:val="10"/>
        </w:rPr>
      </w:pPr>
    </w:p>
    <w:p w14:paraId="037F1C56" w14:textId="77777777" w:rsidR="00787B64" w:rsidRPr="00E71A23" w:rsidRDefault="00787B64" w:rsidP="00787B64">
      <w:pPr>
        <w:spacing w:after="0" w:line="200" w:lineRule="exact"/>
        <w:ind w:right="84"/>
        <w:rPr>
          <w:rFonts w:ascii="Soberana Sans" w:hAnsi="Soberana Sans"/>
          <w:noProof/>
          <w:sz w:val="20"/>
          <w:szCs w:val="20"/>
        </w:rPr>
      </w:pPr>
    </w:p>
    <w:p w14:paraId="3E6EBFB9"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r w:rsidRPr="003B0E37">
        <w:rPr>
          <w:rFonts w:ascii="Soberana Sans" w:eastAsia="Soberana Sans" w:hAnsi="Soberana Sans" w:cs="Soberana Sans"/>
          <w:noProof/>
          <w:sz w:val="24"/>
          <w:szCs w:val="24"/>
        </w:rPr>
        <w:t>El</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En</w:t>
      </w:r>
      <w:r w:rsidRPr="003B0E37">
        <w:rPr>
          <w:rFonts w:ascii="Soberana Sans" w:eastAsia="Soberana Sans" w:hAnsi="Soberana Sans" w:cs="Soberana Sans"/>
          <w:noProof/>
          <w:spacing w:val="1"/>
          <w:sz w:val="24"/>
          <w:szCs w:val="24"/>
        </w:rPr>
        <w:t>la</w:t>
      </w:r>
      <w:r w:rsidRPr="003B0E37">
        <w:rPr>
          <w:rFonts w:ascii="Soberana Sans" w:eastAsia="Soberana Sans" w:hAnsi="Soberana Sans" w:cs="Soberana Sans"/>
          <w:noProof/>
          <w:sz w:val="24"/>
          <w:szCs w:val="24"/>
        </w:rPr>
        <w:t>ce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Es</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 xml:space="preserve">l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Contr</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lo</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pacing w:val="-2"/>
          <w:sz w:val="24"/>
          <w:szCs w:val="24"/>
        </w:rPr>
        <w:t>í</w:t>
      </w:r>
      <w:r w:rsidRPr="003B0E37">
        <w:rPr>
          <w:rFonts w:ascii="Soberana Sans" w:eastAsia="Soberana Sans" w:hAnsi="Soberana Sans" w:cs="Soberana Sans"/>
          <w:noProof/>
          <w:sz w:val="24"/>
          <w:szCs w:val="24"/>
        </w:rPr>
        <w:t>a</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Soci</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l</w:t>
      </w:r>
      <w:r w:rsidR="008B550D" w:rsidRPr="003B0E37">
        <w:rPr>
          <w:rFonts w:ascii="Soberana Sans" w:eastAsia="Soberana Sans" w:hAnsi="Soberana Sans" w:cs="Soberana Sans"/>
          <w:noProof/>
          <w:sz w:val="24"/>
          <w:szCs w:val="24"/>
        </w:rPr>
        <w:t xml:space="preserve"> en conjunto con los Coordinadores Estales o Locales de </w:t>
      </w:r>
      <w:r w:rsidR="008B550D" w:rsidRPr="003B0E37">
        <w:rPr>
          <w:rFonts w:ascii="Soberana Sans" w:eastAsia="Soberana Sans" w:hAnsi="Soberana Sans" w:cs="Soberana Sans"/>
          <w:i/>
          <w:noProof/>
          <w:sz w:val="24"/>
          <w:szCs w:val="24"/>
        </w:rPr>
        <w:t>Los Programas</w:t>
      </w:r>
      <w:r w:rsidR="008B550D" w:rsidRPr="003B0E37">
        <w:rPr>
          <w:rFonts w:ascii="Soberana Sans" w:eastAsia="Soberana Sans" w:hAnsi="Soberana Sans" w:cs="Soberana Sans"/>
          <w:noProof/>
          <w:sz w:val="24"/>
          <w:szCs w:val="24"/>
        </w:rPr>
        <w:t xml:space="preserve"> </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ec</w:t>
      </w:r>
      <w:r w:rsidRPr="003B0E37">
        <w:rPr>
          <w:rFonts w:ascii="Soberana Sans" w:eastAsia="Soberana Sans" w:hAnsi="Soberana Sans" w:cs="Soberana Sans"/>
          <w:noProof/>
          <w:spacing w:val="1"/>
          <w:sz w:val="24"/>
          <w:szCs w:val="24"/>
        </w:rPr>
        <w:t>ib</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á</w:t>
      </w:r>
      <w:r w:rsidR="008B550D" w:rsidRPr="003B0E37">
        <w:rPr>
          <w:rFonts w:ascii="Soberana Sans" w:eastAsia="Soberana Sans" w:hAnsi="Soberana Sans" w:cs="Soberana Sans"/>
          <w:noProof/>
          <w:sz w:val="24"/>
          <w:szCs w:val="24"/>
        </w:rPr>
        <w:t>n</w:t>
      </w:r>
      <w:r w:rsidR="003E27D4" w:rsidRPr="003B0E37">
        <w:rPr>
          <w:rFonts w:ascii="Soberana Sans" w:eastAsia="Soberana Sans" w:hAnsi="Soberana Sans" w:cs="Soberana Sans"/>
          <w:noProof/>
          <w:sz w:val="24"/>
          <w:szCs w:val="24"/>
        </w:rPr>
        <w:t>, atenderá</w:t>
      </w:r>
      <w:r w:rsidR="008B550D" w:rsidRPr="003B0E37">
        <w:rPr>
          <w:rFonts w:ascii="Soberana Sans" w:eastAsia="Soberana Sans" w:hAnsi="Soberana Sans" w:cs="Soberana Sans"/>
          <w:noProof/>
          <w:sz w:val="24"/>
          <w:szCs w:val="24"/>
        </w:rPr>
        <w:t>n</w:t>
      </w:r>
      <w:r w:rsidR="003E27D4" w:rsidRPr="003B0E37">
        <w:rPr>
          <w:rFonts w:ascii="Soberana Sans" w:eastAsia="Soberana Sans" w:hAnsi="Soberana Sans" w:cs="Soberana Sans"/>
          <w:noProof/>
          <w:sz w:val="24"/>
          <w:szCs w:val="24"/>
        </w:rPr>
        <w:t xml:space="preserve"> y canalizar</w:t>
      </w:r>
      <w:r w:rsidR="008B550D" w:rsidRPr="003B0E37">
        <w:rPr>
          <w:rFonts w:ascii="Soberana Sans" w:eastAsia="Soberana Sans" w:hAnsi="Soberana Sans" w:cs="Soberana Sans"/>
          <w:noProof/>
          <w:sz w:val="24"/>
          <w:szCs w:val="24"/>
        </w:rPr>
        <w:t xml:space="preserve">án </w:t>
      </w:r>
      <w:r w:rsidR="003E27D4" w:rsidRPr="003B0E37">
        <w:rPr>
          <w:rFonts w:ascii="Soberana Sans" w:eastAsia="Soberana Sans" w:hAnsi="Soberana Sans" w:cs="Soberana Sans"/>
          <w:noProof/>
          <w:sz w:val="24"/>
          <w:szCs w:val="24"/>
        </w:rPr>
        <w:t>según corresponda</w:t>
      </w:r>
      <w:r w:rsidRPr="003B0E37">
        <w:rPr>
          <w:rFonts w:ascii="Soberana Sans" w:eastAsia="Soberana Sans" w:hAnsi="Soberana Sans" w:cs="Soberana Sans"/>
          <w:noProof/>
          <w:spacing w:val="-2"/>
          <w:sz w:val="24"/>
          <w:szCs w:val="24"/>
        </w:rPr>
        <w:t xml:space="preserve"> 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 xml:space="preserve">s </w:t>
      </w:r>
      <w:r w:rsidRPr="003B0E37">
        <w:rPr>
          <w:rFonts w:ascii="Soberana Sans" w:eastAsia="Soberana Sans" w:hAnsi="Soberana Sans" w:cs="Soberana Sans"/>
          <w:noProof/>
          <w:spacing w:val="-1"/>
          <w:sz w:val="24"/>
          <w:szCs w:val="24"/>
        </w:rPr>
        <w:t>q</w:t>
      </w:r>
      <w:r w:rsidRPr="003B0E37">
        <w:rPr>
          <w:rFonts w:ascii="Soberana Sans" w:eastAsia="Soberana Sans" w:hAnsi="Soberana Sans" w:cs="Soberana Sans"/>
          <w:noProof/>
          <w:sz w:val="24"/>
          <w:szCs w:val="24"/>
        </w:rPr>
        <w:t>ueja</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z w:val="24"/>
          <w:szCs w:val="24"/>
        </w:rPr>
        <w:t>u</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z w:val="24"/>
          <w:szCs w:val="24"/>
        </w:rPr>
        <w:t>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uge</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2"/>
          <w:sz w:val="24"/>
          <w:szCs w:val="24"/>
        </w:rPr>
        <w:t>c</w:t>
      </w:r>
      <w:r w:rsidRPr="003B0E37">
        <w:rPr>
          <w:rFonts w:ascii="Soberana Sans" w:eastAsia="Soberana Sans" w:hAnsi="Soberana Sans" w:cs="Soberana Sans"/>
          <w:noProof/>
          <w:spacing w:val="1"/>
          <w:sz w:val="24"/>
          <w:szCs w:val="24"/>
        </w:rPr>
        <w:t>ia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el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3"/>
          <w:sz w:val="24"/>
          <w:szCs w:val="24"/>
        </w:rPr>
        <w:t>v</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in</w:t>
      </w:r>
      <w:r w:rsidRPr="003B0E37">
        <w:rPr>
          <w:rFonts w:ascii="Soberana Sans" w:eastAsia="Soberana Sans" w:hAnsi="Soberana Sans" w:cs="Soberana Sans"/>
          <w:noProof/>
          <w:sz w:val="24"/>
          <w:szCs w:val="24"/>
        </w:rPr>
        <w:t>cu</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3"/>
          <w:sz w:val="24"/>
          <w:szCs w:val="24"/>
        </w:rPr>
        <w:t>t</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 o</w:t>
      </w:r>
      <w:r w:rsidRPr="003B0E37">
        <w:rPr>
          <w:rFonts w:ascii="Soberana Sans" w:eastAsia="Soberana Sans" w:hAnsi="Soberana Sans" w:cs="Soberana Sans"/>
          <w:noProof/>
          <w:spacing w:val="-5"/>
          <w:sz w:val="24"/>
          <w:szCs w:val="24"/>
        </w:rPr>
        <w:t xml:space="preserve"> </w:t>
      </w:r>
      <w:r w:rsidRPr="003B0E37">
        <w:rPr>
          <w:rFonts w:ascii="Soberana Sans" w:eastAsia="Soberana Sans" w:hAnsi="Soberana Sans" w:cs="Soberana Sans"/>
          <w:noProof/>
          <w:sz w:val="24"/>
          <w:szCs w:val="24"/>
        </w:rPr>
        <w:t>la</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in</w:t>
      </w:r>
      <w:r w:rsidRPr="003B0E37">
        <w:rPr>
          <w:rFonts w:ascii="Soberana Sans" w:eastAsia="Soberana Sans" w:hAnsi="Soberana Sans" w:cs="Soberana Sans"/>
          <w:noProof/>
          <w:sz w:val="24"/>
          <w:szCs w:val="24"/>
        </w:rPr>
        <w:t>cor</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z w:val="24"/>
          <w:szCs w:val="24"/>
        </w:rPr>
        <w:t>cta</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c</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2"/>
          <w:sz w:val="24"/>
          <w:szCs w:val="24"/>
        </w:rPr>
        <w:t>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ón</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5"/>
          <w:sz w:val="24"/>
          <w:szCs w:val="24"/>
        </w:rPr>
        <w:t xml:space="preserve"> </w:t>
      </w:r>
      <w:r w:rsidRPr="003B0E37">
        <w:rPr>
          <w:rFonts w:ascii="Soberana Sans" w:eastAsia="Soberana Sans" w:hAnsi="Soberana Sans" w:cs="Soberana Sans"/>
          <w:noProof/>
          <w:sz w:val="24"/>
          <w:szCs w:val="24"/>
        </w:rPr>
        <w:t>los</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ecu</w:t>
      </w:r>
      <w:r w:rsidRPr="003B0E37">
        <w:rPr>
          <w:rFonts w:ascii="Soberana Sans" w:eastAsia="Soberana Sans" w:hAnsi="Soberana Sans" w:cs="Soberana Sans"/>
          <w:noProof/>
          <w:spacing w:val="1"/>
          <w:sz w:val="24"/>
          <w:szCs w:val="24"/>
        </w:rPr>
        <w:t>rs</w:t>
      </w:r>
      <w:r w:rsidRPr="003B0E37">
        <w:rPr>
          <w:rFonts w:ascii="Soberana Sans" w:eastAsia="Soberana Sans" w:hAnsi="Soberana Sans" w:cs="Soberana Sans"/>
          <w:noProof/>
          <w:spacing w:val="-3"/>
          <w:sz w:val="24"/>
          <w:szCs w:val="24"/>
        </w:rPr>
        <w:t>o</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z w:val="24"/>
          <w:szCs w:val="24"/>
        </w:rPr>
        <w:t>ú</w:t>
      </w:r>
      <w:r w:rsidRPr="003B0E37">
        <w:rPr>
          <w:rFonts w:ascii="Soberana Sans" w:eastAsia="Soberana Sans" w:hAnsi="Soberana Sans" w:cs="Soberana Sans"/>
          <w:noProof/>
          <w:spacing w:val="1"/>
          <w:sz w:val="24"/>
          <w:szCs w:val="24"/>
        </w:rPr>
        <w:t>b</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cos</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 xml:space="preserve">e </w:t>
      </w:r>
      <w:r w:rsidRPr="003B0E37">
        <w:rPr>
          <w:rFonts w:ascii="Soberana Sans" w:eastAsia="Soberana Sans" w:hAnsi="Soberana Sans" w:cs="Soberana Sans"/>
          <w:i/>
          <w:noProof/>
          <w:spacing w:val="-1"/>
          <w:sz w:val="24"/>
          <w:szCs w:val="24"/>
        </w:rPr>
        <w:t>L</w:t>
      </w:r>
      <w:r w:rsidRPr="003B0E37">
        <w:rPr>
          <w:rFonts w:ascii="Soberana Sans" w:eastAsia="Soberana Sans" w:hAnsi="Soberana Sans" w:cs="Soberana Sans"/>
          <w:i/>
          <w:noProof/>
          <w:sz w:val="24"/>
          <w:szCs w:val="24"/>
        </w:rPr>
        <w:t>os</w:t>
      </w:r>
      <w:r w:rsidRPr="003B0E37">
        <w:rPr>
          <w:rFonts w:ascii="Soberana Sans" w:eastAsia="Soberana Sans" w:hAnsi="Soberana Sans" w:cs="Soberana Sans"/>
          <w:i/>
          <w:noProof/>
          <w:spacing w:val="-4"/>
          <w:sz w:val="24"/>
          <w:szCs w:val="24"/>
        </w:rPr>
        <w:t xml:space="preserve"> </w:t>
      </w:r>
      <w:r w:rsidRPr="003B0E37">
        <w:rPr>
          <w:rFonts w:ascii="Soberana Sans" w:eastAsia="Soberana Sans" w:hAnsi="Soberana Sans" w:cs="Soberana Sans"/>
          <w:i/>
          <w:noProof/>
          <w:sz w:val="24"/>
          <w:szCs w:val="24"/>
        </w:rPr>
        <w:t>P</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o</w:t>
      </w:r>
      <w:r w:rsidRPr="003B0E37">
        <w:rPr>
          <w:rFonts w:ascii="Soberana Sans" w:eastAsia="Soberana Sans" w:hAnsi="Soberana Sans" w:cs="Soberana Sans"/>
          <w:i/>
          <w:noProof/>
          <w:spacing w:val="1"/>
          <w:sz w:val="24"/>
          <w:szCs w:val="24"/>
        </w:rPr>
        <w:t>g</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am</w:t>
      </w:r>
      <w:r w:rsidRPr="003B0E37">
        <w:rPr>
          <w:rFonts w:ascii="Soberana Sans" w:eastAsia="Soberana Sans" w:hAnsi="Soberana Sans" w:cs="Soberana Sans"/>
          <w:i/>
          <w:noProof/>
          <w:spacing w:val="1"/>
          <w:sz w:val="24"/>
          <w:szCs w:val="24"/>
        </w:rPr>
        <w:t>a</w:t>
      </w:r>
      <w:r w:rsidRPr="003B0E37">
        <w:rPr>
          <w:rFonts w:ascii="Soberana Sans" w:eastAsia="Soberana Sans" w:hAnsi="Soberana Sans" w:cs="Soberana Sans"/>
          <w:i/>
          <w:noProof/>
          <w:spacing w:val="2"/>
          <w:sz w:val="24"/>
          <w:szCs w:val="24"/>
        </w:rPr>
        <w:t>s</w:t>
      </w:r>
      <w:r w:rsidRPr="003B0E37">
        <w:rPr>
          <w:rFonts w:ascii="Soberana Sans" w:eastAsia="Soberana Sans" w:hAnsi="Soberana Sans" w:cs="Soberana Sans"/>
          <w:i/>
          <w:noProof/>
          <w:sz w:val="24"/>
          <w:szCs w:val="24"/>
        </w:rPr>
        <w:t>,</w:t>
      </w:r>
      <w:r w:rsidRPr="003B0E37">
        <w:rPr>
          <w:rFonts w:ascii="Soberana Sans" w:eastAsia="Soberana Sans" w:hAnsi="Soberana Sans" w:cs="Soberana Sans"/>
          <w:i/>
          <w:noProof/>
          <w:spacing w:val="-6"/>
          <w:sz w:val="24"/>
          <w:szCs w:val="24"/>
        </w:rPr>
        <w:t xml:space="preserve"> </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pacing w:val="1"/>
          <w:sz w:val="24"/>
          <w:szCs w:val="24"/>
        </w:rPr>
        <w:t>ar</w:t>
      </w:r>
      <w:r w:rsidRPr="003B0E37">
        <w:rPr>
          <w:rFonts w:ascii="Soberana Sans" w:eastAsia="Soberana Sans" w:hAnsi="Soberana Sans" w:cs="Soberana Sans"/>
          <w:noProof/>
          <w:sz w:val="24"/>
          <w:szCs w:val="24"/>
        </w:rPr>
        <w:t>a el</w:t>
      </w:r>
      <w:r w:rsidRPr="003B0E37">
        <w:rPr>
          <w:rFonts w:ascii="Soberana Sans" w:eastAsia="Soberana Sans" w:hAnsi="Soberana Sans" w:cs="Soberana Sans"/>
          <w:noProof/>
          <w:spacing w:val="1"/>
          <w:sz w:val="24"/>
          <w:szCs w:val="24"/>
        </w:rPr>
        <w:t>l</w:t>
      </w:r>
      <w:r w:rsidRPr="003B0E37">
        <w:rPr>
          <w:rFonts w:ascii="Soberana Sans" w:eastAsia="Soberana Sans" w:hAnsi="Soberana Sans" w:cs="Soberana Sans"/>
          <w:noProof/>
          <w:sz w:val="24"/>
          <w:szCs w:val="24"/>
        </w:rPr>
        <w:t xml:space="preserve">o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b</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á</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egu</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r</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los</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si</w:t>
      </w:r>
      <w:r w:rsidRPr="003B0E37">
        <w:rPr>
          <w:rFonts w:ascii="Soberana Sans" w:eastAsia="Soberana Sans" w:hAnsi="Soberana Sans" w:cs="Soberana Sans"/>
          <w:noProof/>
          <w:sz w:val="24"/>
          <w:szCs w:val="24"/>
        </w:rPr>
        <w:t>g</w:t>
      </w:r>
      <w:r w:rsidRPr="003B0E37">
        <w:rPr>
          <w:rFonts w:ascii="Soberana Sans" w:eastAsia="Soberana Sans" w:hAnsi="Soberana Sans" w:cs="Soberana Sans"/>
          <w:noProof/>
          <w:spacing w:val="-2"/>
          <w:sz w:val="24"/>
          <w:szCs w:val="24"/>
        </w:rPr>
        <w:t>u</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es</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pa</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os:</w:t>
      </w:r>
    </w:p>
    <w:p w14:paraId="39BDE3B0" w14:textId="77777777" w:rsidR="00787B64" w:rsidRPr="00E71A23" w:rsidRDefault="00787B64" w:rsidP="00787B64">
      <w:pPr>
        <w:spacing w:before="9" w:after="0" w:line="100" w:lineRule="exact"/>
        <w:ind w:right="84"/>
        <w:rPr>
          <w:rFonts w:ascii="Soberana Sans" w:hAnsi="Soberana Sans"/>
          <w:noProof/>
          <w:sz w:val="10"/>
          <w:szCs w:val="10"/>
        </w:rPr>
      </w:pPr>
    </w:p>
    <w:p w14:paraId="44D4BBB7" w14:textId="77777777" w:rsidR="00787B64" w:rsidRPr="00E71A23" w:rsidRDefault="00787B64" w:rsidP="00787B64">
      <w:pPr>
        <w:spacing w:after="0" w:line="200" w:lineRule="exact"/>
        <w:ind w:right="84"/>
        <w:rPr>
          <w:rFonts w:ascii="Soberana Sans" w:hAnsi="Soberana Sans"/>
          <w:noProof/>
          <w:sz w:val="20"/>
          <w:szCs w:val="20"/>
        </w:rPr>
      </w:pPr>
    </w:p>
    <w:p w14:paraId="30324116" w14:textId="77777777" w:rsidR="00A247D2" w:rsidRPr="000F2CDF" w:rsidRDefault="00A247D2" w:rsidP="00AD1829">
      <w:pPr>
        <w:pStyle w:val="Prrafodelista"/>
        <w:widowControl w:val="0"/>
        <w:numPr>
          <w:ilvl w:val="0"/>
          <w:numId w:val="14"/>
        </w:numPr>
        <w:spacing w:after="0" w:line="252"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 xml:space="preserve">Definir la estrategia para la </w:t>
      </w:r>
      <w:r w:rsidR="003B0E37" w:rsidRPr="000F2CDF">
        <w:rPr>
          <w:rFonts w:ascii="Soberana Sans" w:eastAsia="Soberana Sans" w:hAnsi="Soberana Sans" w:cs="Soberana Sans"/>
          <w:noProof/>
          <w:sz w:val="24"/>
          <w:szCs w:val="24"/>
        </w:rPr>
        <w:t>atenció</w:t>
      </w:r>
      <w:r w:rsidRPr="000F2CDF">
        <w:rPr>
          <w:rFonts w:ascii="Soberana Sans" w:eastAsia="Soberana Sans" w:hAnsi="Soberana Sans" w:cs="Soberana Sans"/>
          <w:noProof/>
          <w:sz w:val="24"/>
          <w:szCs w:val="24"/>
        </w:rPr>
        <w:t xml:space="preserve">n de quejas, </w:t>
      </w:r>
      <w:r w:rsidR="004304BB" w:rsidRPr="000F2CDF">
        <w:rPr>
          <w:rFonts w:ascii="Soberana Sans" w:eastAsia="Soberana Sans" w:hAnsi="Soberana Sans" w:cs="Soberana Sans"/>
          <w:noProof/>
          <w:sz w:val="24"/>
          <w:szCs w:val="24"/>
        </w:rPr>
        <w:t>denuncias y sugerencias.</w:t>
      </w:r>
    </w:p>
    <w:p w14:paraId="12F7A829" w14:textId="77777777" w:rsidR="00A247D2" w:rsidRPr="000F2CDF" w:rsidRDefault="00A247D2" w:rsidP="00AD1829">
      <w:pPr>
        <w:pStyle w:val="Prrafodelista"/>
        <w:widowControl w:val="0"/>
        <w:numPr>
          <w:ilvl w:val="0"/>
          <w:numId w:val="14"/>
        </w:numPr>
        <w:spacing w:after="0" w:line="252"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 xml:space="preserve">Diseñar los </w:t>
      </w:r>
      <w:r w:rsidR="004304BB" w:rsidRPr="000F2CDF">
        <w:rPr>
          <w:rFonts w:ascii="Soberana Sans" w:eastAsia="Soberana Sans" w:hAnsi="Soberana Sans" w:cs="Soberana Sans"/>
          <w:noProof/>
          <w:sz w:val="24"/>
          <w:szCs w:val="24"/>
        </w:rPr>
        <w:t>intrumentos para la atencion de quejas, denuncias y sugerencias.</w:t>
      </w:r>
    </w:p>
    <w:p w14:paraId="41FAE517" w14:textId="77777777" w:rsidR="00A247D2" w:rsidRPr="000F2CDF" w:rsidRDefault="003E27D4" w:rsidP="00AD1829">
      <w:pPr>
        <w:pStyle w:val="Prrafodelista"/>
        <w:widowControl w:val="0"/>
        <w:numPr>
          <w:ilvl w:val="0"/>
          <w:numId w:val="14"/>
        </w:numPr>
        <w:spacing w:after="0" w:line="252"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 xml:space="preserve">Implementar el </w:t>
      </w:r>
      <w:r w:rsidR="004304BB" w:rsidRPr="000F2CDF">
        <w:rPr>
          <w:rFonts w:ascii="Soberana Sans" w:eastAsia="Soberana Sans" w:hAnsi="Soberana Sans" w:cs="Soberana Sans"/>
          <w:noProof/>
          <w:sz w:val="24"/>
          <w:szCs w:val="24"/>
        </w:rPr>
        <w:t xml:space="preserve">mecanismo para la captación de </w:t>
      </w:r>
      <w:r w:rsidRPr="000F2CDF">
        <w:rPr>
          <w:rFonts w:ascii="Soberana Sans" w:eastAsia="Soberana Sans" w:hAnsi="Soberana Sans" w:cs="Soberana Sans"/>
          <w:noProof/>
          <w:sz w:val="24"/>
          <w:szCs w:val="24"/>
        </w:rPr>
        <w:t>quejas, denuncias y sugerencias, 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z w:val="24"/>
          <w:szCs w:val="24"/>
        </w:rPr>
        <w:t>vés de un</w:t>
      </w:r>
      <w:r w:rsidRPr="000F2CDF">
        <w:rPr>
          <w:rFonts w:ascii="Soberana Sans" w:eastAsia="Soberana Sans" w:hAnsi="Soberana Sans" w:cs="Soberana Sans"/>
          <w:noProof/>
          <w:spacing w:val="1"/>
          <w:sz w:val="24"/>
          <w:szCs w:val="24"/>
        </w:rPr>
        <w:t xml:space="preserve"> f</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2"/>
          <w:sz w:val="24"/>
          <w:szCs w:val="24"/>
        </w:rPr>
        <w:t>r</w:t>
      </w:r>
      <w:r w:rsidRPr="000F2CDF">
        <w:rPr>
          <w:rFonts w:ascii="Soberana Sans" w:eastAsia="Soberana Sans" w:hAnsi="Soberana Sans" w:cs="Soberana Sans"/>
          <w:noProof/>
          <w:spacing w:val="1"/>
          <w:sz w:val="24"/>
          <w:szCs w:val="24"/>
        </w:rPr>
        <w:t>ma</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o es</w:t>
      </w:r>
      <w:r w:rsidRPr="000F2CDF">
        <w:rPr>
          <w:rFonts w:ascii="Soberana Sans" w:eastAsia="Soberana Sans" w:hAnsi="Soberana Sans" w:cs="Soberana Sans"/>
          <w:noProof/>
          <w:spacing w:val="-3"/>
          <w:sz w:val="24"/>
          <w:szCs w:val="24"/>
        </w:rPr>
        <w:t>t</w:t>
      </w:r>
      <w:r w:rsidRPr="000F2CDF">
        <w:rPr>
          <w:rFonts w:ascii="Soberana Sans" w:eastAsia="Soberana Sans" w:hAnsi="Soberana Sans" w:cs="Soberana Sans"/>
          <w:noProof/>
          <w:spacing w:val="1"/>
          <w:sz w:val="24"/>
          <w:szCs w:val="24"/>
        </w:rPr>
        <w:t>ab</w:t>
      </w:r>
      <w:r w:rsidRPr="000F2CDF">
        <w:rPr>
          <w:rFonts w:ascii="Soberana Sans" w:eastAsia="Soberana Sans" w:hAnsi="Soberana Sans" w:cs="Soberana Sans"/>
          <w:noProof/>
          <w:sz w:val="24"/>
          <w:szCs w:val="24"/>
        </w:rPr>
        <w:t>le</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 xml:space="preserve">o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ar</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fi</w:t>
      </w:r>
      <w:r w:rsidRPr="000F2CDF">
        <w:rPr>
          <w:rFonts w:ascii="Soberana Sans" w:eastAsia="Soberana Sans" w:hAnsi="Soberana Sans" w:cs="Soberana Sans"/>
          <w:noProof/>
          <w:sz w:val="24"/>
          <w:szCs w:val="24"/>
        </w:rPr>
        <w:t>n.</w:t>
      </w:r>
    </w:p>
    <w:p w14:paraId="51338609" w14:textId="77777777" w:rsidR="00787B64" w:rsidRPr="000F2CDF" w:rsidRDefault="00787B64" w:rsidP="00AD1829">
      <w:pPr>
        <w:pStyle w:val="Prrafodelista"/>
        <w:widowControl w:val="0"/>
        <w:numPr>
          <w:ilvl w:val="0"/>
          <w:numId w:val="14"/>
        </w:numPr>
        <w:spacing w:after="0" w:line="252"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Ve</w:t>
      </w:r>
      <w:r w:rsidRPr="000F2CDF">
        <w:rPr>
          <w:rFonts w:ascii="Soberana Sans" w:eastAsia="Soberana Sans" w:hAnsi="Soberana Sans" w:cs="Soberana Sans"/>
          <w:noProof/>
          <w:spacing w:val="1"/>
          <w:sz w:val="24"/>
          <w:szCs w:val="24"/>
        </w:rPr>
        <w:t>ri</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q</w:t>
      </w:r>
      <w:r w:rsidRPr="000F2CDF">
        <w:rPr>
          <w:rFonts w:ascii="Soberana Sans" w:eastAsia="Soberana Sans" w:hAnsi="Soberana Sans" w:cs="Soberana Sans"/>
          <w:noProof/>
          <w:sz w:val="24"/>
          <w:szCs w:val="24"/>
        </w:rPr>
        <w:t>ue</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el</w:t>
      </w:r>
      <w:r w:rsidRPr="000F2CDF">
        <w:rPr>
          <w:rFonts w:ascii="Soberana Sans" w:eastAsia="Soberana Sans" w:hAnsi="Soberana Sans" w:cs="Soberana Sans"/>
          <w:noProof/>
          <w:spacing w:val="1"/>
          <w:sz w:val="24"/>
          <w:szCs w:val="24"/>
        </w:rPr>
        <w:t xml:space="preserve"> m</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an</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sm</w:t>
      </w:r>
      <w:r w:rsidRPr="000F2CDF">
        <w:rPr>
          <w:rFonts w:ascii="Soberana Sans" w:eastAsia="Soberana Sans" w:hAnsi="Soberana Sans" w:cs="Soberana Sans"/>
          <w:noProof/>
          <w:sz w:val="24"/>
          <w:szCs w:val="24"/>
        </w:rPr>
        <w:t xml:space="preserve">o </w:t>
      </w:r>
      <w:r w:rsidR="003E27D4" w:rsidRPr="000F2CDF">
        <w:rPr>
          <w:rFonts w:ascii="Soberana Sans" w:eastAsia="Soberana Sans" w:hAnsi="Soberana Sans" w:cs="Soberana Sans"/>
          <w:noProof/>
          <w:spacing w:val="-2"/>
          <w:sz w:val="24"/>
          <w:szCs w:val="24"/>
        </w:rPr>
        <w:t>e</w:t>
      </w:r>
      <w:r w:rsidR="003E27D4" w:rsidRPr="000F2CDF">
        <w:rPr>
          <w:rFonts w:ascii="Soberana Sans" w:eastAsia="Soberana Sans" w:hAnsi="Soberana Sans" w:cs="Soberana Sans"/>
          <w:noProof/>
          <w:spacing w:val="1"/>
          <w:sz w:val="24"/>
          <w:szCs w:val="24"/>
        </w:rPr>
        <w:t>s</w:t>
      </w:r>
      <w:r w:rsidR="003E27D4" w:rsidRPr="000F2CDF">
        <w:rPr>
          <w:rFonts w:ascii="Soberana Sans" w:eastAsia="Soberana Sans" w:hAnsi="Soberana Sans" w:cs="Soberana Sans"/>
          <w:noProof/>
          <w:spacing w:val="-1"/>
          <w:sz w:val="24"/>
          <w:szCs w:val="24"/>
        </w:rPr>
        <w:t>t</w:t>
      </w:r>
      <w:r w:rsidR="003E27D4" w:rsidRPr="000F2CDF">
        <w:rPr>
          <w:rFonts w:ascii="Soberana Sans" w:eastAsia="Soberana Sans" w:hAnsi="Soberana Sans" w:cs="Soberana Sans"/>
          <w:noProof/>
          <w:sz w:val="24"/>
          <w:szCs w:val="24"/>
        </w:rPr>
        <w:t xml:space="preserve">é </w:t>
      </w:r>
      <w:r w:rsidR="003E27D4" w:rsidRPr="000F2CDF">
        <w:rPr>
          <w:rFonts w:ascii="Soberana Sans" w:eastAsia="Soberana Sans" w:hAnsi="Soberana Sans" w:cs="Soberana Sans"/>
          <w:noProof/>
          <w:spacing w:val="1"/>
          <w:sz w:val="24"/>
          <w:szCs w:val="24"/>
        </w:rPr>
        <w:t>im</w:t>
      </w:r>
      <w:r w:rsidR="003E27D4" w:rsidRPr="000F2CDF">
        <w:rPr>
          <w:rFonts w:ascii="Soberana Sans" w:eastAsia="Soberana Sans" w:hAnsi="Soberana Sans" w:cs="Soberana Sans"/>
          <w:noProof/>
          <w:spacing w:val="-1"/>
          <w:sz w:val="24"/>
          <w:szCs w:val="24"/>
        </w:rPr>
        <w:t>p</w:t>
      </w:r>
      <w:r w:rsidR="003E27D4" w:rsidRPr="000F2CDF">
        <w:rPr>
          <w:rFonts w:ascii="Soberana Sans" w:eastAsia="Soberana Sans" w:hAnsi="Soberana Sans" w:cs="Soberana Sans"/>
          <w:noProof/>
          <w:sz w:val="24"/>
          <w:szCs w:val="24"/>
        </w:rPr>
        <w:t>le</w:t>
      </w:r>
      <w:r w:rsidR="003E27D4" w:rsidRPr="000F2CDF">
        <w:rPr>
          <w:rFonts w:ascii="Soberana Sans" w:eastAsia="Soberana Sans" w:hAnsi="Soberana Sans" w:cs="Soberana Sans"/>
          <w:noProof/>
          <w:spacing w:val="1"/>
          <w:sz w:val="24"/>
          <w:szCs w:val="24"/>
        </w:rPr>
        <w:t>m</w:t>
      </w:r>
      <w:r w:rsidR="003E27D4" w:rsidRPr="000F2CDF">
        <w:rPr>
          <w:rFonts w:ascii="Soberana Sans" w:eastAsia="Soberana Sans" w:hAnsi="Soberana Sans" w:cs="Soberana Sans"/>
          <w:noProof/>
          <w:spacing w:val="-2"/>
          <w:sz w:val="24"/>
          <w:szCs w:val="24"/>
        </w:rPr>
        <w:t>e</w:t>
      </w:r>
      <w:r w:rsidR="003E27D4" w:rsidRPr="000F2CDF">
        <w:rPr>
          <w:rFonts w:ascii="Soberana Sans" w:eastAsia="Soberana Sans" w:hAnsi="Soberana Sans" w:cs="Soberana Sans"/>
          <w:noProof/>
          <w:spacing w:val="1"/>
          <w:sz w:val="24"/>
          <w:szCs w:val="24"/>
        </w:rPr>
        <w:t>n</w:t>
      </w:r>
      <w:r w:rsidR="003E27D4" w:rsidRPr="000F2CDF">
        <w:rPr>
          <w:rFonts w:ascii="Soberana Sans" w:eastAsia="Soberana Sans" w:hAnsi="Soberana Sans" w:cs="Soberana Sans"/>
          <w:noProof/>
          <w:spacing w:val="-1"/>
          <w:sz w:val="24"/>
          <w:szCs w:val="24"/>
        </w:rPr>
        <w:t>t</w:t>
      </w:r>
      <w:r w:rsidR="003E27D4" w:rsidRPr="000F2CDF">
        <w:rPr>
          <w:rFonts w:ascii="Soberana Sans" w:eastAsia="Soberana Sans" w:hAnsi="Soberana Sans" w:cs="Soberana Sans"/>
          <w:noProof/>
          <w:spacing w:val="1"/>
          <w:sz w:val="24"/>
          <w:szCs w:val="24"/>
        </w:rPr>
        <w:t>a</w:t>
      </w:r>
      <w:r w:rsidR="003E27D4" w:rsidRPr="000F2CDF">
        <w:rPr>
          <w:rFonts w:ascii="Soberana Sans" w:eastAsia="Soberana Sans" w:hAnsi="Soberana Sans" w:cs="Soberana Sans"/>
          <w:noProof/>
          <w:spacing w:val="-1"/>
          <w:sz w:val="24"/>
          <w:szCs w:val="24"/>
        </w:rPr>
        <w:t>d</w:t>
      </w:r>
      <w:r w:rsidR="00711428" w:rsidRPr="000F2CDF">
        <w:rPr>
          <w:rFonts w:ascii="Soberana Sans" w:eastAsia="Soberana Sans" w:hAnsi="Soberana Sans" w:cs="Soberana Sans"/>
          <w:noProof/>
          <w:sz w:val="24"/>
          <w:szCs w:val="24"/>
        </w:rPr>
        <w:t xml:space="preserve">o </w:t>
      </w:r>
      <w:r w:rsidR="00A247D2" w:rsidRPr="000F2CDF">
        <w:rPr>
          <w:rFonts w:ascii="Soberana Sans" w:eastAsia="Soberana Sans" w:hAnsi="Soberana Sans" w:cs="Soberana Sans"/>
          <w:noProof/>
          <w:sz w:val="24"/>
          <w:szCs w:val="24"/>
        </w:rPr>
        <w:t xml:space="preserve">a nivel estatal y escolar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
          <w:sz w:val="24"/>
          <w:szCs w:val="24"/>
        </w:rPr>
        <w:t xml:space="preserve"> 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b</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 xml:space="preserve">la </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z w:val="24"/>
          <w:szCs w:val="24"/>
        </w:rPr>
        <w:t>or</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ón</w:t>
      </w:r>
      <w:r w:rsidR="00711428" w:rsidRPr="000F2CDF">
        <w:rPr>
          <w:rFonts w:ascii="Soberana Sans" w:eastAsia="Soberana Sans" w:hAnsi="Soberana Sans" w:cs="Soberana Sans"/>
          <w:noProof/>
          <w:spacing w:val="1"/>
          <w:sz w:val="24"/>
          <w:szCs w:val="24"/>
        </w:rPr>
        <w:t>.</w:t>
      </w:r>
    </w:p>
    <w:p w14:paraId="40A9E993" w14:textId="77777777" w:rsidR="00787B64" w:rsidRPr="00E71A23" w:rsidRDefault="00787B64" w:rsidP="00AD1829">
      <w:pPr>
        <w:pStyle w:val="Prrafodelista"/>
        <w:widowControl w:val="0"/>
        <w:numPr>
          <w:ilvl w:val="0"/>
          <w:numId w:val="14"/>
        </w:numPr>
        <w:spacing w:after="0" w:line="293" w:lineRule="exact"/>
        <w:ind w:right="84"/>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Reca</w:t>
      </w:r>
      <w:r w:rsidRPr="000F2CDF">
        <w:rPr>
          <w:rFonts w:ascii="Soberana Sans" w:eastAsia="Soberana Sans" w:hAnsi="Soberana Sans" w:cs="Soberana Sans"/>
          <w:noProof/>
          <w:spacing w:val="1"/>
          <w:sz w:val="24"/>
          <w:szCs w:val="24"/>
        </w:rPr>
        <w:t>b</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las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q</w:t>
      </w:r>
      <w:r w:rsidRPr="000F2CDF">
        <w:rPr>
          <w:rFonts w:ascii="Soberana Sans" w:eastAsia="Soberana Sans" w:hAnsi="Soberana Sans" w:cs="Soberana Sans"/>
          <w:noProof/>
          <w:sz w:val="24"/>
          <w:szCs w:val="24"/>
        </w:rPr>
        <w:t>uej</w:t>
      </w:r>
      <w:r w:rsidRPr="000F2CDF">
        <w:rPr>
          <w:rFonts w:ascii="Soberana Sans" w:eastAsia="Soberana Sans" w:hAnsi="Soberana Sans" w:cs="Soberana Sans"/>
          <w:noProof/>
          <w:spacing w:val="1"/>
          <w:sz w:val="24"/>
          <w:szCs w:val="24"/>
        </w:rPr>
        <w:t>as</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1"/>
          <w:sz w:val="24"/>
          <w:szCs w:val="24"/>
        </w:rPr>
        <w:t xml:space="preserve"> 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u</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s o</w:t>
      </w:r>
      <w:r w:rsidRPr="000F2CDF">
        <w:rPr>
          <w:rFonts w:ascii="Soberana Sans" w:eastAsia="Soberana Sans" w:hAnsi="Soberana Sans" w:cs="Soberana Sans"/>
          <w:noProof/>
          <w:spacing w:val="1"/>
          <w:sz w:val="24"/>
          <w:szCs w:val="24"/>
        </w:rPr>
        <w:t xml:space="preserve"> s</w:t>
      </w:r>
      <w:r w:rsidRPr="000F2CDF">
        <w:rPr>
          <w:rFonts w:ascii="Soberana Sans" w:eastAsia="Soberana Sans" w:hAnsi="Soberana Sans" w:cs="Soberana Sans"/>
          <w:noProof/>
          <w:sz w:val="24"/>
          <w:szCs w:val="24"/>
        </w:rPr>
        <w:t>ug</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s</w:t>
      </w:r>
      <w:r w:rsidRPr="00E71A23">
        <w:rPr>
          <w:rFonts w:ascii="Soberana Sans" w:eastAsia="Soberana Sans" w:hAnsi="Soberana Sans" w:cs="Soberana Sans"/>
          <w:noProof/>
          <w:sz w:val="24"/>
          <w:szCs w:val="24"/>
        </w:rPr>
        <w:t>.</w:t>
      </w:r>
    </w:p>
    <w:p w14:paraId="5172923B" w14:textId="77777777" w:rsidR="00787B64" w:rsidRPr="00E71A23" w:rsidRDefault="00787B64" w:rsidP="00AD1829">
      <w:pPr>
        <w:pStyle w:val="Prrafodelista"/>
        <w:widowControl w:val="0"/>
        <w:numPr>
          <w:ilvl w:val="0"/>
          <w:numId w:val="14"/>
        </w:numPr>
        <w:spacing w:before="6"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50"/>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8"/>
          <w:sz w:val="24"/>
          <w:szCs w:val="24"/>
        </w:rPr>
        <w:t xml:space="preserve"> </w:t>
      </w:r>
      <w:r w:rsidRPr="00E71A23">
        <w:rPr>
          <w:rFonts w:ascii="Soberana Sans" w:eastAsia="Soberana Sans" w:hAnsi="Soberana Sans" w:cs="Soberana Sans"/>
          <w:noProof/>
          <w:sz w:val="24"/>
          <w:szCs w:val="24"/>
        </w:rPr>
        <w:t>va</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orar</w:t>
      </w:r>
      <w:r w:rsidRPr="00E71A23">
        <w:rPr>
          <w:rFonts w:ascii="Soberana Sans" w:eastAsia="Soberana Sans" w:hAnsi="Soberana Sans" w:cs="Soberana Sans"/>
          <w:noProof/>
          <w:spacing w:val="49"/>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8"/>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47"/>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7"/>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48"/>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uge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51"/>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bi</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y</w:t>
      </w:r>
      <w:r w:rsidRPr="00E71A23">
        <w:rPr>
          <w:rFonts w:ascii="Soberana Sans" w:eastAsia="Soberana Sans" w:hAnsi="Soberana Sans" w:cs="Soberana Sans"/>
          <w:noProof/>
          <w:spacing w:val="-1"/>
          <w:sz w:val="24"/>
          <w:szCs w:val="24"/>
        </w:rPr>
        <w:t>/</w:t>
      </w:r>
      <w:r w:rsidRPr="00E71A23">
        <w:rPr>
          <w:rFonts w:ascii="Soberana Sans" w:eastAsia="Soberana Sans" w:hAnsi="Soberana Sans" w:cs="Soberana Sans"/>
          <w:noProof/>
          <w:sz w:val="24"/>
          <w:szCs w:val="24"/>
        </w:rPr>
        <w:t>o ca</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p>
    <w:p w14:paraId="3360B581" w14:textId="77777777" w:rsidR="00787B64" w:rsidRDefault="00787B64" w:rsidP="00AD1829">
      <w:pPr>
        <w:pStyle w:val="Prrafodelista"/>
        <w:widowControl w:val="0"/>
        <w:numPr>
          <w:ilvl w:val="0"/>
          <w:numId w:val="14"/>
        </w:numPr>
        <w:spacing w:before="6"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Indagar la situación que da origen a la queja y valorar las alternativas de solución.</w:t>
      </w:r>
    </w:p>
    <w:p w14:paraId="201FE810" w14:textId="77777777" w:rsidR="00787B64" w:rsidRPr="00E71A23" w:rsidRDefault="00787B64" w:rsidP="00AD1829">
      <w:pPr>
        <w:pStyle w:val="Prrafodelista"/>
        <w:widowControl w:val="0"/>
        <w:numPr>
          <w:ilvl w:val="0"/>
          <w:numId w:val="14"/>
        </w:numPr>
        <w:spacing w:before="6"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Ve</w:t>
      </w:r>
      <w:r w:rsidRPr="00E71A23">
        <w:rPr>
          <w:rFonts w:ascii="Soberana Sans" w:eastAsia="Soberana Sans" w:hAnsi="Soberana Sans" w:cs="Soberana Sans"/>
          <w:noProof/>
          <w:spacing w:val="1"/>
          <w:sz w:val="24"/>
          <w:szCs w:val="24"/>
        </w:rPr>
        <w:t>ri</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ea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003E27D4" w:rsidRPr="00E71A23">
        <w:rPr>
          <w:rFonts w:ascii="Soberana Sans" w:eastAsia="Soberana Sans" w:hAnsi="Soberana Sans" w:cs="Soberana Sans"/>
          <w:noProof/>
          <w:sz w:val="24"/>
          <w:szCs w:val="24"/>
        </w:rPr>
        <w:t>oc</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 es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ir</w:t>
      </w:r>
      <w:r w:rsidRPr="00E71A23">
        <w:rPr>
          <w:rFonts w:ascii="Soberana Sans" w:eastAsia="Soberana Sans" w:hAnsi="Soberana Sans" w:cs="Soberana Sans"/>
          <w:noProof/>
          <w:sz w:val="24"/>
          <w:szCs w:val="24"/>
        </w:rPr>
        <w:t>, con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i</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br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p>
    <w:p w14:paraId="03166B42" w14:textId="77777777" w:rsidR="00787B64" w:rsidRPr="005727A8" w:rsidRDefault="00787B64" w:rsidP="00AD1829">
      <w:pPr>
        <w:pStyle w:val="Prrafodelista"/>
        <w:widowControl w:val="0"/>
        <w:numPr>
          <w:ilvl w:val="0"/>
          <w:numId w:val="14"/>
        </w:numPr>
        <w:spacing w:before="14"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Sol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inf</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 xml:space="preserve">í lo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 cue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 con ele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os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 xml:space="preserve">ue le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rmi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n </w:t>
      </w:r>
      <w:r w:rsidRPr="00E71A23">
        <w:rPr>
          <w:rFonts w:ascii="Soberana Sans" w:eastAsia="Soberana Sans" w:hAnsi="Soberana Sans" w:cs="Soberana Sans"/>
          <w:noProof/>
          <w:spacing w:val="1"/>
          <w:sz w:val="24"/>
          <w:szCs w:val="24"/>
        </w:rPr>
        <w:t>ana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z</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 xml:space="preserve">el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o.</w:t>
      </w:r>
    </w:p>
    <w:p w14:paraId="0E1D745C" w14:textId="77777777" w:rsidR="00787B64" w:rsidRPr="005727A8" w:rsidRDefault="00787B64" w:rsidP="00AD1829">
      <w:pPr>
        <w:pStyle w:val="Prrafodelista"/>
        <w:widowControl w:val="0"/>
        <w:numPr>
          <w:ilvl w:val="0"/>
          <w:numId w:val="14"/>
        </w:numPr>
        <w:spacing w:before="16" w:after="0" w:line="240"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Dar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gu</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is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l</w:t>
      </w:r>
      <w:r w:rsidRPr="005727A8">
        <w:rPr>
          <w:rFonts w:ascii="Soberana Sans" w:eastAsia="Soberana Sans" w:hAnsi="Soberana Sans" w:cs="Soberana Sans"/>
          <w:noProof/>
          <w:spacing w:val="6"/>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uge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q</w:t>
      </w:r>
      <w:r w:rsidRPr="005727A8">
        <w:rPr>
          <w:rFonts w:ascii="Soberana Sans" w:eastAsia="Soberana Sans" w:hAnsi="Soberana Sans" w:cs="Soberana Sans"/>
          <w:noProof/>
          <w:sz w:val="24"/>
          <w:szCs w:val="24"/>
        </w:rPr>
        <w:t>uej</w:t>
      </w:r>
      <w:r w:rsidRPr="005727A8">
        <w:rPr>
          <w:rFonts w:ascii="Soberana Sans" w:eastAsia="Soberana Sans" w:hAnsi="Soberana Sans" w:cs="Soberana Sans"/>
          <w:noProof/>
          <w:spacing w:val="-2"/>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da</w:t>
      </w:r>
      <w:r w:rsidRPr="005727A8">
        <w:rPr>
          <w:rFonts w:ascii="Soberana Sans" w:eastAsia="Soberana Sans" w:hAnsi="Soberana Sans" w:cs="Soberana Sans"/>
          <w:noProof/>
          <w:sz w:val="24"/>
          <w:szCs w:val="24"/>
        </w:rPr>
        <w:t>s.</w:t>
      </w:r>
    </w:p>
    <w:p w14:paraId="1B059570" w14:textId="77777777" w:rsidR="00787B64" w:rsidRPr="005727A8" w:rsidRDefault="00787B64" w:rsidP="00AD1829">
      <w:pPr>
        <w:pStyle w:val="Prrafodelista"/>
        <w:widowControl w:val="0"/>
        <w:numPr>
          <w:ilvl w:val="0"/>
          <w:numId w:val="14"/>
        </w:numPr>
        <w:spacing w:before="6" w:after="0"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In</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
          <w:sz w:val="24"/>
          <w:szCs w:val="24"/>
        </w:rPr>
        <w:t xml:space="preserve"> </w:t>
      </w:r>
      <w:r w:rsidR="003E27D4">
        <w:rPr>
          <w:rFonts w:ascii="Soberana Sans" w:eastAsia="Soberana Sans" w:hAnsi="Soberana Sans" w:cs="Soberana Sans"/>
          <w:noProof/>
          <w:sz w:val="24"/>
          <w:szCs w:val="24"/>
        </w:rPr>
        <w:t>comunidad educativa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ob</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ón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h</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uge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uejas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p>
    <w:p w14:paraId="4042B404" w14:textId="77777777" w:rsidR="00787B64" w:rsidRPr="005727A8" w:rsidRDefault="00787B64" w:rsidP="00787B64">
      <w:pPr>
        <w:spacing w:before="9" w:after="0" w:line="100" w:lineRule="exact"/>
        <w:ind w:right="84"/>
        <w:rPr>
          <w:rFonts w:ascii="Soberana Sans" w:hAnsi="Soberana Sans"/>
          <w:noProof/>
          <w:sz w:val="10"/>
          <w:szCs w:val="10"/>
        </w:rPr>
      </w:pPr>
    </w:p>
    <w:p w14:paraId="5A00DE7C" w14:textId="77777777" w:rsidR="00787B64" w:rsidRPr="005727A8" w:rsidRDefault="00787B64" w:rsidP="00787B64">
      <w:pPr>
        <w:spacing w:after="0" w:line="200" w:lineRule="exact"/>
        <w:ind w:right="84"/>
        <w:rPr>
          <w:rFonts w:ascii="Soberana Sans" w:hAnsi="Soberana Sans"/>
          <w:noProof/>
          <w:sz w:val="20"/>
          <w:szCs w:val="20"/>
        </w:rPr>
      </w:pPr>
    </w:p>
    <w:p w14:paraId="6E641D80" w14:textId="77777777" w:rsidR="00180EE8" w:rsidRDefault="00787B64" w:rsidP="00180EE8">
      <w:pPr>
        <w:spacing w:after="0" w:line="252"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ueja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 sea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ám</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e la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
          <w:sz w:val="24"/>
          <w:szCs w:val="24"/>
        </w:rPr>
        <w:t>si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rars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d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min</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v</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na</w:t>
      </w:r>
      <w:r w:rsidRPr="005727A8">
        <w:rPr>
          <w:rFonts w:ascii="Soberana Sans" w:eastAsia="Soberana Sans" w:hAnsi="Soberana Sans" w:cs="Soberana Sans"/>
          <w:noProof/>
          <w:sz w:val="24"/>
          <w:szCs w:val="24"/>
        </w:rPr>
        <w:t xml:space="preserve">l,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rna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á</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nf</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os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ár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ons</w:t>
      </w:r>
      <w:r w:rsidRPr="005727A8">
        <w:rPr>
          <w:rFonts w:ascii="Soberana Sans" w:eastAsia="Soberana Sans" w:hAnsi="Soberana Sans" w:cs="Soberana Sans"/>
          <w:noProof/>
          <w:spacing w:val="-2"/>
          <w:sz w:val="24"/>
          <w:szCs w:val="24"/>
        </w:rPr>
        <w:t>a</w:t>
      </w:r>
      <w:r w:rsidRPr="005727A8">
        <w:rPr>
          <w:rFonts w:ascii="Soberana Sans" w:eastAsia="Soberana Sans" w:hAnsi="Soberana Sans" w:cs="Soberana Sans"/>
          <w:noProof/>
          <w:spacing w:val="1"/>
          <w:sz w:val="24"/>
          <w:szCs w:val="24"/>
        </w:rPr>
        <w:t>bi</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 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ab</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 el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bi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d</w:t>
      </w:r>
      <w:r w:rsidRPr="005727A8">
        <w:rPr>
          <w:rFonts w:ascii="Soberana Sans" w:eastAsia="Soberana Sans" w:hAnsi="Soberana Sans" w:cs="Soberana Sans"/>
          <w:noProof/>
          <w:spacing w:val="-1"/>
          <w:sz w:val="24"/>
          <w:szCs w:val="24"/>
        </w:rPr>
        <w:t xml:space="preserve"> f</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va.</w:t>
      </w:r>
    </w:p>
    <w:p w14:paraId="11CCAB44" w14:textId="77777777" w:rsidR="00B30563" w:rsidRDefault="00B30563" w:rsidP="00180EE8">
      <w:pPr>
        <w:spacing w:after="0" w:line="252" w:lineRule="auto"/>
        <w:ind w:right="84"/>
        <w:jc w:val="both"/>
        <w:rPr>
          <w:rFonts w:ascii="Soberana Sans" w:eastAsia="Soberana Sans" w:hAnsi="Soberana Sans" w:cs="Soberana Sans"/>
          <w:noProof/>
          <w:sz w:val="24"/>
          <w:szCs w:val="24"/>
        </w:rPr>
      </w:pPr>
    </w:p>
    <w:p w14:paraId="73D31B9A" w14:textId="77777777" w:rsidR="0016492D" w:rsidRPr="00180EE8" w:rsidRDefault="00787B64" w:rsidP="00180EE8">
      <w:pPr>
        <w:spacing w:after="0" w:line="252" w:lineRule="auto"/>
        <w:ind w:right="84"/>
        <w:jc w:val="both"/>
        <w:rPr>
          <w:rFonts w:ascii="Soberana Sans" w:eastAsia="Soberana Sans" w:hAnsi="Soberana Sans" w:cs="Soberana Sans"/>
          <w:noProof/>
          <w:sz w:val="24"/>
          <w:szCs w:val="24"/>
        </w:rPr>
      </w:pPr>
      <w:r w:rsidRPr="00180EE8">
        <w:rPr>
          <w:rFonts w:ascii="Soberana Sans" w:eastAsia="Soberana Sans" w:hAnsi="Soberana Sans" w:cs="Soberana Sans"/>
          <w:noProof/>
          <w:sz w:val="24"/>
          <w:szCs w:val="24"/>
        </w:rPr>
        <w:t>Con</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pacing w:val="1"/>
          <w:sz w:val="24"/>
          <w:szCs w:val="24"/>
        </w:rPr>
        <w:t>r</w:t>
      </w:r>
      <w:r w:rsidRPr="00180EE8">
        <w:rPr>
          <w:rFonts w:ascii="Soberana Sans" w:eastAsia="Soberana Sans" w:hAnsi="Soberana Sans" w:cs="Soberana Sans"/>
          <w:noProof/>
          <w:sz w:val="24"/>
          <w:szCs w:val="24"/>
        </w:rPr>
        <w:t>el</w:t>
      </w:r>
      <w:r w:rsidRPr="00180EE8">
        <w:rPr>
          <w:rFonts w:ascii="Soberana Sans" w:eastAsia="Soberana Sans" w:hAnsi="Soberana Sans" w:cs="Soberana Sans"/>
          <w:noProof/>
          <w:spacing w:val="1"/>
          <w:sz w:val="24"/>
          <w:szCs w:val="24"/>
        </w:rPr>
        <w:t>a</w:t>
      </w:r>
      <w:r w:rsidRPr="00180EE8">
        <w:rPr>
          <w:rFonts w:ascii="Soberana Sans" w:eastAsia="Soberana Sans" w:hAnsi="Soberana Sans" w:cs="Soberana Sans"/>
          <w:noProof/>
          <w:sz w:val="24"/>
          <w:szCs w:val="24"/>
        </w:rPr>
        <w:t>c</w:t>
      </w:r>
      <w:r w:rsidRPr="00180EE8">
        <w:rPr>
          <w:rFonts w:ascii="Soberana Sans" w:eastAsia="Soberana Sans" w:hAnsi="Soberana Sans" w:cs="Soberana Sans"/>
          <w:noProof/>
          <w:spacing w:val="1"/>
          <w:sz w:val="24"/>
          <w:szCs w:val="24"/>
        </w:rPr>
        <w:t>i</w:t>
      </w:r>
      <w:r w:rsidRPr="00180EE8">
        <w:rPr>
          <w:rFonts w:ascii="Soberana Sans" w:eastAsia="Soberana Sans" w:hAnsi="Soberana Sans" w:cs="Soberana Sans"/>
          <w:noProof/>
          <w:spacing w:val="-3"/>
          <w:sz w:val="24"/>
          <w:szCs w:val="24"/>
        </w:rPr>
        <w:t>ó</w:t>
      </w:r>
      <w:r w:rsidRPr="00180EE8">
        <w:rPr>
          <w:rFonts w:ascii="Soberana Sans" w:eastAsia="Soberana Sans" w:hAnsi="Soberana Sans" w:cs="Soberana Sans"/>
          <w:noProof/>
          <w:sz w:val="24"/>
          <w:szCs w:val="24"/>
        </w:rPr>
        <w:t>n</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z w:val="24"/>
          <w:szCs w:val="24"/>
        </w:rPr>
        <w:t>a</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z w:val="24"/>
          <w:szCs w:val="24"/>
        </w:rPr>
        <w:t>lo</w:t>
      </w:r>
      <w:r w:rsidRPr="00180EE8">
        <w:rPr>
          <w:rFonts w:ascii="Soberana Sans" w:eastAsia="Soberana Sans" w:hAnsi="Soberana Sans" w:cs="Soberana Sans"/>
          <w:noProof/>
          <w:spacing w:val="26"/>
          <w:sz w:val="24"/>
          <w:szCs w:val="24"/>
        </w:rPr>
        <w:t xml:space="preserve"> </w:t>
      </w:r>
      <w:r w:rsidRPr="00180EE8">
        <w:rPr>
          <w:rFonts w:ascii="Soberana Sans" w:eastAsia="Soberana Sans" w:hAnsi="Soberana Sans" w:cs="Soberana Sans"/>
          <w:noProof/>
          <w:spacing w:val="1"/>
          <w:sz w:val="24"/>
          <w:szCs w:val="24"/>
        </w:rPr>
        <w:t>an</w:t>
      </w:r>
      <w:r w:rsidRPr="00180EE8">
        <w:rPr>
          <w:rFonts w:ascii="Soberana Sans" w:eastAsia="Soberana Sans" w:hAnsi="Soberana Sans" w:cs="Soberana Sans"/>
          <w:noProof/>
          <w:spacing w:val="-3"/>
          <w:sz w:val="24"/>
          <w:szCs w:val="24"/>
        </w:rPr>
        <w:t>t</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1"/>
          <w:sz w:val="24"/>
          <w:szCs w:val="24"/>
        </w:rPr>
        <w:t>ri</w:t>
      </w:r>
      <w:r w:rsidR="0016492D" w:rsidRPr="00180EE8">
        <w:rPr>
          <w:rFonts w:ascii="Soberana Sans" w:eastAsia="Soberana Sans" w:hAnsi="Soberana Sans" w:cs="Soberana Sans"/>
          <w:noProof/>
          <w:sz w:val="24"/>
          <w:szCs w:val="24"/>
        </w:rPr>
        <w:t>or</w:t>
      </w:r>
      <w:r w:rsidRPr="00180EE8">
        <w:rPr>
          <w:rFonts w:ascii="Soberana Sans" w:eastAsia="Soberana Sans" w:hAnsi="Soberana Sans" w:cs="Soberana Sans"/>
          <w:noProof/>
          <w:spacing w:val="26"/>
          <w:sz w:val="24"/>
          <w:szCs w:val="24"/>
        </w:rPr>
        <w:t xml:space="preserve"> </w:t>
      </w:r>
      <w:r w:rsidRPr="00180EE8">
        <w:rPr>
          <w:rFonts w:ascii="Soberana Sans" w:eastAsia="Soberana Sans" w:hAnsi="Soberana Sans" w:cs="Soberana Sans"/>
          <w:noProof/>
          <w:spacing w:val="1"/>
          <w:sz w:val="24"/>
          <w:szCs w:val="24"/>
        </w:rPr>
        <w:t>s</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26"/>
          <w:sz w:val="24"/>
          <w:szCs w:val="24"/>
        </w:rPr>
        <w:t xml:space="preserve"> </w:t>
      </w:r>
      <w:r w:rsidRPr="00180EE8">
        <w:rPr>
          <w:rFonts w:ascii="Soberana Sans" w:eastAsia="Soberana Sans" w:hAnsi="Soberana Sans" w:cs="Soberana Sans"/>
          <w:noProof/>
          <w:spacing w:val="-1"/>
          <w:sz w:val="24"/>
          <w:szCs w:val="24"/>
        </w:rPr>
        <w:t>p</w:t>
      </w:r>
      <w:r w:rsidRPr="00180EE8">
        <w:rPr>
          <w:rFonts w:ascii="Soberana Sans" w:eastAsia="Soberana Sans" w:hAnsi="Soberana Sans" w:cs="Soberana Sans"/>
          <w:noProof/>
          <w:sz w:val="24"/>
          <w:szCs w:val="24"/>
        </w:rPr>
        <w:t>o</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pacing w:val="1"/>
          <w:sz w:val="24"/>
          <w:szCs w:val="24"/>
        </w:rPr>
        <w:t>r</w:t>
      </w:r>
      <w:r w:rsidRPr="00180EE8">
        <w:rPr>
          <w:rFonts w:ascii="Soberana Sans" w:eastAsia="Soberana Sans" w:hAnsi="Soberana Sans" w:cs="Soberana Sans"/>
          <w:noProof/>
          <w:sz w:val="24"/>
          <w:szCs w:val="24"/>
        </w:rPr>
        <w:t>á</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pacing w:val="1"/>
          <w:sz w:val="24"/>
          <w:szCs w:val="24"/>
        </w:rPr>
        <w:t>r</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1"/>
          <w:sz w:val="24"/>
          <w:szCs w:val="24"/>
        </w:rPr>
        <w:t>a</w:t>
      </w:r>
      <w:r w:rsidRPr="00180EE8">
        <w:rPr>
          <w:rFonts w:ascii="Soberana Sans" w:eastAsia="Soberana Sans" w:hAnsi="Soberana Sans" w:cs="Soberana Sans"/>
          <w:noProof/>
          <w:sz w:val="24"/>
          <w:szCs w:val="24"/>
        </w:rPr>
        <w:t>l</w:t>
      </w:r>
      <w:r w:rsidRPr="00180EE8">
        <w:rPr>
          <w:rFonts w:ascii="Soberana Sans" w:eastAsia="Soberana Sans" w:hAnsi="Soberana Sans" w:cs="Soberana Sans"/>
          <w:noProof/>
          <w:spacing w:val="1"/>
          <w:sz w:val="24"/>
          <w:szCs w:val="24"/>
        </w:rPr>
        <w:t>i</w:t>
      </w:r>
      <w:r w:rsidRPr="00180EE8">
        <w:rPr>
          <w:rFonts w:ascii="Soberana Sans" w:eastAsia="Soberana Sans" w:hAnsi="Soberana Sans" w:cs="Soberana Sans"/>
          <w:noProof/>
          <w:spacing w:val="-3"/>
          <w:sz w:val="24"/>
          <w:szCs w:val="24"/>
        </w:rPr>
        <w:t>z</w:t>
      </w:r>
      <w:r w:rsidRPr="00180EE8">
        <w:rPr>
          <w:rFonts w:ascii="Soberana Sans" w:eastAsia="Soberana Sans" w:hAnsi="Soberana Sans" w:cs="Soberana Sans"/>
          <w:noProof/>
          <w:spacing w:val="1"/>
          <w:sz w:val="24"/>
          <w:szCs w:val="24"/>
        </w:rPr>
        <w:t>a</w:t>
      </w:r>
      <w:r w:rsidRPr="00180EE8">
        <w:rPr>
          <w:rFonts w:ascii="Soberana Sans" w:eastAsia="Soberana Sans" w:hAnsi="Soberana Sans" w:cs="Soberana Sans"/>
          <w:noProof/>
          <w:sz w:val="24"/>
          <w:szCs w:val="24"/>
        </w:rPr>
        <w:t>r</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z w:val="24"/>
          <w:szCs w:val="24"/>
        </w:rPr>
        <w:t>a</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pacing w:val="-1"/>
          <w:sz w:val="24"/>
          <w:szCs w:val="24"/>
        </w:rPr>
        <w:t>tr</w:t>
      </w:r>
      <w:r w:rsidRPr="00180EE8">
        <w:rPr>
          <w:rFonts w:ascii="Soberana Sans" w:eastAsia="Soberana Sans" w:hAnsi="Soberana Sans" w:cs="Soberana Sans"/>
          <w:noProof/>
          <w:spacing w:val="1"/>
          <w:sz w:val="24"/>
          <w:szCs w:val="24"/>
        </w:rPr>
        <w:t>a</w:t>
      </w:r>
      <w:r w:rsidRPr="00180EE8">
        <w:rPr>
          <w:rFonts w:ascii="Soberana Sans" w:eastAsia="Soberana Sans" w:hAnsi="Soberana Sans" w:cs="Soberana Sans"/>
          <w:noProof/>
          <w:sz w:val="24"/>
          <w:szCs w:val="24"/>
        </w:rPr>
        <w:t>vés</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pacing w:val="-1"/>
          <w:sz w:val="24"/>
          <w:szCs w:val="24"/>
        </w:rPr>
        <w:t>d</w:t>
      </w:r>
      <w:r w:rsidR="0016492D" w:rsidRPr="00180EE8">
        <w:rPr>
          <w:rFonts w:ascii="Soberana Sans" w:eastAsia="Soberana Sans" w:hAnsi="Soberana Sans" w:cs="Soberana Sans"/>
          <w:noProof/>
          <w:sz w:val="24"/>
          <w:szCs w:val="24"/>
        </w:rPr>
        <w:t>e:</w:t>
      </w:r>
    </w:p>
    <w:p w14:paraId="04D6E33A" w14:textId="77777777" w:rsidR="0016492D" w:rsidRPr="00180EE8" w:rsidRDefault="0016492D" w:rsidP="00787B64">
      <w:pPr>
        <w:spacing w:after="0" w:line="240" w:lineRule="auto"/>
        <w:ind w:right="84"/>
        <w:jc w:val="both"/>
        <w:rPr>
          <w:rFonts w:ascii="Soberana Sans" w:eastAsia="Soberana Sans" w:hAnsi="Soberana Sans" w:cs="Soberana Sans"/>
          <w:noProof/>
          <w:sz w:val="24"/>
          <w:szCs w:val="24"/>
        </w:rPr>
      </w:pPr>
    </w:p>
    <w:p w14:paraId="42D7DA59" w14:textId="77777777" w:rsidR="0016492D" w:rsidRPr="00180EE8" w:rsidRDefault="0016492D" w:rsidP="00787B64">
      <w:pPr>
        <w:spacing w:after="0" w:line="240" w:lineRule="auto"/>
        <w:ind w:right="84"/>
        <w:jc w:val="both"/>
        <w:rPr>
          <w:rFonts w:ascii="Soberana Sans" w:eastAsia="Soberana Sans" w:hAnsi="Soberana Sans" w:cs="Soberana Sans"/>
          <w:b/>
          <w:i/>
          <w:noProof/>
          <w:sz w:val="24"/>
          <w:szCs w:val="24"/>
        </w:rPr>
      </w:pPr>
      <w:r w:rsidRPr="00180EE8">
        <w:rPr>
          <w:rFonts w:ascii="Soberana Sans" w:eastAsia="Soberana Sans" w:hAnsi="Soberana Sans" w:cs="Soberana Sans"/>
          <w:b/>
          <w:i/>
          <w:noProof/>
          <w:sz w:val="24"/>
          <w:szCs w:val="24"/>
        </w:rPr>
        <w:t xml:space="preserve">Secretaría de Educación Pública </w:t>
      </w:r>
    </w:p>
    <w:p w14:paraId="6DE05D99" w14:textId="77777777" w:rsidR="0016492D" w:rsidRPr="00180EE8" w:rsidRDefault="0016492D" w:rsidP="00787B64">
      <w:pPr>
        <w:spacing w:after="0" w:line="240" w:lineRule="auto"/>
        <w:ind w:right="84"/>
        <w:jc w:val="both"/>
        <w:rPr>
          <w:rFonts w:ascii="Soberana Sans" w:eastAsia="Soberana Sans" w:hAnsi="Soberana Sans" w:cs="Soberana Sans"/>
          <w:noProof/>
          <w:sz w:val="24"/>
          <w:szCs w:val="24"/>
        </w:rPr>
      </w:pPr>
    </w:p>
    <w:p w14:paraId="5373AB8B" w14:textId="77777777" w:rsidR="0016492D" w:rsidRPr="00180EE8" w:rsidRDefault="00787B64" w:rsidP="00787B64">
      <w:pPr>
        <w:spacing w:after="0" w:line="240" w:lineRule="auto"/>
        <w:ind w:right="84"/>
        <w:jc w:val="both"/>
        <w:rPr>
          <w:rFonts w:ascii="Soberana Sans" w:eastAsia="Soberana Sans" w:hAnsi="Soberana Sans" w:cs="Soberana Sans"/>
          <w:noProof/>
          <w:sz w:val="24"/>
          <w:szCs w:val="24"/>
        </w:rPr>
      </w:pPr>
      <w:r w:rsidRPr="00180EE8">
        <w:rPr>
          <w:rFonts w:ascii="Soberana Sans" w:eastAsia="Soberana Sans" w:hAnsi="Soberana Sans" w:cs="Soberana Sans"/>
          <w:noProof/>
          <w:spacing w:val="1"/>
          <w:sz w:val="24"/>
          <w:szCs w:val="24"/>
        </w:rPr>
        <w:t>Ór</w:t>
      </w:r>
      <w:r w:rsidRPr="00180EE8">
        <w:rPr>
          <w:rFonts w:ascii="Soberana Sans" w:eastAsia="Soberana Sans" w:hAnsi="Soberana Sans" w:cs="Soberana Sans"/>
          <w:noProof/>
          <w:spacing w:val="-2"/>
          <w:sz w:val="24"/>
          <w:szCs w:val="24"/>
        </w:rPr>
        <w:t>g</w:t>
      </w:r>
      <w:r w:rsidRPr="00180EE8">
        <w:rPr>
          <w:rFonts w:ascii="Soberana Sans" w:eastAsia="Soberana Sans" w:hAnsi="Soberana Sans" w:cs="Soberana Sans"/>
          <w:noProof/>
          <w:spacing w:val="1"/>
          <w:sz w:val="24"/>
          <w:szCs w:val="24"/>
        </w:rPr>
        <w:t>an</w:t>
      </w:r>
      <w:r w:rsidRPr="00180EE8">
        <w:rPr>
          <w:rFonts w:ascii="Soberana Sans" w:eastAsia="Soberana Sans" w:hAnsi="Soberana Sans" w:cs="Soberana Sans"/>
          <w:noProof/>
          <w:sz w:val="24"/>
          <w:szCs w:val="24"/>
        </w:rPr>
        <w:t>o</w:t>
      </w:r>
      <w:r w:rsidRPr="00180EE8">
        <w:rPr>
          <w:rFonts w:ascii="Soberana Sans" w:eastAsia="Soberana Sans" w:hAnsi="Soberana Sans" w:cs="Soberana Sans"/>
          <w:noProof/>
          <w:spacing w:val="14"/>
          <w:sz w:val="24"/>
          <w:szCs w:val="24"/>
        </w:rPr>
        <w:t xml:space="preserve"> </w:t>
      </w:r>
      <w:r w:rsidRPr="00180EE8">
        <w:rPr>
          <w:rFonts w:ascii="Soberana Sans" w:eastAsia="Soberana Sans" w:hAnsi="Soberana Sans" w:cs="Soberana Sans"/>
          <w:noProof/>
          <w:sz w:val="24"/>
          <w:szCs w:val="24"/>
        </w:rPr>
        <w:t>Inte</w:t>
      </w:r>
      <w:r w:rsidRPr="00180EE8">
        <w:rPr>
          <w:rFonts w:ascii="Soberana Sans" w:eastAsia="Soberana Sans" w:hAnsi="Soberana Sans" w:cs="Soberana Sans"/>
          <w:noProof/>
          <w:spacing w:val="-2"/>
          <w:sz w:val="24"/>
          <w:szCs w:val="24"/>
        </w:rPr>
        <w:t>r</w:t>
      </w:r>
      <w:r w:rsidRPr="00180EE8">
        <w:rPr>
          <w:rFonts w:ascii="Soberana Sans" w:eastAsia="Soberana Sans" w:hAnsi="Soberana Sans" w:cs="Soberana Sans"/>
          <w:noProof/>
          <w:spacing w:val="1"/>
          <w:sz w:val="24"/>
          <w:szCs w:val="24"/>
        </w:rPr>
        <w:t>n</w:t>
      </w:r>
      <w:r w:rsidRPr="00180EE8">
        <w:rPr>
          <w:rFonts w:ascii="Soberana Sans" w:eastAsia="Soberana Sans" w:hAnsi="Soberana Sans" w:cs="Soberana Sans"/>
          <w:noProof/>
          <w:sz w:val="24"/>
          <w:szCs w:val="24"/>
        </w:rPr>
        <w:t>o</w:t>
      </w:r>
      <w:r w:rsidRPr="00180EE8">
        <w:rPr>
          <w:rFonts w:ascii="Soberana Sans" w:eastAsia="Soberana Sans" w:hAnsi="Soberana Sans" w:cs="Soberana Sans"/>
          <w:noProof/>
          <w:spacing w:val="16"/>
          <w:sz w:val="24"/>
          <w:szCs w:val="24"/>
        </w:rPr>
        <w:t xml:space="preserve"> </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14"/>
          <w:sz w:val="24"/>
          <w:szCs w:val="24"/>
        </w:rPr>
        <w:t xml:space="preserve"> </w:t>
      </w:r>
      <w:r w:rsidRPr="00180EE8">
        <w:rPr>
          <w:rFonts w:ascii="Soberana Sans" w:eastAsia="Soberana Sans" w:hAnsi="Soberana Sans" w:cs="Soberana Sans"/>
          <w:noProof/>
          <w:sz w:val="24"/>
          <w:szCs w:val="24"/>
        </w:rPr>
        <w:t>Control</w:t>
      </w:r>
      <w:r w:rsidRPr="00180EE8">
        <w:rPr>
          <w:rFonts w:ascii="Soberana Sans" w:eastAsia="Soberana Sans" w:hAnsi="Soberana Sans" w:cs="Soberana Sans"/>
          <w:noProof/>
          <w:spacing w:val="15"/>
          <w:sz w:val="24"/>
          <w:szCs w:val="24"/>
        </w:rPr>
        <w:t xml:space="preserve"> </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14"/>
          <w:sz w:val="24"/>
          <w:szCs w:val="24"/>
        </w:rPr>
        <w:t xml:space="preserve"> </w:t>
      </w:r>
      <w:r w:rsidRPr="00180EE8">
        <w:rPr>
          <w:rFonts w:ascii="Soberana Sans" w:eastAsia="Soberana Sans" w:hAnsi="Soberana Sans" w:cs="Soberana Sans"/>
          <w:noProof/>
          <w:sz w:val="24"/>
          <w:szCs w:val="24"/>
        </w:rPr>
        <w:t>la</w:t>
      </w:r>
      <w:r w:rsidRPr="00180EE8">
        <w:rPr>
          <w:rFonts w:ascii="Soberana Sans" w:eastAsia="Soberana Sans" w:hAnsi="Soberana Sans" w:cs="Soberana Sans"/>
          <w:noProof/>
          <w:spacing w:val="15"/>
          <w:sz w:val="24"/>
          <w:szCs w:val="24"/>
        </w:rPr>
        <w:t xml:space="preserve"> </w:t>
      </w:r>
      <w:r w:rsidRPr="00180EE8">
        <w:rPr>
          <w:rFonts w:ascii="Soberana Sans" w:eastAsia="Soberana Sans" w:hAnsi="Soberana Sans" w:cs="Soberana Sans"/>
          <w:noProof/>
          <w:sz w:val="24"/>
          <w:szCs w:val="24"/>
        </w:rPr>
        <w:t>SEP</w:t>
      </w:r>
      <w:r w:rsidRPr="00180EE8">
        <w:rPr>
          <w:rFonts w:ascii="Soberana Sans" w:eastAsia="Soberana Sans" w:hAnsi="Soberana Sans" w:cs="Soberana Sans"/>
          <w:noProof/>
          <w:spacing w:val="13"/>
          <w:sz w:val="24"/>
          <w:szCs w:val="24"/>
        </w:rPr>
        <w:t xml:space="preserve"> </w:t>
      </w:r>
    </w:p>
    <w:p w14:paraId="1788E22B" w14:textId="77777777" w:rsidR="0016492D" w:rsidRPr="00180EE8" w:rsidRDefault="0016492D" w:rsidP="00787B64">
      <w:pPr>
        <w:spacing w:after="0" w:line="240" w:lineRule="auto"/>
        <w:ind w:right="84"/>
        <w:jc w:val="both"/>
        <w:rPr>
          <w:rFonts w:ascii="Soberana Sans" w:eastAsia="Soberana Sans" w:hAnsi="Soberana Sans" w:cs="Soberana Sans"/>
          <w:noProof/>
          <w:spacing w:val="-5"/>
          <w:sz w:val="24"/>
          <w:szCs w:val="24"/>
        </w:rPr>
      </w:pPr>
      <w:r w:rsidRPr="00180EE8">
        <w:rPr>
          <w:rFonts w:ascii="Soberana Sans" w:eastAsia="Soberana Sans" w:hAnsi="Soberana Sans" w:cs="Soberana Sans"/>
          <w:noProof/>
          <w:spacing w:val="-1"/>
          <w:sz w:val="24"/>
          <w:szCs w:val="24"/>
        </w:rPr>
        <w:t>T</w:t>
      </w:r>
      <w:r w:rsidR="00787B64" w:rsidRPr="00180EE8">
        <w:rPr>
          <w:rFonts w:ascii="Soberana Sans" w:eastAsia="Soberana Sans" w:hAnsi="Soberana Sans" w:cs="Soberana Sans"/>
          <w:noProof/>
          <w:sz w:val="24"/>
          <w:szCs w:val="24"/>
        </w:rPr>
        <w:t>elé</w:t>
      </w:r>
      <w:r w:rsidR="00787B64" w:rsidRPr="00180EE8">
        <w:rPr>
          <w:rFonts w:ascii="Soberana Sans" w:eastAsia="Soberana Sans" w:hAnsi="Soberana Sans" w:cs="Soberana Sans"/>
          <w:noProof/>
          <w:spacing w:val="1"/>
          <w:sz w:val="24"/>
          <w:szCs w:val="24"/>
        </w:rPr>
        <w:t>f</w:t>
      </w:r>
      <w:r w:rsidR="00787B64" w:rsidRPr="00180EE8">
        <w:rPr>
          <w:rFonts w:ascii="Soberana Sans" w:eastAsia="Soberana Sans" w:hAnsi="Soberana Sans" w:cs="Soberana Sans"/>
          <w:noProof/>
          <w:sz w:val="24"/>
          <w:szCs w:val="24"/>
        </w:rPr>
        <w:t>onos</w:t>
      </w:r>
      <w:r w:rsidR="00787B64" w:rsidRPr="00180EE8">
        <w:rPr>
          <w:rFonts w:ascii="Soberana Sans" w:eastAsia="Soberana Sans" w:hAnsi="Soberana Sans" w:cs="Soberana Sans"/>
          <w:noProof/>
          <w:spacing w:val="13"/>
          <w:sz w:val="24"/>
          <w:szCs w:val="24"/>
        </w:rPr>
        <w:t xml:space="preserve"> </w:t>
      </w:r>
      <w:r w:rsidR="00787B64" w:rsidRPr="00180EE8">
        <w:rPr>
          <w:rFonts w:ascii="Soberana Sans" w:eastAsia="Soberana Sans" w:hAnsi="Soberana Sans" w:cs="Soberana Sans"/>
          <w:noProof/>
          <w:sz w:val="24"/>
          <w:szCs w:val="24"/>
        </w:rPr>
        <w:t>(01</w:t>
      </w:r>
      <w:r w:rsidR="00787B64" w:rsidRPr="00180EE8">
        <w:rPr>
          <w:rFonts w:ascii="Soberana Sans" w:eastAsia="Soberana Sans" w:hAnsi="Soberana Sans" w:cs="Soberana Sans"/>
          <w:noProof/>
          <w:spacing w:val="15"/>
          <w:sz w:val="24"/>
          <w:szCs w:val="24"/>
        </w:rPr>
        <w:t xml:space="preserve"> </w:t>
      </w:r>
      <w:r w:rsidR="00787B64" w:rsidRPr="00180EE8">
        <w:rPr>
          <w:rFonts w:ascii="Soberana Sans" w:eastAsia="Soberana Sans" w:hAnsi="Soberana Sans" w:cs="Soberana Sans"/>
          <w:noProof/>
          <w:sz w:val="24"/>
          <w:szCs w:val="24"/>
        </w:rPr>
        <w:t>55)</w:t>
      </w:r>
      <w:r w:rsidR="00787B64" w:rsidRPr="00180EE8">
        <w:rPr>
          <w:rFonts w:ascii="Soberana Sans" w:eastAsia="Soberana Sans" w:hAnsi="Soberana Sans" w:cs="Soberana Sans"/>
          <w:noProof/>
          <w:spacing w:val="12"/>
          <w:sz w:val="24"/>
          <w:szCs w:val="24"/>
        </w:rPr>
        <w:t xml:space="preserve"> </w:t>
      </w:r>
      <w:r w:rsidR="00787B64" w:rsidRPr="00180EE8">
        <w:rPr>
          <w:rFonts w:ascii="Soberana Sans" w:eastAsia="Soberana Sans" w:hAnsi="Soberana Sans" w:cs="Soberana Sans"/>
          <w:noProof/>
          <w:sz w:val="24"/>
          <w:szCs w:val="24"/>
        </w:rPr>
        <w:t>36</w:t>
      </w:r>
      <w:r w:rsidR="00787B64" w:rsidRPr="00180EE8">
        <w:rPr>
          <w:rFonts w:ascii="Soberana Sans" w:eastAsia="Soberana Sans" w:hAnsi="Soberana Sans" w:cs="Soberana Sans"/>
          <w:noProof/>
          <w:spacing w:val="14"/>
          <w:sz w:val="24"/>
          <w:szCs w:val="24"/>
        </w:rPr>
        <w:t xml:space="preserve"> </w:t>
      </w:r>
      <w:r w:rsidR="00787B64" w:rsidRPr="00180EE8">
        <w:rPr>
          <w:rFonts w:ascii="Soberana Sans" w:eastAsia="Soberana Sans" w:hAnsi="Soberana Sans" w:cs="Soberana Sans"/>
          <w:noProof/>
          <w:sz w:val="24"/>
          <w:szCs w:val="24"/>
        </w:rPr>
        <w:t>01</w:t>
      </w:r>
      <w:r w:rsidR="00787B64" w:rsidRPr="00180EE8">
        <w:rPr>
          <w:rFonts w:ascii="Soberana Sans" w:eastAsia="Soberana Sans" w:hAnsi="Soberana Sans" w:cs="Soberana Sans"/>
          <w:noProof/>
          <w:spacing w:val="14"/>
          <w:sz w:val="24"/>
          <w:szCs w:val="24"/>
        </w:rPr>
        <w:t xml:space="preserve"> </w:t>
      </w:r>
      <w:r w:rsidR="00787B64" w:rsidRPr="00180EE8">
        <w:rPr>
          <w:rFonts w:ascii="Soberana Sans" w:eastAsia="Soberana Sans" w:hAnsi="Soberana Sans" w:cs="Soberana Sans"/>
          <w:noProof/>
          <w:spacing w:val="-2"/>
          <w:sz w:val="24"/>
          <w:szCs w:val="24"/>
        </w:rPr>
        <w:t>8</w:t>
      </w:r>
      <w:r w:rsidR="00787B64" w:rsidRPr="00180EE8">
        <w:rPr>
          <w:rFonts w:ascii="Soberana Sans" w:eastAsia="Soberana Sans" w:hAnsi="Soberana Sans" w:cs="Soberana Sans"/>
          <w:noProof/>
          <w:sz w:val="24"/>
          <w:szCs w:val="24"/>
        </w:rPr>
        <w:t>799</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y</w:t>
      </w:r>
      <w:r w:rsidR="00787B64" w:rsidRPr="00180EE8">
        <w:rPr>
          <w:rFonts w:ascii="Soberana Sans" w:eastAsia="Soberana Sans" w:hAnsi="Soberana Sans" w:cs="Soberana Sans"/>
          <w:noProof/>
          <w:spacing w:val="-4"/>
          <w:sz w:val="24"/>
          <w:szCs w:val="24"/>
        </w:rPr>
        <w:t xml:space="preserve"> </w:t>
      </w:r>
      <w:r w:rsidR="00787B64" w:rsidRPr="00180EE8">
        <w:rPr>
          <w:rFonts w:ascii="Soberana Sans" w:eastAsia="Soberana Sans" w:hAnsi="Soberana Sans" w:cs="Soberana Sans"/>
          <w:noProof/>
          <w:sz w:val="24"/>
          <w:szCs w:val="24"/>
        </w:rPr>
        <w:t>(01</w:t>
      </w:r>
      <w:r w:rsidR="00787B64" w:rsidRPr="00180EE8">
        <w:rPr>
          <w:rFonts w:ascii="Soberana Sans" w:eastAsia="Soberana Sans" w:hAnsi="Soberana Sans" w:cs="Soberana Sans"/>
          <w:noProof/>
          <w:spacing w:val="-4"/>
          <w:sz w:val="24"/>
          <w:szCs w:val="24"/>
        </w:rPr>
        <w:t xml:space="preserve"> </w:t>
      </w:r>
      <w:r w:rsidR="00787B64" w:rsidRPr="00180EE8">
        <w:rPr>
          <w:rFonts w:ascii="Soberana Sans" w:eastAsia="Soberana Sans" w:hAnsi="Soberana Sans" w:cs="Soberana Sans"/>
          <w:noProof/>
          <w:sz w:val="24"/>
          <w:szCs w:val="24"/>
        </w:rPr>
        <w:t>55)</w:t>
      </w:r>
      <w:r w:rsidR="00787B64" w:rsidRPr="00180EE8">
        <w:rPr>
          <w:rFonts w:ascii="Soberana Sans" w:eastAsia="Soberana Sans" w:hAnsi="Soberana Sans" w:cs="Soberana Sans"/>
          <w:noProof/>
          <w:spacing w:val="-4"/>
          <w:sz w:val="24"/>
          <w:szCs w:val="24"/>
        </w:rPr>
        <w:t xml:space="preserve"> </w:t>
      </w:r>
      <w:r w:rsidR="00787B64" w:rsidRPr="00180EE8">
        <w:rPr>
          <w:rFonts w:ascii="Soberana Sans" w:eastAsia="Soberana Sans" w:hAnsi="Soberana Sans" w:cs="Soberana Sans"/>
          <w:noProof/>
          <w:sz w:val="24"/>
          <w:szCs w:val="24"/>
        </w:rPr>
        <w:t>36</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01</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84</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00,</w:t>
      </w:r>
      <w:r w:rsidR="00787B64" w:rsidRPr="00180EE8">
        <w:rPr>
          <w:rFonts w:ascii="Soberana Sans" w:eastAsia="Soberana Sans" w:hAnsi="Soberana Sans" w:cs="Soberana Sans"/>
          <w:noProof/>
          <w:spacing w:val="-6"/>
          <w:sz w:val="24"/>
          <w:szCs w:val="24"/>
        </w:rPr>
        <w:t xml:space="preserve"> </w:t>
      </w:r>
      <w:r w:rsidR="00787B64" w:rsidRPr="00180EE8">
        <w:rPr>
          <w:rFonts w:ascii="Soberana Sans" w:eastAsia="Soberana Sans" w:hAnsi="Soberana Sans" w:cs="Soberana Sans"/>
          <w:noProof/>
          <w:sz w:val="24"/>
          <w:szCs w:val="24"/>
        </w:rPr>
        <w:t>en</w:t>
      </w:r>
      <w:r w:rsidR="00787B64" w:rsidRPr="00180EE8">
        <w:rPr>
          <w:rFonts w:ascii="Soberana Sans" w:eastAsia="Soberana Sans" w:hAnsi="Soberana Sans" w:cs="Soberana Sans"/>
          <w:noProof/>
          <w:spacing w:val="-4"/>
          <w:sz w:val="24"/>
          <w:szCs w:val="24"/>
        </w:rPr>
        <w:t xml:space="preserve"> </w:t>
      </w:r>
      <w:r w:rsidR="00787B64" w:rsidRPr="00180EE8">
        <w:rPr>
          <w:rFonts w:ascii="Soberana Sans" w:eastAsia="Soberana Sans" w:hAnsi="Soberana Sans" w:cs="Soberana Sans"/>
          <w:noProof/>
          <w:sz w:val="24"/>
          <w:szCs w:val="24"/>
        </w:rPr>
        <w:t>la</w:t>
      </w:r>
      <w:r w:rsidR="00787B64" w:rsidRPr="00180EE8">
        <w:rPr>
          <w:rFonts w:ascii="Soberana Sans" w:eastAsia="Soberana Sans" w:hAnsi="Soberana Sans" w:cs="Soberana Sans"/>
          <w:noProof/>
          <w:spacing w:val="-4"/>
          <w:sz w:val="24"/>
          <w:szCs w:val="24"/>
        </w:rPr>
        <w:t xml:space="preserve"> </w:t>
      </w:r>
      <w:r w:rsidR="00787B64" w:rsidRPr="00180EE8">
        <w:rPr>
          <w:rFonts w:ascii="Soberana Sans" w:eastAsia="Soberana Sans" w:hAnsi="Soberana Sans" w:cs="Soberana Sans"/>
          <w:noProof/>
          <w:sz w:val="24"/>
          <w:szCs w:val="24"/>
        </w:rPr>
        <w:t>ex</w:t>
      </w:r>
      <w:r w:rsidR="00787B64" w:rsidRPr="00180EE8">
        <w:rPr>
          <w:rFonts w:ascii="Soberana Sans" w:eastAsia="Soberana Sans" w:hAnsi="Soberana Sans" w:cs="Soberana Sans"/>
          <w:noProof/>
          <w:spacing w:val="-1"/>
          <w:sz w:val="24"/>
          <w:szCs w:val="24"/>
        </w:rPr>
        <w:t>t</w:t>
      </w:r>
      <w:r w:rsidR="00787B64" w:rsidRPr="00180EE8">
        <w:rPr>
          <w:rFonts w:ascii="Soberana Sans" w:eastAsia="Soberana Sans" w:hAnsi="Soberana Sans" w:cs="Soberana Sans"/>
          <w:noProof/>
          <w:sz w:val="24"/>
          <w:szCs w:val="24"/>
        </w:rPr>
        <w:t>.</w:t>
      </w:r>
      <w:r w:rsidR="00787B64" w:rsidRPr="00180EE8">
        <w:rPr>
          <w:rFonts w:ascii="Soberana Sans" w:eastAsia="Soberana Sans" w:hAnsi="Soberana Sans" w:cs="Soberana Sans"/>
          <w:noProof/>
          <w:spacing w:val="-6"/>
          <w:sz w:val="24"/>
          <w:szCs w:val="24"/>
        </w:rPr>
        <w:t xml:space="preserve"> </w:t>
      </w:r>
      <w:r w:rsidR="00787B64" w:rsidRPr="00180EE8">
        <w:rPr>
          <w:rFonts w:ascii="Soberana Sans" w:eastAsia="Soberana Sans" w:hAnsi="Soberana Sans" w:cs="Soberana Sans"/>
          <w:noProof/>
          <w:sz w:val="24"/>
          <w:szCs w:val="24"/>
        </w:rPr>
        <w:t>485</w:t>
      </w:r>
      <w:r w:rsidR="00787B64" w:rsidRPr="00180EE8">
        <w:rPr>
          <w:rFonts w:ascii="Soberana Sans" w:eastAsia="Soberana Sans" w:hAnsi="Soberana Sans" w:cs="Soberana Sans"/>
          <w:noProof/>
          <w:spacing w:val="2"/>
          <w:sz w:val="24"/>
          <w:szCs w:val="24"/>
        </w:rPr>
        <w:t>4</w:t>
      </w:r>
      <w:r w:rsidR="00787B64" w:rsidRPr="00180EE8">
        <w:rPr>
          <w:rFonts w:ascii="Soberana Sans" w:eastAsia="Soberana Sans" w:hAnsi="Soberana Sans" w:cs="Soberana Sans"/>
          <w:noProof/>
          <w:sz w:val="24"/>
          <w:szCs w:val="24"/>
        </w:rPr>
        <w:t>3</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(C</w:t>
      </w:r>
      <w:r w:rsidR="00787B64" w:rsidRPr="00180EE8">
        <w:rPr>
          <w:rFonts w:ascii="Soberana Sans" w:eastAsia="Soberana Sans" w:hAnsi="Soberana Sans" w:cs="Soberana Sans"/>
          <w:noProof/>
          <w:spacing w:val="1"/>
          <w:sz w:val="24"/>
          <w:szCs w:val="24"/>
        </w:rPr>
        <w:t>i</w:t>
      </w:r>
      <w:r w:rsidR="00787B64" w:rsidRPr="00180EE8">
        <w:rPr>
          <w:rFonts w:ascii="Soberana Sans" w:eastAsia="Soberana Sans" w:hAnsi="Soberana Sans" w:cs="Soberana Sans"/>
          <w:noProof/>
          <w:sz w:val="24"/>
          <w:szCs w:val="24"/>
        </w:rPr>
        <w:t>u</w:t>
      </w:r>
      <w:r w:rsidR="00787B64" w:rsidRPr="00180EE8">
        <w:rPr>
          <w:rFonts w:ascii="Soberana Sans" w:eastAsia="Soberana Sans" w:hAnsi="Soberana Sans" w:cs="Soberana Sans"/>
          <w:noProof/>
          <w:spacing w:val="-1"/>
          <w:sz w:val="24"/>
          <w:szCs w:val="24"/>
        </w:rPr>
        <w:t>d</w:t>
      </w:r>
      <w:r w:rsidR="00787B64" w:rsidRPr="00180EE8">
        <w:rPr>
          <w:rFonts w:ascii="Soberana Sans" w:eastAsia="Soberana Sans" w:hAnsi="Soberana Sans" w:cs="Soberana Sans"/>
          <w:noProof/>
          <w:spacing w:val="1"/>
          <w:sz w:val="24"/>
          <w:szCs w:val="24"/>
        </w:rPr>
        <w:t>a</w:t>
      </w:r>
      <w:r w:rsidR="00787B64" w:rsidRPr="00180EE8">
        <w:rPr>
          <w:rFonts w:ascii="Soberana Sans" w:eastAsia="Soberana Sans" w:hAnsi="Soberana Sans" w:cs="Soberana Sans"/>
          <w:noProof/>
          <w:sz w:val="24"/>
          <w:szCs w:val="24"/>
        </w:rPr>
        <w:t>d</w:t>
      </w:r>
      <w:r w:rsidR="00787B64" w:rsidRPr="00180EE8">
        <w:rPr>
          <w:rFonts w:ascii="Soberana Sans" w:eastAsia="Soberana Sans" w:hAnsi="Soberana Sans" w:cs="Soberana Sans"/>
          <w:noProof/>
          <w:spacing w:val="-6"/>
          <w:sz w:val="24"/>
          <w:szCs w:val="24"/>
        </w:rPr>
        <w:t xml:space="preserve"> </w:t>
      </w:r>
      <w:r w:rsidR="00787B64" w:rsidRPr="00180EE8">
        <w:rPr>
          <w:rFonts w:ascii="Soberana Sans" w:eastAsia="Soberana Sans" w:hAnsi="Soberana Sans" w:cs="Soberana Sans"/>
          <w:noProof/>
          <w:spacing w:val="-1"/>
          <w:sz w:val="24"/>
          <w:szCs w:val="24"/>
        </w:rPr>
        <w:t>d</w:t>
      </w:r>
      <w:r w:rsidR="00787B64" w:rsidRPr="00180EE8">
        <w:rPr>
          <w:rFonts w:ascii="Soberana Sans" w:eastAsia="Soberana Sans" w:hAnsi="Soberana Sans" w:cs="Soberana Sans"/>
          <w:noProof/>
          <w:sz w:val="24"/>
          <w:szCs w:val="24"/>
        </w:rPr>
        <w:t>e</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Méxi</w:t>
      </w:r>
      <w:r w:rsidR="00787B64" w:rsidRPr="00180EE8">
        <w:rPr>
          <w:rFonts w:ascii="Soberana Sans" w:eastAsia="Soberana Sans" w:hAnsi="Soberana Sans" w:cs="Soberana Sans"/>
          <w:noProof/>
          <w:spacing w:val="1"/>
          <w:sz w:val="24"/>
          <w:szCs w:val="24"/>
        </w:rPr>
        <w:t>c</w:t>
      </w:r>
      <w:r w:rsidR="00787B64" w:rsidRPr="00180EE8">
        <w:rPr>
          <w:rFonts w:ascii="Soberana Sans" w:eastAsia="Soberana Sans" w:hAnsi="Soberana Sans" w:cs="Soberana Sans"/>
          <w:noProof/>
          <w:sz w:val="24"/>
          <w:szCs w:val="24"/>
        </w:rPr>
        <w:t>o)</w:t>
      </w:r>
      <w:r w:rsidR="00787B64" w:rsidRPr="00180EE8">
        <w:rPr>
          <w:rFonts w:ascii="Soberana Sans" w:eastAsia="Soberana Sans" w:hAnsi="Soberana Sans" w:cs="Soberana Sans"/>
          <w:noProof/>
          <w:spacing w:val="-5"/>
          <w:sz w:val="24"/>
          <w:szCs w:val="24"/>
        </w:rPr>
        <w:t xml:space="preserve"> </w:t>
      </w:r>
    </w:p>
    <w:p w14:paraId="795949F5" w14:textId="77777777" w:rsidR="0016492D" w:rsidRPr="00180EE8" w:rsidRDefault="0016492D" w:rsidP="00787B64">
      <w:pPr>
        <w:spacing w:after="0" w:line="240" w:lineRule="auto"/>
        <w:ind w:right="84"/>
        <w:jc w:val="both"/>
        <w:rPr>
          <w:rFonts w:ascii="Soberana Sans" w:eastAsia="Soberana Sans" w:hAnsi="Soberana Sans" w:cs="Soberana Sans"/>
          <w:noProof/>
          <w:spacing w:val="-5"/>
          <w:sz w:val="24"/>
          <w:szCs w:val="24"/>
        </w:rPr>
      </w:pPr>
    </w:p>
    <w:p w14:paraId="71774100" w14:textId="77777777" w:rsidR="009D5247" w:rsidRPr="00180EE8" w:rsidRDefault="009D5247" w:rsidP="009D5247">
      <w:pPr>
        <w:spacing w:after="0" w:line="240" w:lineRule="auto"/>
        <w:ind w:right="84"/>
        <w:jc w:val="both"/>
        <w:rPr>
          <w:rFonts w:ascii="Soberana Sans" w:eastAsia="Soberana Sans" w:hAnsi="Soberana Sans" w:cs="Soberana Sans"/>
          <w:noProof/>
          <w:spacing w:val="-3"/>
          <w:sz w:val="24"/>
          <w:szCs w:val="24"/>
        </w:rPr>
      </w:pPr>
      <w:r w:rsidRPr="00180EE8">
        <w:rPr>
          <w:rFonts w:ascii="Soberana Sans" w:eastAsia="Soberana Sans" w:hAnsi="Soberana Sans" w:cs="Soberana Sans"/>
          <w:noProof/>
          <w:spacing w:val="-1"/>
          <w:sz w:val="24"/>
          <w:szCs w:val="24"/>
        </w:rPr>
        <w:t>T</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1"/>
          <w:sz w:val="24"/>
          <w:szCs w:val="24"/>
        </w:rPr>
        <w:t>L</w:t>
      </w:r>
      <w:r w:rsidRPr="00180EE8">
        <w:rPr>
          <w:rFonts w:ascii="Soberana Sans" w:eastAsia="Soberana Sans" w:hAnsi="Soberana Sans" w:cs="Soberana Sans"/>
          <w:noProof/>
          <w:sz w:val="24"/>
          <w:szCs w:val="24"/>
        </w:rPr>
        <w:t>SEP</w:t>
      </w:r>
      <w:r w:rsidRPr="00180EE8">
        <w:rPr>
          <w:rFonts w:ascii="Soberana Sans" w:eastAsia="Soberana Sans" w:hAnsi="Soberana Sans" w:cs="Soberana Sans"/>
          <w:noProof/>
          <w:spacing w:val="-3"/>
          <w:sz w:val="24"/>
          <w:szCs w:val="24"/>
        </w:rPr>
        <w:t xml:space="preserve"> </w:t>
      </w:r>
    </w:p>
    <w:p w14:paraId="070586BA" w14:textId="77777777" w:rsidR="009D5247" w:rsidRPr="00180EE8" w:rsidRDefault="009D5247" w:rsidP="009D5247">
      <w:pPr>
        <w:spacing w:after="0" w:line="240" w:lineRule="auto"/>
        <w:ind w:right="84"/>
        <w:jc w:val="both"/>
        <w:rPr>
          <w:rFonts w:ascii="Soberana Sans" w:eastAsia="Soberana Sans" w:hAnsi="Soberana Sans" w:cs="Soberana Sans"/>
          <w:noProof/>
          <w:sz w:val="24"/>
          <w:szCs w:val="24"/>
        </w:rPr>
      </w:pPr>
      <w:r w:rsidRPr="00180EE8">
        <w:rPr>
          <w:rFonts w:ascii="Soberana Sans" w:eastAsia="Soberana Sans" w:hAnsi="Soberana Sans" w:cs="Soberana Sans"/>
          <w:noProof/>
          <w:spacing w:val="-1"/>
          <w:sz w:val="24"/>
          <w:szCs w:val="24"/>
        </w:rPr>
        <w:t>T</w:t>
      </w:r>
      <w:r w:rsidRPr="00180EE8">
        <w:rPr>
          <w:rFonts w:ascii="Soberana Sans" w:eastAsia="Soberana Sans" w:hAnsi="Soberana Sans" w:cs="Soberana Sans"/>
          <w:noProof/>
          <w:sz w:val="24"/>
          <w:szCs w:val="24"/>
        </w:rPr>
        <w:t>elé</w:t>
      </w:r>
      <w:r w:rsidRPr="00180EE8">
        <w:rPr>
          <w:rFonts w:ascii="Soberana Sans" w:eastAsia="Soberana Sans" w:hAnsi="Soberana Sans" w:cs="Soberana Sans"/>
          <w:noProof/>
          <w:spacing w:val="1"/>
          <w:sz w:val="24"/>
          <w:szCs w:val="24"/>
        </w:rPr>
        <w:t>f</w:t>
      </w:r>
      <w:r w:rsidRPr="00180EE8">
        <w:rPr>
          <w:rFonts w:ascii="Soberana Sans" w:eastAsia="Soberana Sans" w:hAnsi="Soberana Sans" w:cs="Soberana Sans"/>
          <w:noProof/>
          <w:sz w:val="24"/>
          <w:szCs w:val="24"/>
        </w:rPr>
        <w:t>onos (01</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55)</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36</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01</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75</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99</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en</w:t>
      </w:r>
      <w:r w:rsidRPr="00180EE8">
        <w:rPr>
          <w:rFonts w:ascii="Soberana Sans" w:eastAsia="Soberana Sans" w:hAnsi="Soberana Sans" w:cs="Soberana Sans"/>
          <w:noProof/>
          <w:spacing w:val="-4"/>
          <w:sz w:val="24"/>
          <w:szCs w:val="24"/>
        </w:rPr>
        <w:t xml:space="preserve"> </w:t>
      </w:r>
      <w:r w:rsidRPr="00180EE8">
        <w:rPr>
          <w:rFonts w:ascii="Soberana Sans" w:eastAsia="Soberana Sans" w:hAnsi="Soberana Sans" w:cs="Soberana Sans"/>
          <w:noProof/>
          <w:sz w:val="24"/>
          <w:szCs w:val="24"/>
        </w:rPr>
        <w:t>la</w:t>
      </w:r>
      <w:r w:rsidRPr="00180EE8">
        <w:rPr>
          <w:rFonts w:ascii="Soberana Sans" w:eastAsia="Soberana Sans" w:hAnsi="Soberana Sans" w:cs="Soberana Sans"/>
          <w:noProof/>
          <w:spacing w:val="-1"/>
          <w:sz w:val="24"/>
          <w:szCs w:val="24"/>
        </w:rPr>
        <w:t xml:space="preserve"> </w:t>
      </w:r>
      <w:r w:rsidRPr="00180EE8">
        <w:rPr>
          <w:rFonts w:ascii="Soberana Sans" w:eastAsia="Soberana Sans" w:hAnsi="Soberana Sans" w:cs="Soberana Sans"/>
          <w:noProof/>
          <w:spacing w:val="-2"/>
          <w:sz w:val="24"/>
          <w:szCs w:val="24"/>
        </w:rPr>
        <w:t>C</w:t>
      </w:r>
      <w:r w:rsidRPr="00180EE8">
        <w:rPr>
          <w:rFonts w:ascii="Soberana Sans" w:eastAsia="Soberana Sans" w:hAnsi="Soberana Sans" w:cs="Soberana Sans"/>
          <w:noProof/>
          <w:spacing w:val="1"/>
          <w:sz w:val="24"/>
          <w:szCs w:val="24"/>
        </w:rPr>
        <w:t>i</w:t>
      </w:r>
      <w:r w:rsidRPr="00180EE8">
        <w:rPr>
          <w:rFonts w:ascii="Soberana Sans" w:eastAsia="Soberana Sans" w:hAnsi="Soberana Sans" w:cs="Soberana Sans"/>
          <w:noProof/>
          <w:sz w:val="24"/>
          <w:szCs w:val="24"/>
        </w:rPr>
        <w:t>u</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pacing w:val="1"/>
          <w:sz w:val="24"/>
          <w:szCs w:val="24"/>
        </w:rPr>
        <w:t>a</w:t>
      </w:r>
      <w:r w:rsidRPr="00180EE8">
        <w:rPr>
          <w:rFonts w:ascii="Soberana Sans" w:eastAsia="Soberana Sans" w:hAnsi="Soberana Sans" w:cs="Soberana Sans"/>
          <w:noProof/>
          <w:sz w:val="24"/>
          <w:szCs w:val="24"/>
        </w:rPr>
        <w:t>d</w:t>
      </w:r>
      <w:r w:rsidRPr="00180EE8">
        <w:rPr>
          <w:rFonts w:ascii="Soberana Sans" w:eastAsia="Soberana Sans" w:hAnsi="Soberana Sans" w:cs="Soberana Sans"/>
          <w:noProof/>
          <w:spacing w:val="-6"/>
          <w:sz w:val="24"/>
          <w:szCs w:val="24"/>
        </w:rPr>
        <w:t xml:space="preserve"> </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Méxi</w:t>
      </w:r>
      <w:r w:rsidRPr="00180EE8">
        <w:rPr>
          <w:rFonts w:ascii="Soberana Sans" w:eastAsia="Soberana Sans" w:hAnsi="Soberana Sans" w:cs="Soberana Sans"/>
          <w:noProof/>
          <w:spacing w:val="1"/>
          <w:sz w:val="24"/>
          <w:szCs w:val="24"/>
        </w:rPr>
        <w:t>c</w:t>
      </w:r>
      <w:r w:rsidRPr="00180EE8">
        <w:rPr>
          <w:rFonts w:ascii="Soberana Sans" w:eastAsia="Soberana Sans" w:hAnsi="Soberana Sans" w:cs="Soberana Sans"/>
          <w:noProof/>
          <w:sz w:val="24"/>
          <w:szCs w:val="24"/>
        </w:rPr>
        <w:t>o</w:t>
      </w:r>
      <w:r w:rsidRPr="00180EE8">
        <w:rPr>
          <w:rFonts w:ascii="Soberana Sans" w:eastAsia="Soberana Sans" w:hAnsi="Soberana Sans" w:cs="Soberana Sans"/>
          <w:noProof/>
          <w:spacing w:val="-3"/>
          <w:sz w:val="24"/>
          <w:szCs w:val="24"/>
        </w:rPr>
        <w:t xml:space="preserve"> </w:t>
      </w:r>
    </w:p>
    <w:p w14:paraId="7A0E4C6F" w14:textId="77777777" w:rsidR="009D5247" w:rsidRPr="00180EE8" w:rsidRDefault="009D5247" w:rsidP="009D5247">
      <w:pPr>
        <w:spacing w:after="0" w:line="240" w:lineRule="auto"/>
        <w:ind w:right="84"/>
        <w:jc w:val="both"/>
        <w:rPr>
          <w:rFonts w:ascii="Soberana Sans" w:eastAsia="Soberana Sans" w:hAnsi="Soberana Sans" w:cs="Soberana Sans"/>
          <w:noProof/>
          <w:spacing w:val="-10"/>
          <w:sz w:val="24"/>
          <w:szCs w:val="24"/>
        </w:rPr>
      </w:pPr>
      <w:r w:rsidRPr="00180EE8">
        <w:rPr>
          <w:rFonts w:ascii="Soberana Sans" w:eastAsia="Soberana Sans" w:hAnsi="Soberana Sans" w:cs="Soberana Sans"/>
          <w:noProof/>
          <w:sz w:val="24"/>
          <w:szCs w:val="24"/>
        </w:rPr>
        <w:t>01</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8</w:t>
      </w:r>
      <w:r w:rsidRPr="00180EE8">
        <w:rPr>
          <w:rFonts w:ascii="Soberana Sans" w:eastAsia="Soberana Sans" w:hAnsi="Soberana Sans" w:cs="Soberana Sans"/>
          <w:noProof/>
          <w:spacing w:val="-2"/>
          <w:sz w:val="24"/>
          <w:szCs w:val="24"/>
        </w:rPr>
        <w:t>0</w:t>
      </w:r>
      <w:r w:rsidRPr="00180EE8">
        <w:rPr>
          <w:rFonts w:ascii="Soberana Sans" w:eastAsia="Soberana Sans" w:hAnsi="Soberana Sans" w:cs="Soberana Sans"/>
          <w:noProof/>
          <w:sz w:val="24"/>
          <w:szCs w:val="24"/>
        </w:rPr>
        <w:t>0</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288</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6688</w:t>
      </w:r>
      <w:r w:rsidRPr="00180EE8">
        <w:rPr>
          <w:rFonts w:ascii="Soberana Sans" w:eastAsia="Soberana Sans" w:hAnsi="Soberana Sans" w:cs="Soberana Sans"/>
          <w:noProof/>
          <w:spacing w:val="-10"/>
          <w:sz w:val="24"/>
          <w:szCs w:val="24"/>
        </w:rPr>
        <w:t xml:space="preserve"> </w:t>
      </w:r>
      <w:r w:rsidRPr="00180EE8">
        <w:rPr>
          <w:rFonts w:ascii="Soberana Sans" w:eastAsia="Soberana Sans" w:hAnsi="Soberana Sans" w:cs="Soberana Sans"/>
          <w:noProof/>
          <w:sz w:val="24"/>
          <w:szCs w:val="24"/>
        </w:rPr>
        <w:t>(La</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z w:val="24"/>
          <w:szCs w:val="24"/>
        </w:rPr>
        <w:t>a</w:t>
      </w:r>
      <w:r w:rsidRPr="00180EE8">
        <w:rPr>
          <w:rFonts w:ascii="Soberana Sans" w:eastAsia="Soberana Sans" w:hAnsi="Soberana Sans" w:cs="Soberana Sans"/>
          <w:noProof/>
          <w:spacing w:val="-9"/>
          <w:sz w:val="24"/>
          <w:szCs w:val="24"/>
        </w:rPr>
        <w:t xml:space="preserve"> </w:t>
      </w:r>
      <w:r w:rsidRPr="00180EE8">
        <w:rPr>
          <w:rFonts w:ascii="Soberana Sans" w:eastAsia="Soberana Sans" w:hAnsi="Soberana Sans" w:cs="Soberana Sans"/>
          <w:noProof/>
          <w:spacing w:val="1"/>
          <w:sz w:val="24"/>
          <w:szCs w:val="24"/>
        </w:rPr>
        <w:t>si</w:t>
      </w:r>
      <w:r w:rsidRPr="00180EE8">
        <w:rPr>
          <w:rFonts w:ascii="Soberana Sans" w:eastAsia="Soberana Sans" w:hAnsi="Soberana Sans" w:cs="Soberana Sans"/>
          <w:noProof/>
          <w:sz w:val="24"/>
          <w:szCs w:val="24"/>
        </w:rPr>
        <w:t>n</w:t>
      </w:r>
      <w:r w:rsidRPr="00180EE8">
        <w:rPr>
          <w:rFonts w:ascii="Soberana Sans" w:eastAsia="Soberana Sans" w:hAnsi="Soberana Sans" w:cs="Soberana Sans"/>
          <w:noProof/>
          <w:spacing w:val="-9"/>
          <w:sz w:val="24"/>
          <w:szCs w:val="24"/>
        </w:rPr>
        <w:t xml:space="preserve"> </w:t>
      </w:r>
      <w:r w:rsidRPr="00180EE8">
        <w:rPr>
          <w:rFonts w:ascii="Soberana Sans" w:eastAsia="Soberana Sans" w:hAnsi="Soberana Sans" w:cs="Soberana Sans"/>
          <w:noProof/>
          <w:sz w:val="24"/>
          <w:szCs w:val="24"/>
        </w:rPr>
        <w:t>c</w:t>
      </w:r>
      <w:r w:rsidRPr="00180EE8">
        <w:rPr>
          <w:rFonts w:ascii="Soberana Sans" w:eastAsia="Soberana Sans" w:hAnsi="Soberana Sans" w:cs="Soberana Sans"/>
          <w:noProof/>
          <w:spacing w:val="-3"/>
          <w:sz w:val="24"/>
          <w:szCs w:val="24"/>
        </w:rPr>
        <w:t>o</w:t>
      </w:r>
      <w:r w:rsidRPr="00180EE8">
        <w:rPr>
          <w:rFonts w:ascii="Soberana Sans" w:eastAsia="Soberana Sans" w:hAnsi="Soberana Sans" w:cs="Soberana Sans"/>
          <w:noProof/>
          <w:spacing w:val="1"/>
          <w:sz w:val="24"/>
          <w:szCs w:val="24"/>
        </w:rPr>
        <w:t>s</w:t>
      </w:r>
      <w:r w:rsidRPr="00180EE8">
        <w:rPr>
          <w:rFonts w:ascii="Soberana Sans" w:eastAsia="Soberana Sans" w:hAnsi="Soberana Sans" w:cs="Soberana Sans"/>
          <w:noProof/>
          <w:spacing w:val="-1"/>
          <w:sz w:val="24"/>
          <w:szCs w:val="24"/>
        </w:rPr>
        <w:t>t</w:t>
      </w:r>
      <w:r w:rsidRPr="00180EE8">
        <w:rPr>
          <w:rFonts w:ascii="Soberana Sans" w:eastAsia="Soberana Sans" w:hAnsi="Soberana Sans" w:cs="Soberana Sans"/>
          <w:noProof/>
          <w:sz w:val="24"/>
          <w:szCs w:val="24"/>
        </w:rPr>
        <w:t>o)</w:t>
      </w:r>
      <w:r w:rsidRPr="00180EE8">
        <w:rPr>
          <w:rFonts w:ascii="Soberana Sans" w:eastAsia="Soberana Sans" w:hAnsi="Soberana Sans" w:cs="Soberana Sans"/>
          <w:noProof/>
          <w:spacing w:val="-10"/>
          <w:sz w:val="24"/>
          <w:szCs w:val="24"/>
        </w:rPr>
        <w:t xml:space="preserve"> </w:t>
      </w:r>
    </w:p>
    <w:p w14:paraId="11972760" w14:textId="77777777" w:rsidR="009D5247" w:rsidRPr="009D5247" w:rsidRDefault="009D5247" w:rsidP="00180EE8">
      <w:pPr>
        <w:spacing w:after="0" w:line="240" w:lineRule="auto"/>
        <w:jc w:val="both"/>
        <w:rPr>
          <w:rFonts w:ascii="Soberana Sans" w:eastAsia="Soberana Sans" w:hAnsi="Soberana Sans" w:cs="Soberana Sans"/>
          <w:noProof/>
          <w:color w:val="FF0000"/>
          <w:spacing w:val="-10"/>
          <w:sz w:val="24"/>
          <w:szCs w:val="24"/>
        </w:rPr>
      </w:pPr>
    </w:p>
    <w:p w14:paraId="6ECE5AD3" w14:textId="77777777" w:rsidR="009D5247" w:rsidRPr="003B0E37" w:rsidRDefault="009D5247" w:rsidP="00180EE8">
      <w:pPr>
        <w:spacing w:after="0" w:line="240" w:lineRule="auto"/>
        <w:jc w:val="both"/>
        <w:rPr>
          <w:rFonts w:ascii="Soberana Sans" w:eastAsia="Soberana Sans" w:hAnsi="Soberana Sans" w:cs="Soberana Sans"/>
          <w:b/>
          <w:noProof/>
          <w:spacing w:val="-10"/>
          <w:sz w:val="24"/>
          <w:szCs w:val="24"/>
        </w:rPr>
      </w:pPr>
      <w:r w:rsidRPr="003B0E37">
        <w:rPr>
          <w:rFonts w:ascii="Soberana Sans" w:eastAsia="Soberana Sans" w:hAnsi="Soberana Sans" w:cs="Soberana Sans"/>
          <w:b/>
          <w:noProof/>
          <w:spacing w:val="-10"/>
          <w:sz w:val="24"/>
          <w:szCs w:val="24"/>
        </w:rPr>
        <w:t xml:space="preserve">Subsecretaría de Educación Básica </w:t>
      </w:r>
    </w:p>
    <w:p w14:paraId="7D7F3F65" w14:textId="77777777" w:rsidR="00D916F8" w:rsidRPr="003B0E37" w:rsidRDefault="00D916F8" w:rsidP="00180EE8">
      <w:pPr>
        <w:spacing w:after="0" w:line="240" w:lineRule="auto"/>
        <w:jc w:val="both"/>
        <w:rPr>
          <w:rFonts w:ascii="Soberana Sans" w:eastAsia="Soberana Sans" w:hAnsi="Soberana Sans" w:cs="Soberana Sans"/>
          <w:b/>
          <w:noProof/>
          <w:spacing w:val="-10"/>
          <w:sz w:val="24"/>
          <w:szCs w:val="24"/>
        </w:rPr>
      </w:pPr>
    </w:p>
    <w:p w14:paraId="15AFF184" w14:textId="77777777" w:rsidR="009D5247" w:rsidRPr="003B0E37" w:rsidRDefault="00D2101E" w:rsidP="00180EE8">
      <w:pPr>
        <w:spacing w:after="0" w:line="240" w:lineRule="auto"/>
        <w:jc w:val="both"/>
        <w:rPr>
          <w:rFonts w:ascii="Soberana Sans" w:eastAsia="Soberana Sans" w:hAnsi="Soberana Sans" w:cs="Soberana Sans"/>
          <w:noProof/>
          <w:sz w:val="24"/>
          <w:szCs w:val="24"/>
        </w:rPr>
      </w:pPr>
      <w:r w:rsidRPr="003B0E37">
        <w:rPr>
          <w:rFonts w:ascii="Soberana Sans" w:eastAsia="Soberana Sans" w:hAnsi="Soberana Sans" w:cs="Soberana Sans"/>
          <w:noProof/>
          <w:spacing w:val="1"/>
          <w:sz w:val="24"/>
          <w:szCs w:val="24"/>
        </w:rPr>
        <w:t xml:space="preserve">Página web: </w:t>
      </w:r>
      <w:r w:rsidR="009D5247" w:rsidRPr="003B0E37">
        <w:rPr>
          <w:rFonts w:ascii="Soberana Sans" w:eastAsia="Soberana Sans" w:hAnsi="Soberana Sans" w:cs="Soberana Sans"/>
          <w:noProof/>
          <w:spacing w:val="1"/>
          <w:sz w:val="24"/>
          <w:szCs w:val="24"/>
        </w:rPr>
        <w:t>basi</w:t>
      </w:r>
      <w:r w:rsidR="009D5247" w:rsidRPr="003B0E37">
        <w:rPr>
          <w:rFonts w:ascii="Soberana Sans" w:eastAsia="Soberana Sans" w:hAnsi="Soberana Sans" w:cs="Soberana Sans"/>
          <w:noProof/>
          <w:spacing w:val="-2"/>
          <w:sz w:val="24"/>
          <w:szCs w:val="24"/>
        </w:rPr>
        <w:t>c</w:t>
      </w:r>
      <w:r w:rsidR="009D5247" w:rsidRPr="003B0E37">
        <w:rPr>
          <w:rFonts w:ascii="Soberana Sans" w:eastAsia="Soberana Sans" w:hAnsi="Soberana Sans" w:cs="Soberana Sans"/>
          <w:noProof/>
          <w:spacing w:val="1"/>
          <w:sz w:val="24"/>
          <w:szCs w:val="24"/>
        </w:rPr>
        <w:t>a</w:t>
      </w:r>
      <w:r w:rsidR="009D5247" w:rsidRPr="003B0E37">
        <w:rPr>
          <w:rFonts w:ascii="Soberana Sans" w:eastAsia="Soberana Sans" w:hAnsi="Soberana Sans" w:cs="Soberana Sans"/>
          <w:noProof/>
          <w:spacing w:val="-1"/>
          <w:sz w:val="24"/>
          <w:szCs w:val="24"/>
        </w:rPr>
        <w:t>.</w:t>
      </w:r>
      <w:r w:rsidR="009D5247" w:rsidRPr="003B0E37">
        <w:rPr>
          <w:rFonts w:ascii="Soberana Sans" w:eastAsia="Soberana Sans" w:hAnsi="Soberana Sans" w:cs="Soberana Sans"/>
          <w:noProof/>
          <w:spacing w:val="1"/>
          <w:sz w:val="24"/>
          <w:szCs w:val="24"/>
        </w:rPr>
        <w:t>s</w:t>
      </w:r>
      <w:r w:rsidR="009D5247" w:rsidRPr="003B0E37">
        <w:rPr>
          <w:rFonts w:ascii="Soberana Sans" w:eastAsia="Soberana Sans" w:hAnsi="Soberana Sans" w:cs="Soberana Sans"/>
          <w:noProof/>
          <w:sz w:val="24"/>
          <w:szCs w:val="24"/>
        </w:rPr>
        <w:t>e</w:t>
      </w:r>
      <w:r w:rsidR="009D5247" w:rsidRPr="003B0E37">
        <w:rPr>
          <w:rFonts w:ascii="Soberana Sans" w:eastAsia="Soberana Sans" w:hAnsi="Soberana Sans" w:cs="Soberana Sans"/>
          <w:noProof/>
          <w:spacing w:val="-1"/>
          <w:sz w:val="24"/>
          <w:szCs w:val="24"/>
        </w:rPr>
        <w:t>p.</w:t>
      </w:r>
      <w:r w:rsidR="009D5247" w:rsidRPr="003B0E37">
        <w:rPr>
          <w:rFonts w:ascii="Soberana Sans" w:eastAsia="Soberana Sans" w:hAnsi="Soberana Sans" w:cs="Soberana Sans"/>
          <w:noProof/>
          <w:sz w:val="24"/>
          <w:szCs w:val="24"/>
        </w:rPr>
        <w:t>gob</w:t>
      </w:r>
      <w:r w:rsidR="009D5247" w:rsidRPr="003B0E37">
        <w:rPr>
          <w:rFonts w:ascii="Soberana Sans" w:eastAsia="Soberana Sans" w:hAnsi="Soberana Sans" w:cs="Soberana Sans"/>
          <w:noProof/>
          <w:spacing w:val="-1"/>
          <w:sz w:val="24"/>
          <w:szCs w:val="24"/>
        </w:rPr>
        <w:t>.</w:t>
      </w:r>
      <w:r w:rsidR="009D5247" w:rsidRPr="003B0E37">
        <w:rPr>
          <w:rFonts w:ascii="Soberana Sans" w:eastAsia="Soberana Sans" w:hAnsi="Soberana Sans" w:cs="Soberana Sans"/>
          <w:noProof/>
          <w:spacing w:val="1"/>
          <w:sz w:val="24"/>
          <w:szCs w:val="24"/>
        </w:rPr>
        <w:t>m</w:t>
      </w:r>
      <w:r w:rsidR="009D5247" w:rsidRPr="003B0E37">
        <w:rPr>
          <w:rFonts w:ascii="Soberana Sans" w:eastAsia="Soberana Sans" w:hAnsi="Soberana Sans" w:cs="Soberana Sans"/>
          <w:noProof/>
          <w:spacing w:val="3"/>
          <w:sz w:val="24"/>
          <w:szCs w:val="24"/>
        </w:rPr>
        <w:t>x</w:t>
      </w:r>
      <w:r w:rsidR="009D5247" w:rsidRPr="003B0E37">
        <w:rPr>
          <w:rFonts w:ascii="Soberana Sans" w:eastAsia="Soberana Sans" w:hAnsi="Soberana Sans" w:cs="Soberana Sans"/>
          <w:noProof/>
          <w:sz w:val="24"/>
          <w:szCs w:val="24"/>
        </w:rPr>
        <w:t>.</w:t>
      </w:r>
    </w:p>
    <w:p w14:paraId="19D1171E" w14:textId="77777777" w:rsidR="009D5247" w:rsidRDefault="00110140" w:rsidP="00180EE8">
      <w:pPr>
        <w:spacing w:after="0" w:line="240" w:lineRule="auto"/>
        <w:jc w:val="both"/>
        <w:rPr>
          <w:rFonts w:ascii="Soberana Sans" w:eastAsia="Soberana Sans" w:hAnsi="Soberana Sans" w:cs="Soberana Sans"/>
          <w:noProof/>
          <w:spacing w:val="-5"/>
          <w:sz w:val="24"/>
          <w:szCs w:val="24"/>
        </w:rPr>
      </w:pPr>
      <w:hyperlink r:id="rId15" w:history="1">
        <w:r w:rsidR="003B0E37" w:rsidRPr="00436EDD">
          <w:rPr>
            <w:rStyle w:val="Hipervnculo"/>
            <w:rFonts w:ascii="Soberana Sans" w:eastAsia="Soberana Sans" w:hAnsi="Soberana Sans" w:cs="Soberana Sans"/>
            <w:noProof/>
            <w:spacing w:val="-5"/>
            <w:sz w:val="24"/>
            <w:szCs w:val="24"/>
          </w:rPr>
          <w:t>contraloriasocialseb@nube.sep.gob.mx</w:t>
        </w:r>
      </w:hyperlink>
    </w:p>
    <w:p w14:paraId="05709C4A" w14:textId="77777777" w:rsidR="003B0E37" w:rsidRDefault="003B0E37" w:rsidP="00180EE8">
      <w:pPr>
        <w:spacing w:after="0" w:line="240" w:lineRule="auto"/>
        <w:jc w:val="both"/>
        <w:rPr>
          <w:rFonts w:ascii="Soberana Sans" w:eastAsia="Soberana Sans" w:hAnsi="Soberana Sans" w:cs="Soberana Sans"/>
          <w:noProof/>
          <w:spacing w:val="-5"/>
          <w:sz w:val="24"/>
          <w:szCs w:val="24"/>
        </w:rPr>
      </w:pPr>
    </w:p>
    <w:p w14:paraId="4C2873D0" w14:textId="77777777" w:rsidR="0016492D" w:rsidRPr="00180EE8" w:rsidRDefault="0016492D" w:rsidP="00180EE8">
      <w:pPr>
        <w:spacing w:after="0" w:line="240" w:lineRule="auto"/>
        <w:jc w:val="both"/>
        <w:rPr>
          <w:rFonts w:ascii="Soberana Sans" w:eastAsia="Soberana Sans" w:hAnsi="Soberana Sans" w:cs="Soberana Sans"/>
          <w:b/>
          <w:noProof/>
          <w:spacing w:val="-5"/>
          <w:sz w:val="24"/>
          <w:szCs w:val="24"/>
        </w:rPr>
      </w:pPr>
      <w:r w:rsidRPr="00180EE8">
        <w:rPr>
          <w:rFonts w:ascii="Soberana Sans" w:eastAsia="Soberana Sans" w:hAnsi="Soberana Sans" w:cs="Soberana Sans"/>
          <w:b/>
          <w:noProof/>
          <w:spacing w:val="-5"/>
          <w:sz w:val="24"/>
          <w:szCs w:val="24"/>
        </w:rPr>
        <w:t xml:space="preserve">Secretaría de la Función Pública </w:t>
      </w:r>
    </w:p>
    <w:p w14:paraId="46EFBD7E" w14:textId="77777777" w:rsidR="0016492D" w:rsidRPr="00180EE8" w:rsidRDefault="0016492D" w:rsidP="00180EE8">
      <w:pPr>
        <w:spacing w:after="0" w:line="240" w:lineRule="auto"/>
        <w:jc w:val="both"/>
        <w:rPr>
          <w:rFonts w:ascii="Soberana Sans" w:eastAsia="Soberana Sans" w:hAnsi="Soberana Sans" w:cs="Soberana Sans"/>
          <w:b/>
          <w:noProof/>
          <w:spacing w:val="-5"/>
          <w:sz w:val="24"/>
          <w:szCs w:val="24"/>
        </w:rPr>
      </w:pPr>
    </w:p>
    <w:p w14:paraId="764556D3" w14:textId="77777777" w:rsidR="009D5247" w:rsidRPr="00180EE8" w:rsidRDefault="009D5247" w:rsidP="00180EE8">
      <w:pPr>
        <w:spacing w:after="0" w:line="240" w:lineRule="auto"/>
        <w:jc w:val="both"/>
        <w:rPr>
          <w:rFonts w:ascii="Soberana Sans" w:eastAsia="Soberana Sans" w:hAnsi="Soberana Sans" w:cs="Soberana Sans"/>
          <w:noProof/>
          <w:spacing w:val="2"/>
          <w:sz w:val="24"/>
          <w:szCs w:val="24"/>
        </w:rPr>
      </w:pPr>
      <w:r w:rsidRPr="00180EE8">
        <w:rPr>
          <w:rFonts w:ascii="Soberana Sans" w:eastAsia="Soberana Sans" w:hAnsi="Soberana Sans" w:cs="Soberana Sans"/>
          <w:noProof/>
          <w:spacing w:val="2"/>
          <w:sz w:val="24"/>
          <w:szCs w:val="24"/>
        </w:rPr>
        <w:t xml:space="preserve">Teléfono: </w:t>
      </w:r>
      <w:r w:rsidR="0016492D" w:rsidRPr="00180EE8">
        <w:rPr>
          <w:rFonts w:ascii="Soberana Sans" w:eastAsia="Soberana Sans" w:hAnsi="Soberana Sans" w:cs="Soberana Sans"/>
          <w:noProof/>
          <w:spacing w:val="2"/>
          <w:sz w:val="24"/>
          <w:szCs w:val="24"/>
        </w:rPr>
        <w:t>01 800 11 28 700</w:t>
      </w:r>
      <w:r w:rsidRPr="00180EE8">
        <w:rPr>
          <w:rFonts w:ascii="Soberana Sans" w:eastAsia="Soberana Sans" w:hAnsi="Soberana Sans" w:cs="Soberana Sans"/>
          <w:noProof/>
          <w:spacing w:val="2"/>
          <w:sz w:val="24"/>
          <w:szCs w:val="24"/>
        </w:rPr>
        <w:t xml:space="preserve"> (interior de la República)</w:t>
      </w:r>
    </w:p>
    <w:p w14:paraId="5D20C480" w14:textId="77777777" w:rsidR="009D5247" w:rsidRPr="00180EE8" w:rsidRDefault="009D5247" w:rsidP="00787B64">
      <w:pPr>
        <w:spacing w:after="0" w:line="240" w:lineRule="auto"/>
        <w:ind w:right="84"/>
        <w:jc w:val="both"/>
        <w:rPr>
          <w:rFonts w:ascii="Soberana Sans" w:eastAsia="Soberana Sans" w:hAnsi="Soberana Sans" w:cs="Soberana Sans"/>
          <w:noProof/>
          <w:spacing w:val="1"/>
          <w:sz w:val="24"/>
          <w:szCs w:val="24"/>
        </w:rPr>
      </w:pPr>
      <w:r w:rsidRPr="00180EE8">
        <w:rPr>
          <w:rFonts w:ascii="Soberana Sans" w:eastAsia="Soberana Sans" w:hAnsi="Soberana Sans" w:cs="Soberana Sans"/>
          <w:noProof/>
          <w:spacing w:val="2"/>
          <w:sz w:val="24"/>
          <w:szCs w:val="24"/>
        </w:rPr>
        <w:t xml:space="preserve"> </w:t>
      </w:r>
      <w:r w:rsidR="0016492D" w:rsidRPr="00180EE8">
        <w:rPr>
          <w:rFonts w:ascii="Soberana Sans" w:eastAsia="Soberana Sans" w:hAnsi="Soberana Sans" w:cs="Soberana Sans"/>
          <w:noProof/>
          <w:spacing w:val="2"/>
          <w:sz w:val="24"/>
          <w:szCs w:val="24"/>
        </w:rPr>
        <w:t>2000 2000 y 2000 3000</w:t>
      </w:r>
      <w:r w:rsidRPr="00180EE8">
        <w:rPr>
          <w:rFonts w:ascii="Soberana Sans" w:eastAsia="Soberana Sans" w:hAnsi="Soberana Sans" w:cs="Soberana Sans"/>
          <w:noProof/>
          <w:spacing w:val="2"/>
          <w:sz w:val="24"/>
          <w:szCs w:val="24"/>
        </w:rPr>
        <w:t xml:space="preserve"> </w:t>
      </w:r>
      <w:r w:rsidR="0016492D" w:rsidRPr="00180EE8">
        <w:rPr>
          <w:rFonts w:ascii="Soberana Sans" w:eastAsia="Soberana Sans" w:hAnsi="Soberana Sans" w:cs="Soberana Sans"/>
          <w:noProof/>
          <w:spacing w:val="2"/>
          <w:sz w:val="24"/>
          <w:szCs w:val="24"/>
        </w:rPr>
        <w:t>extensión 2164</w:t>
      </w:r>
      <w:r w:rsidRPr="00180EE8">
        <w:rPr>
          <w:rFonts w:ascii="Soberana Sans" w:eastAsia="Soberana Sans" w:hAnsi="Soberana Sans" w:cs="Soberana Sans"/>
          <w:noProof/>
          <w:spacing w:val="2"/>
          <w:sz w:val="24"/>
          <w:szCs w:val="24"/>
        </w:rPr>
        <w:t xml:space="preserve"> (Ciudad de México) </w:t>
      </w:r>
      <w:r w:rsidR="0016492D" w:rsidRPr="00180EE8">
        <w:rPr>
          <w:rFonts w:ascii="Soberana Sans" w:eastAsia="Soberana Sans" w:hAnsi="Soberana Sans" w:cs="Soberana Sans"/>
          <w:noProof/>
          <w:spacing w:val="1"/>
          <w:sz w:val="24"/>
          <w:szCs w:val="24"/>
        </w:rPr>
        <w:t xml:space="preserve"> </w:t>
      </w:r>
    </w:p>
    <w:p w14:paraId="4D1F5969" w14:textId="77777777" w:rsidR="009D5247" w:rsidRDefault="00D2101E" w:rsidP="00787B64">
      <w:pPr>
        <w:spacing w:after="0" w:line="240" w:lineRule="auto"/>
        <w:ind w:right="84"/>
        <w:jc w:val="both"/>
        <w:rPr>
          <w:rFonts w:ascii="Soberana Sans" w:eastAsia="Soberana Sans" w:hAnsi="Soberana Sans" w:cs="Soberana Sans"/>
          <w:noProof/>
          <w:spacing w:val="1"/>
          <w:sz w:val="24"/>
          <w:szCs w:val="24"/>
        </w:rPr>
      </w:pPr>
      <w:r w:rsidRPr="00180EE8">
        <w:rPr>
          <w:rFonts w:ascii="Soberana Sans" w:eastAsia="Soberana Sans" w:hAnsi="Soberana Sans" w:cs="Soberana Sans"/>
          <w:noProof/>
          <w:spacing w:val="1"/>
          <w:sz w:val="24"/>
          <w:szCs w:val="24"/>
        </w:rPr>
        <w:t xml:space="preserve">Página web: </w:t>
      </w:r>
      <w:hyperlink r:id="rId16" w:tgtFrame="_blank" w:history="1">
        <w:r w:rsidR="0016492D" w:rsidRPr="00180EE8">
          <w:rPr>
            <w:rFonts w:ascii="Soberana Sans" w:eastAsia="Soberana Sans" w:hAnsi="Soberana Sans" w:cs="Soberana Sans"/>
            <w:noProof/>
            <w:spacing w:val="1"/>
            <w:sz w:val="24"/>
            <w:szCs w:val="24"/>
          </w:rPr>
          <w:t>https://sidec.funcionpublica.gob.mx/</w:t>
        </w:r>
      </w:hyperlink>
    </w:p>
    <w:p w14:paraId="46B5F519" w14:textId="77777777" w:rsidR="003B0E37" w:rsidRDefault="003B0E37" w:rsidP="00787B64">
      <w:pPr>
        <w:spacing w:after="0" w:line="240" w:lineRule="auto"/>
        <w:ind w:right="84"/>
        <w:jc w:val="both"/>
        <w:rPr>
          <w:rFonts w:ascii="Soberana Sans" w:eastAsia="Soberana Sans" w:hAnsi="Soberana Sans" w:cs="Soberana Sans"/>
          <w:noProof/>
          <w:spacing w:val="1"/>
          <w:sz w:val="24"/>
          <w:szCs w:val="24"/>
        </w:rPr>
      </w:pPr>
    </w:p>
    <w:p w14:paraId="4D88A5C2" w14:textId="77777777" w:rsidR="003B0E37" w:rsidRPr="0023044C" w:rsidRDefault="003B0E37" w:rsidP="00787B64">
      <w:pPr>
        <w:spacing w:after="0" w:line="240" w:lineRule="auto"/>
        <w:ind w:right="84"/>
        <w:jc w:val="both"/>
        <w:rPr>
          <w:rFonts w:ascii="Soberana Sans" w:eastAsia="Soberana Sans" w:hAnsi="Soberana Sans" w:cs="Soberana Sans"/>
          <w:noProof/>
          <w:color w:val="17365D" w:themeColor="text2" w:themeShade="BF"/>
          <w:spacing w:val="1"/>
          <w:sz w:val="24"/>
          <w:szCs w:val="24"/>
        </w:rPr>
      </w:pPr>
    </w:p>
    <w:p w14:paraId="0E4BEFFA" w14:textId="77777777" w:rsidR="00180EE8" w:rsidRPr="0023044C" w:rsidRDefault="00180EE8" w:rsidP="00787B64">
      <w:pPr>
        <w:spacing w:after="0" w:line="240" w:lineRule="auto"/>
        <w:ind w:right="84"/>
        <w:jc w:val="both"/>
        <w:rPr>
          <w:rStyle w:val="apple-converted-space"/>
          <w:rFonts w:ascii="Arial" w:hAnsi="Arial" w:cs="Arial"/>
          <w:color w:val="17365D" w:themeColor="text2" w:themeShade="BF"/>
          <w:sz w:val="20"/>
          <w:szCs w:val="20"/>
          <w:shd w:val="clear" w:color="auto" w:fill="FFFFFF"/>
        </w:rPr>
      </w:pPr>
    </w:p>
    <w:p w14:paraId="1241FDE6" w14:textId="77777777" w:rsidR="00787B64" w:rsidRPr="0023044C" w:rsidRDefault="00787B64" w:rsidP="00180EE8">
      <w:pPr>
        <w:pStyle w:val="Prrafodelista"/>
        <w:widowControl w:val="0"/>
        <w:numPr>
          <w:ilvl w:val="0"/>
          <w:numId w:val="24"/>
        </w:numPr>
        <w:spacing w:after="0" w:line="379" w:lineRule="exact"/>
        <w:ind w:left="426" w:right="84" w:hanging="426"/>
        <w:jc w:val="both"/>
        <w:rPr>
          <w:rFonts w:ascii="Soberana Sans" w:eastAsia="Soberana Sans" w:hAnsi="Soberana Sans" w:cs="Soberana Sans"/>
          <w:noProof/>
          <w:color w:val="17365D" w:themeColor="text2" w:themeShade="BF"/>
          <w:sz w:val="32"/>
          <w:szCs w:val="32"/>
        </w:rPr>
      </w:pPr>
      <w:r w:rsidRPr="0023044C">
        <w:rPr>
          <w:rFonts w:ascii="Soberana Sans" w:eastAsia="Soberana Sans" w:hAnsi="Soberana Sans" w:cs="Soberana Sans"/>
          <w:noProof/>
          <w:color w:val="17365D" w:themeColor="text2" w:themeShade="BF"/>
          <w:w w:val="99"/>
          <w:sz w:val="32"/>
          <w:szCs w:val="32"/>
        </w:rPr>
        <w:t>Pr</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m</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spacing w:val="20"/>
          <w:w w:val="99"/>
          <w:sz w:val="32"/>
          <w:szCs w:val="32"/>
        </w:rPr>
        <w:t>e</w:t>
      </w:r>
      <w:r w:rsidRPr="0023044C">
        <w:rPr>
          <w:rFonts w:ascii="Soberana Sans" w:eastAsia="Soberana Sans" w:hAnsi="Soberana Sans" w:cs="Soberana Sans"/>
          <w:noProof/>
          <w:color w:val="17365D" w:themeColor="text2" w:themeShade="BF"/>
          <w:w w:val="99"/>
          <w:sz w:val="32"/>
          <w:szCs w:val="32"/>
        </w:rPr>
        <w:t>n</w:t>
      </w:r>
      <w:r w:rsidRPr="0023044C">
        <w:rPr>
          <w:rFonts w:ascii="Soberana Sans" w:eastAsia="Soberana Sans" w:hAnsi="Soberana Sans" w:cs="Soberana Sans"/>
          <w:noProof/>
          <w:color w:val="17365D" w:themeColor="text2" w:themeShade="BF"/>
          <w:spacing w:val="21"/>
          <w:sz w:val="32"/>
          <w:szCs w:val="32"/>
        </w:rPr>
        <w:t>t</w:t>
      </w:r>
      <w:r w:rsidRPr="0023044C">
        <w:rPr>
          <w:rFonts w:ascii="Soberana Sans" w:eastAsia="Soberana Sans" w:hAnsi="Soberana Sans" w:cs="Soberana Sans"/>
          <w:noProof/>
          <w:color w:val="17365D" w:themeColor="text2" w:themeShade="BF"/>
          <w:sz w:val="32"/>
          <w:szCs w:val="32"/>
        </w:rPr>
        <w:t>o</w:t>
      </w:r>
      <w:r w:rsidRPr="0023044C">
        <w:rPr>
          <w:rFonts w:ascii="Soberana Sans" w:eastAsia="Soberana Sans" w:hAnsi="Soberana Sans" w:cs="Soberana Sans"/>
          <w:noProof/>
          <w:color w:val="17365D" w:themeColor="text2" w:themeShade="BF"/>
          <w:spacing w:val="26"/>
          <w:sz w:val="32"/>
          <w:szCs w:val="32"/>
        </w:rPr>
        <w:t xml:space="preserve"> </w:t>
      </w:r>
      <w:r w:rsidRPr="0023044C">
        <w:rPr>
          <w:rFonts w:ascii="Soberana Sans" w:eastAsia="Soberana Sans" w:hAnsi="Soberana Sans" w:cs="Soberana Sans"/>
          <w:noProof/>
          <w:color w:val="17365D" w:themeColor="text2" w:themeShade="BF"/>
          <w:w w:val="99"/>
          <w:sz w:val="32"/>
          <w:szCs w:val="32"/>
        </w:rPr>
        <w:t>par</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34"/>
          <w:sz w:val="32"/>
          <w:szCs w:val="32"/>
        </w:rPr>
        <w:t xml:space="preserve"> </w:t>
      </w:r>
      <w:r w:rsidRPr="0023044C">
        <w:rPr>
          <w:rFonts w:ascii="Soberana Sans" w:eastAsia="Soberana Sans" w:hAnsi="Soberana Sans" w:cs="Soberana Sans"/>
          <w:noProof/>
          <w:color w:val="17365D" w:themeColor="text2" w:themeShade="BF"/>
          <w:w w:val="99"/>
          <w:sz w:val="32"/>
          <w:szCs w:val="32"/>
        </w:rPr>
        <w:t>l</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34"/>
          <w:sz w:val="32"/>
          <w:szCs w:val="32"/>
        </w:rPr>
        <w:t xml:space="preserve"> </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w w:val="99"/>
          <w:sz w:val="32"/>
          <w:szCs w:val="32"/>
        </w:rPr>
        <w:t>ap</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w w:val="99"/>
          <w:sz w:val="32"/>
          <w:szCs w:val="32"/>
        </w:rPr>
        <w:t>ur</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34"/>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z w:val="32"/>
          <w:szCs w:val="32"/>
        </w:rPr>
        <w:t>e</w:t>
      </w:r>
      <w:r w:rsidRPr="0023044C">
        <w:rPr>
          <w:rFonts w:ascii="Soberana Sans" w:eastAsia="Soberana Sans" w:hAnsi="Soberana Sans" w:cs="Soberana Sans"/>
          <w:noProof/>
          <w:color w:val="17365D" w:themeColor="text2" w:themeShade="BF"/>
          <w:spacing w:val="26"/>
          <w:sz w:val="32"/>
          <w:szCs w:val="32"/>
        </w:rPr>
        <w:t xml:space="preserve"> </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n</w:t>
      </w:r>
      <w:r w:rsidRPr="0023044C">
        <w:rPr>
          <w:rFonts w:ascii="Soberana Sans" w:eastAsia="Soberana Sans" w:hAnsi="Soberana Sans" w:cs="Soberana Sans"/>
          <w:noProof/>
          <w:color w:val="17365D" w:themeColor="text2" w:themeShade="BF"/>
          <w:spacing w:val="20"/>
          <w:w w:val="99"/>
          <w:sz w:val="32"/>
          <w:szCs w:val="32"/>
        </w:rPr>
        <w:t>f</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rma</w:t>
      </w:r>
      <w:r w:rsidRPr="0023044C">
        <w:rPr>
          <w:rFonts w:ascii="Soberana Sans" w:eastAsia="Soberana Sans" w:hAnsi="Soberana Sans" w:cs="Soberana Sans"/>
          <w:noProof/>
          <w:color w:val="17365D" w:themeColor="text2" w:themeShade="BF"/>
          <w:spacing w:val="8"/>
          <w:sz w:val="32"/>
          <w:szCs w:val="32"/>
        </w:rPr>
        <w:t>c</w:t>
      </w:r>
      <w:r w:rsidRPr="0023044C">
        <w:rPr>
          <w:rFonts w:ascii="Soberana Sans" w:eastAsia="Soberana Sans" w:hAnsi="Soberana Sans" w:cs="Soberana Sans"/>
          <w:noProof/>
          <w:color w:val="17365D" w:themeColor="text2" w:themeShade="BF"/>
          <w:spacing w:val="18"/>
          <w:sz w:val="32"/>
          <w:szCs w:val="32"/>
        </w:rPr>
        <w:t>i</w:t>
      </w:r>
      <w:r w:rsidRPr="0023044C">
        <w:rPr>
          <w:rFonts w:ascii="Soberana Sans" w:eastAsia="Soberana Sans" w:hAnsi="Soberana Sans" w:cs="Soberana Sans"/>
          <w:noProof/>
          <w:color w:val="17365D" w:themeColor="text2" w:themeShade="BF"/>
          <w:spacing w:val="19"/>
          <w:sz w:val="32"/>
          <w:szCs w:val="32"/>
        </w:rPr>
        <w:t>ó</w:t>
      </w:r>
      <w:r w:rsidRPr="0023044C">
        <w:rPr>
          <w:rFonts w:ascii="Soberana Sans" w:eastAsia="Soberana Sans" w:hAnsi="Soberana Sans" w:cs="Soberana Sans"/>
          <w:noProof/>
          <w:color w:val="17365D" w:themeColor="text2" w:themeShade="BF"/>
          <w:sz w:val="32"/>
          <w:szCs w:val="32"/>
        </w:rPr>
        <w:t xml:space="preserve">n </w:t>
      </w:r>
      <w:r w:rsidRPr="0023044C">
        <w:rPr>
          <w:rFonts w:ascii="Soberana Sans" w:eastAsia="Soberana Sans" w:hAnsi="Soberana Sans" w:cs="Soberana Sans"/>
          <w:noProof/>
          <w:color w:val="17365D" w:themeColor="text2" w:themeShade="BF"/>
          <w:spacing w:val="18"/>
          <w:sz w:val="32"/>
          <w:szCs w:val="32"/>
        </w:rPr>
        <w:t>e</w:t>
      </w:r>
      <w:r w:rsidRPr="0023044C">
        <w:rPr>
          <w:rFonts w:ascii="Soberana Sans" w:eastAsia="Soberana Sans" w:hAnsi="Soberana Sans" w:cs="Soberana Sans"/>
          <w:noProof/>
          <w:color w:val="17365D" w:themeColor="text2" w:themeShade="BF"/>
          <w:sz w:val="32"/>
          <w:szCs w:val="32"/>
        </w:rPr>
        <w:t>n</w:t>
      </w:r>
      <w:r w:rsidRPr="0023044C">
        <w:rPr>
          <w:rFonts w:ascii="Soberana Sans" w:eastAsia="Soberana Sans" w:hAnsi="Soberana Sans" w:cs="Soberana Sans"/>
          <w:noProof/>
          <w:color w:val="17365D" w:themeColor="text2" w:themeShade="BF"/>
          <w:spacing w:val="67"/>
          <w:sz w:val="32"/>
          <w:szCs w:val="32"/>
        </w:rPr>
        <w:t xml:space="preserve"> </w:t>
      </w:r>
      <w:r w:rsidRPr="0023044C">
        <w:rPr>
          <w:rFonts w:ascii="Soberana Sans" w:eastAsia="Soberana Sans" w:hAnsi="Soberana Sans" w:cs="Soberana Sans"/>
          <w:noProof/>
          <w:color w:val="17365D" w:themeColor="text2" w:themeShade="BF"/>
          <w:spacing w:val="18"/>
          <w:sz w:val="32"/>
          <w:szCs w:val="32"/>
        </w:rPr>
        <w:t>e</w:t>
      </w:r>
      <w:r w:rsidRPr="0023044C">
        <w:rPr>
          <w:rFonts w:ascii="Soberana Sans" w:eastAsia="Soberana Sans" w:hAnsi="Soberana Sans" w:cs="Soberana Sans"/>
          <w:noProof/>
          <w:color w:val="17365D" w:themeColor="text2" w:themeShade="BF"/>
          <w:sz w:val="32"/>
          <w:szCs w:val="32"/>
        </w:rPr>
        <w:t>l</w:t>
      </w:r>
      <w:r w:rsidRPr="0023044C">
        <w:rPr>
          <w:rFonts w:ascii="Soberana Sans" w:eastAsia="Soberana Sans" w:hAnsi="Soberana Sans" w:cs="Soberana Sans"/>
          <w:noProof/>
          <w:color w:val="17365D" w:themeColor="text2" w:themeShade="BF"/>
          <w:spacing w:val="65"/>
          <w:sz w:val="32"/>
          <w:szCs w:val="32"/>
        </w:rPr>
        <w:t xml:space="preserve"> </w:t>
      </w:r>
      <w:r w:rsidRPr="0023044C">
        <w:rPr>
          <w:rFonts w:ascii="Soberana Sans" w:eastAsia="Soberana Sans" w:hAnsi="Soberana Sans" w:cs="Soberana Sans"/>
          <w:noProof/>
          <w:color w:val="17365D" w:themeColor="text2" w:themeShade="BF"/>
          <w:spacing w:val="17"/>
          <w:w w:val="99"/>
          <w:sz w:val="32"/>
          <w:szCs w:val="32"/>
        </w:rPr>
        <w:t>S</w:t>
      </w:r>
      <w:r w:rsidRPr="0023044C">
        <w:rPr>
          <w:rFonts w:ascii="Soberana Sans" w:eastAsia="Soberana Sans" w:hAnsi="Soberana Sans" w:cs="Soberana Sans"/>
          <w:noProof/>
          <w:color w:val="17365D" w:themeColor="text2" w:themeShade="BF"/>
          <w:spacing w:val="18"/>
          <w:w w:val="99"/>
          <w:sz w:val="32"/>
          <w:szCs w:val="32"/>
        </w:rPr>
        <w:t>is</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m</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72"/>
          <w:sz w:val="32"/>
          <w:szCs w:val="32"/>
        </w:rPr>
        <w:t xml:space="preserve"> </w:t>
      </w:r>
      <w:r w:rsidRPr="0023044C">
        <w:rPr>
          <w:rFonts w:ascii="Soberana Sans" w:eastAsia="Soberana Sans" w:hAnsi="Soberana Sans" w:cs="Soberana Sans"/>
          <w:noProof/>
          <w:color w:val="17365D" w:themeColor="text2" w:themeShade="BF"/>
          <w:w w:val="99"/>
          <w:sz w:val="32"/>
          <w:szCs w:val="32"/>
        </w:rPr>
        <w:t>In</w:t>
      </w:r>
      <w:r w:rsidRPr="0023044C">
        <w:rPr>
          <w:rFonts w:ascii="Soberana Sans" w:eastAsia="Soberana Sans" w:hAnsi="Soberana Sans" w:cs="Soberana Sans"/>
          <w:noProof/>
          <w:color w:val="17365D" w:themeColor="text2" w:themeShade="BF"/>
          <w:spacing w:val="20"/>
          <w:w w:val="99"/>
          <w:sz w:val="32"/>
          <w:szCs w:val="32"/>
        </w:rPr>
        <w:t>f</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rmá</w:t>
      </w:r>
      <w:r w:rsidRPr="0023044C">
        <w:rPr>
          <w:rFonts w:ascii="Soberana Sans" w:eastAsia="Soberana Sans" w:hAnsi="Soberana Sans" w:cs="Soberana Sans"/>
          <w:noProof/>
          <w:color w:val="17365D" w:themeColor="text2" w:themeShade="BF"/>
          <w:spacing w:val="21"/>
          <w:sz w:val="32"/>
          <w:szCs w:val="32"/>
        </w:rPr>
        <w:t>t</w:t>
      </w:r>
      <w:r w:rsidRPr="0023044C">
        <w:rPr>
          <w:rFonts w:ascii="Soberana Sans" w:eastAsia="Soberana Sans" w:hAnsi="Soberana Sans" w:cs="Soberana Sans"/>
          <w:noProof/>
          <w:color w:val="17365D" w:themeColor="text2" w:themeShade="BF"/>
          <w:spacing w:val="18"/>
          <w:sz w:val="32"/>
          <w:szCs w:val="32"/>
        </w:rPr>
        <w:t>i</w:t>
      </w:r>
      <w:r w:rsidRPr="0023044C">
        <w:rPr>
          <w:rFonts w:ascii="Soberana Sans" w:eastAsia="Soberana Sans" w:hAnsi="Soberana Sans" w:cs="Soberana Sans"/>
          <w:noProof/>
          <w:color w:val="17365D" w:themeColor="text2" w:themeShade="BF"/>
          <w:spacing w:val="10"/>
          <w:sz w:val="32"/>
          <w:szCs w:val="32"/>
        </w:rPr>
        <w:t>c</w:t>
      </w:r>
      <w:r w:rsidRPr="0023044C">
        <w:rPr>
          <w:rFonts w:ascii="Soberana Sans" w:eastAsia="Soberana Sans" w:hAnsi="Soberana Sans" w:cs="Soberana Sans"/>
          <w:noProof/>
          <w:color w:val="17365D" w:themeColor="text2" w:themeShade="BF"/>
          <w:sz w:val="32"/>
          <w:szCs w:val="32"/>
        </w:rPr>
        <w:t>o</w:t>
      </w:r>
      <w:r w:rsidRPr="0023044C">
        <w:rPr>
          <w:rFonts w:ascii="Soberana Sans" w:eastAsia="Soberana Sans" w:hAnsi="Soberana Sans" w:cs="Soberana Sans"/>
          <w:noProof/>
          <w:color w:val="17365D" w:themeColor="text2" w:themeShade="BF"/>
          <w:spacing w:val="60"/>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z w:val="32"/>
          <w:szCs w:val="32"/>
        </w:rPr>
        <w:t>e</w:t>
      </w:r>
      <w:r w:rsidRPr="0023044C">
        <w:rPr>
          <w:rFonts w:ascii="Soberana Sans" w:eastAsia="Soberana Sans" w:hAnsi="Soberana Sans" w:cs="Soberana Sans"/>
          <w:noProof/>
          <w:color w:val="17365D" w:themeColor="text2" w:themeShade="BF"/>
          <w:spacing w:val="62"/>
          <w:sz w:val="32"/>
          <w:szCs w:val="32"/>
        </w:rPr>
        <w:t xml:space="preserve"> </w:t>
      </w:r>
      <w:r w:rsidRPr="0023044C">
        <w:rPr>
          <w:rFonts w:ascii="Soberana Sans" w:eastAsia="Soberana Sans" w:hAnsi="Soberana Sans" w:cs="Soberana Sans"/>
          <w:noProof/>
          <w:color w:val="17365D" w:themeColor="text2" w:themeShade="BF"/>
          <w:spacing w:val="3"/>
          <w:w w:val="99"/>
          <w:sz w:val="32"/>
          <w:szCs w:val="32"/>
        </w:rPr>
        <w:t>C</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ntra</w:t>
      </w:r>
      <w:r w:rsidRPr="0023044C">
        <w:rPr>
          <w:rFonts w:ascii="Soberana Sans" w:eastAsia="Soberana Sans" w:hAnsi="Soberana Sans" w:cs="Soberana Sans"/>
          <w:noProof/>
          <w:color w:val="17365D" w:themeColor="text2" w:themeShade="BF"/>
          <w:spacing w:val="20"/>
          <w:w w:val="99"/>
          <w:sz w:val="32"/>
          <w:szCs w:val="32"/>
        </w:rPr>
        <w:t>l</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r</w:t>
      </w:r>
      <w:r w:rsidRPr="0023044C">
        <w:rPr>
          <w:rFonts w:ascii="Soberana Sans" w:eastAsia="Soberana Sans" w:hAnsi="Soberana Sans" w:cs="Soberana Sans"/>
          <w:noProof/>
          <w:color w:val="17365D" w:themeColor="text2" w:themeShade="BF"/>
          <w:spacing w:val="19"/>
          <w:sz w:val="32"/>
          <w:szCs w:val="32"/>
        </w:rPr>
        <w:t>í</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72"/>
          <w:sz w:val="32"/>
          <w:szCs w:val="32"/>
        </w:rPr>
        <w:t xml:space="preserve"> </w:t>
      </w:r>
      <w:r w:rsidRPr="0023044C">
        <w:rPr>
          <w:rFonts w:ascii="Soberana Sans" w:eastAsia="Soberana Sans" w:hAnsi="Soberana Sans" w:cs="Soberana Sans"/>
          <w:noProof/>
          <w:color w:val="17365D" w:themeColor="text2" w:themeShade="BF"/>
          <w:spacing w:val="17"/>
          <w:w w:val="99"/>
          <w:sz w:val="32"/>
          <w:szCs w:val="32"/>
        </w:rPr>
        <w:t>S</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a</w:t>
      </w:r>
      <w:r w:rsidRPr="0023044C">
        <w:rPr>
          <w:rFonts w:ascii="Soberana Sans" w:eastAsia="Soberana Sans" w:hAnsi="Soberana Sans" w:cs="Soberana Sans"/>
          <w:noProof/>
          <w:color w:val="17365D" w:themeColor="text2" w:themeShade="BF"/>
          <w:sz w:val="32"/>
          <w:szCs w:val="32"/>
        </w:rPr>
        <w:t xml:space="preserve">l </w:t>
      </w:r>
      <w:r w:rsidRPr="0023044C">
        <w:rPr>
          <w:rFonts w:ascii="Soberana Sans" w:eastAsia="Soberana Sans" w:hAnsi="Soberana Sans" w:cs="Soberana Sans"/>
          <w:noProof/>
          <w:color w:val="17365D" w:themeColor="text2" w:themeShade="BF"/>
          <w:spacing w:val="2"/>
          <w:w w:val="99"/>
          <w:sz w:val="32"/>
          <w:szCs w:val="32"/>
        </w:rPr>
        <w:t>(</w:t>
      </w:r>
      <w:r w:rsidRPr="0023044C">
        <w:rPr>
          <w:rFonts w:ascii="Soberana Sans" w:eastAsia="Soberana Sans" w:hAnsi="Soberana Sans" w:cs="Soberana Sans"/>
          <w:noProof/>
          <w:color w:val="17365D" w:themeColor="text2" w:themeShade="BF"/>
          <w:spacing w:val="17"/>
          <w:w w:val="99"/>
          <w:sz w:val="32"/>
          <w:szCs w:val="32"/>
        </w:rPr>
        <w:t>S</w:t>
      </w:r>
      <w:r w:rsidRPr="0023044C">
        <w:rPr>
          <w:rFonts w:ascii="Soberana Sans" w:eastAsia="Soberana Sans" w:hAnsi="Soberana Sans" w:cs="Soberana Sans"/>
          <w:noProof/>
          <w:color w:val="17365D" w:themeColor="text2" w:themeShade="BF"/>
          <w:w w:val="99"/>
          <w:sz w:val="32"/>
          <w:szCs w:val="32"/>
        </w:rPr>
        <w:t>I</w:t>
      </w:r>
      <w:r w:rsidRPr="0023044C">
        <w:rPr>
          <w:rFonts w:ascii="Soberana Sans" w:eastAsia="Soberana Sans" w:hAnsi="Soberana Sans" w:cs="Soberana Sans"/>
          <w:noProof/>
          <w:color w:val="17365D" w:themeColor="text2" w:themeShade="BF"/>
          <w:spacing w:val="3"/>
          <w:sz w:val="32"/>
          <w:szCs w:val="32"/>
        </w:rPr>
        <w:t>C</w:t>
      </w:r>
      <w:r w:rsidRPr="0023044C">
        <w:rPr>
          <w:rFonts w:ascii="Soberana Sans" w:eastAsia="Soberana Sans" w:hAnsi="Soberana Sans" w:cs="Soberana Sans"/>
          <w:noProof/>
          <w:color w:val="17365D" w:themeColor="text2" w:themeShade="BF"/>
          <w:spacing w:val="17"/>
          <w:sz w:val="32"/>
          <w:szCs w:val="32"/>
        </w:rPr>
        <w:t>S</w:t>
      </w:r>
      <w:r w:rsidRPr="0023044C">
        <w:rPr>
          <w:rFonts w:ascii="Soberana Sans" w:eastAsia="Soberana Sans" w:hAnsi="Soberana Sans" w:cs="Soberana Sans"/>
          <w:noProof/>
          <w:color w:val="17365D" w:themeColor="text2" w:themeShade="BF"/>
          <w:sz w:val="32"/>
          <w:szCs w:val="32"/>
        </w:rPr>
        <w:t>)</w:t>
      </w:r>
    </w:p>
    <w:p w14:paraId="08B61D40" w14:textId="77777777" w:rsidR="009943D8" w:rsidRPr="00E71A23" w:rsidRDefault="009943D8" w:rsidP="009943D8">
      <w:pPr>
        <w:widowControl w:val="0"/>
        <w:spacing w:after="0" w:line="252" w:lineRule="auto"/>
        <w:ind w:right="84"/>
        <w:jc w:val="both"/>
        <w:rPr>
          <w:rFonts w:ascii="Soberana Sans" w:eastAsia="Soberana Sans" w:hAnsi="Soberana Sans" w:cs="Soberana Sans"/>
          <w:noProof/>
          <w:sz w:val="24"/>
          <w:szCs w:val="24"/>
        </w:rPr>
      </w:pPr>
    </w:p>
    <w:p w14:paraId="4D8CD8AC" w14:textId="77777777" w:rsidR="009943D8" w:rsidRPr="00E71A23" w:rsidRDefault="009943D8" w:rsidP="009943D8">
      <w:pPr>
        <w:widowControl w:val="0"/>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El Sistema Informático de Contraloría Social (SICS) es una herramienta administrada por la Secretaría de la Función Pública (SFP) en la que tanto la Instancia Normativa como la Instancia Ejecutora captur</w:t>
      </w:r>
      <w:r w:rsidR="00D238A2" w:rsidRPr="00E71A23">
        <w:rPr>
          <w:rFonts w:ascii="Soberana Sans" w:eastAsia="Soberana Sans" w:hAnsi="Soberana Sans" w:cs="Soberana Sans"/>
          <w:noProof/>
          <w:sz w:val="24"/>
          <w:szCs w:val="24"/>
        </w:rPr>
        <w:t>ar</w:t>
      </w:r>
      <w:r w:rsidRPr="00E71A23">
        <w:rPr>
          <w:rFonts w:ascii="Soberana Sans" w:eastAsia="Soberana Sans" w:hAnsi="Soberana Sans" w:cs="Soberana Sans"/>
          <w:noProof/>
          <w:sz w:val="24"/>
          <w:szCs w:val="24"/>
        </w:rPr>
        <w:t xml:space="preserve">án la información correspondiente a las actividades de promoción y operación de la Contraloría Social de </w:t>
      </w:r>
      <w:r w:rsidR="00B560DC" w:rsidRPr="00E71A23">
        <w:rPr>
          <w:rFonts w:ascii="Soberana Sans" w:eastAsia="Soberana Sans" w:hAnsi="Soberana Sans" w:cs="Soberana Sans"/>
          <w:i/>
          <w:noProof/>
          <w:sz w:val="24"/>
          <w:szCs w:val="24"/>
        </w:rPr>
        <w:t>Los Programas</w:t>
      </w:r>
      <w:r w:rsidR="00D238A2" w:rsidRPr="00E71A23">
        <w:rPr>
          <w:rFonts w:ascii="Soberana Sans" w:eastAsia="Soberana Sans" w:hAnsi="Soberana Sans" w:cs="Soberana Sans"/>
          <w:i/>
          <w:noProof/>
          <w:sz w:val="24"/>
          <w:szCs w:val="24"/>
        </w:rPr>
        <w:t>,</w:t>
      </w:r>
      <w:r w:rsidRPr="00E71A23">
        <w:rPr>
          <w:rFonts w:ascii="Soberana Sans" w:eastAsia="Soberana Sans" w:hAnsi="Soberana Sans" w:cs="Soberana Sans"/>
          <w:noProof/>
          <w:sz w:val="24"/>
          <w:szCs w:val="24"/>
        </w:rPr>
        <w:t xml:space="preserve"> lo que permite el seguimiento a fin de implementar las acciones de mejora pertinentes.</w:t>
      </w:r>
    </w:p>
    <w:p w14:paraId="2F610FB5" w14:textId="77777777" w:rsidR="009943D8" w:rsidRPr="00E71A23" w:rsidRDefault="009943D8" w:rsidP="009943D8">
      <w:pPr>
        <w:widowControl w:val="0"/>
        <w:spacing w:after="0" w:line="252" w:lineRule="auto"/>
        <w:ind w:right="84"/>
        <w:jc w:val="both"/>
        <w:rPr>
          <w:rFonts w:ascii="Soberana Sans" w:eastAsia="Soberana Sans" w:hAnsi="Soberana Sans" w:cs="Soberana Sans"/>
          <w:noProof/>
          <w:sz w:val="24"/>
          <w:szCs w:val="24"/>
        </w:rPr>
      </w:pPr>
    </w:p>
    <w:p w14:paraId="39A468B3" w14:textId="77777777" w:rsidR="00787B64" w:rsidRPr="000F2CDF" w:rsidRDefault="00D238A2" w:rsidP="009943D8">
      <w:pPr>
        <w:widowControl w:val="0"/>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Cada</w:t>
      </w:r>
      <w:r w:rsidR="00D64130" w:rsidRPr="00E71A23">
        <w:rPr>
          <w:rFonts w:ascii="Soberana Sans" w:eastAsia="Soberana Sans" w:hAnsi="Soberana Sans" w:cs="Soberana Sans"/>
          <w:noProof/>
          <w:spacing w:val="-1"/>
          <w:sz w:val="24"/>
          <w:szCs w:val="24"/>
        </w:rPr>
        <w:t xml:space="preserve"> una de las</w:t>
      </w:r>
      <w:r w:rsidR="00787B64" w:rsidRPr="00E71A23">
        <w:rPr>
          <w:rFonts w:ascii="Soberana Sans" w:eastAsia="Soberana Sans" w:hAnsi="Soberana Sans" w:cs="Soberana Sans"/>
          <w:noProof/>
          <w:sz w:val="24"/>
          <w:szCs w:val="24"/>
        </w:rPr>
        <w:t xml:space="preserve"> Direcciones Generales </w:t>
      </w:r>
      <w:r w:rsidR="00787B64" w:rsidRPr="00E71A23">
        <w:rPr>
          <w:rFonts w:ascii="Soberana Sans" w:eastAsia="Soberana Sans" w:hAnsi="Soberana Sans" w:cs="Soberana Sans"/>
          <w:noProof/>
          <w:spacing w:val="-2"/>
          <w:sz w:val="24"/>
          <w:szCs w:val="24"/>
        </w:rPr>
        <w:t>c</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pacing w:val="-1"/>
          <w:sz w:val="24"/>
          <w:szCs w:val="24"/>
        </w:rPr>
        <w:t>pt</w:t>
      </w:r>
      <w:r w:rsidR="00787B64" w:rsidRPr="00E71A23">
        <w:rPr>
          <w:rFonts w:ascii="Soberana Sans" w:eastAsia="Soberana Sans" w:hAnsi="Soberana Sans" w:cs="Soberana Sans"/>
          <w:noProof/>
          <w:sz w:val="24"/>
          <w:szCs w:val="24"/>
        </w:rPr>
        <w:t>u</w:t>
      </w:r>
      <w:r w:rsidR="00787B64" w:rsidRPr="00E71A23">
        <w:rPr>
          <w:rFonts w:ascii="Soberana Sans" w:eastAsia="Soberana Sans" w:hAnsi="Soberana Sans" w:cs="Soberana Sans"/>
          <w:noProof/>
          <w:spacing w:val="1"/>
          <w:sz w:val="24"/>
          <w:szCs w:val="24"/>
        </w:rPr>
        <w:t>ra</w:t>
      </w:r>
      <w:r w:rsidR="00787B64" w:rsidRPr="00E71A23">
        <w:rPr>
          <w:rFonts w:ascii="Soberana Sans" w:eastAsia="Soberana Sans" w:hAnsi="Soberana Sans" w:cs="Soberana Sans"/>
          <w:noProof/>
          <w:spacing w:val="-1"/>
          <w:sz w:val="24"/>
          <w:szCs w:val="24"/>
        </w:rPr>
        <w:t>rá</w:t>
      </w:r>
      <w:r w:rsidR="00787B64" w:rsidRPr="00E71A23">
        <w:rPr>
          <w:rFonts w:ascii="Soberana Sans" w:eastAsia="Soberana Sans" w:hAnsi="Soberana Sans" w:cs="Soberana Sans"/>
          <w:noProof/>
          <w:sz w:val="24"/>
          <w:szCs w:val="24"/>
        </w:rPr>
        <w:t xml:space="preserve">n la </w:t>
      </w:r>
      <w:r w:rsidR="00787B64" w:rsidRPr="00E71A23">
        <w:rPr>
          <w:rFonts w:ascii="Soberana Sans" w:eastAsia="Soberana Sans" w:hAnsi="Soberana Sans" w:cs="Soberana Sans"/>
          <w:noProof/>
          <w:spacing w:val="1"/>
          <w:sz w:val="24"/>
          <w:szCs w:val="24"/>
        </w:rPr>
        <w:t>inf</w:t>
      </w:r>
      <w:r w:rsidR="00787B64" w:rsidRPr="00E71A23">
        <w:rPr>
          <w:rFonts w:ascii="Soberana Sans" w:eastAsia="Soberana Sans" w:hAnsi="Soberana Sans" w:cs="Soberana Sans"/>
          <w:noProof/>
          <w:sz w:val="24"/>
          <w:szCs w:val="24"/>
        </w:rPr>
        <w:t>o</w:t>
      </w:r>
      <w:r w:rsidR="00787B64" w:rsidRPr="00E71A23">
        <w:rPr>
          <w:rFonts w:ascii="Soberana Sans" w:eastAsia="Soberana Sans" w:hAnsi="Soberana Sans" w:cs="Soberana Sans"/>
          <w:noProof/>
          <w:spacing w:val="-2"/>
          <w:sz w:val="24"/>
          <w:szCs w:val="24"/>
        </w:rPr>
        <w:t>r</w:t>
      </w:r>
      <w:r w:rsidR="00787B64" w:rsidRPr="00E71A23">
        <w:rPr>
          <w:rFonts w:ascii="Soberana Sans" w:eastAsia="Soberana Sans" w:hAnsi="Soberana Sans" w:cs="Soberana Sans"/>
          <w:noProof/>
          <w:spacing w:val="1"/>
          <w:sz w:val="24"/>
          <w:szCs w:val="24"/>
        </w:rPr>
        <w:t>ma</w:t>
      </w:r>
      <w:r w:rsidR="00787B64" w:rsidRPr="00E71A23">
        <w:rPr>
          <w:rFonts w:ascii="Soberana Sans" w:eastAsia="Soberana Sans" w:hAnsi="Soberana Sans" w:cs="Soberana Sans"/>
          <w:noProof/>
          <w:spacing w:val="-2"/>
          <w:sz w:val="24"/>
          <w:szCs w:val="24"/>
        </w:rPr>
        <w:t>c</w:t>
      </w:r>
      <w:r w:rsidR="00787B64" w:rsidRPr="00E71A23">
        <w:rPr>
          <w:rFonts w:ascii="Soberana Sans" w:eastAsia="Soberana Sans" w:hAnsi="Soberana Sans" w:cs="Soberana Sans"/>
          <w:noProof/>
          <w:spacing w:val="1"/>
          <w:sz w:val="24"/>
          <w:szCs w:val="24"/>
        </w:rPr>
        <w:t>i</w:t>
      </w:r>
      <w:r w:rsidR="00787B64" w:rsidRPr="00E71A23">
        <w:rPr>
          <w:rFonts w:ascii="Soberana Sans" w:eastAsia="Soberana Sans" w:hAnsi="Soberana Sans" w:cs="Soberana Sans"/>
          <w:noProof/>
          <w:sz w:val="24"/>
          <w:szCs w:val="24"/>
        </w:rPr>
        <w:t>ón</w:t>
      </w:r>
      <w:r w:rsidR="00787B64"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 xml:space="preserve">básica </w:t>
      </w:r>
      <w:r w:rsidR="00787B64" w:rsidRPr="00E71A23">
        <w:rPr>
          <w:rFonts w:ascii="Soberana Sans" w:eastAsia="Soberana Sans" w:hAnsi="Soberana Sans" w:cs="Soberana Sans"/>
          <w:noProof/>
          <w:sz w:val="24"/>
          <w:szCs w:val="24"/>
        </w:rPr>
        <w:t>c</w:t>
      </w:r>
      <w:r w:rsidR="00787B64" w:rsidRPr="00E71A23">
        <w:rPr>
          <w:rFonts w:ascii="Soberana Sans" w:eastAsia="Soberana Sans" w:hAnsi="Soberana Sans" w:cs="Soberana Sans"/>
          <w:noProof/>
          <w:spacing w:val="-3"/>
          <w:sz w:val="24"/>
          <w:szCs w:val="24"/>
        </w:rPr>
        <w:t>o</w:t>
      </w:r>
      <w:r w:rsidR="00787B64" w:rsidRPr="00E71A23">
        <w:rPr>
          <w:rFonts w:ascii="Soberana Sans" w:eastAsia="Soberana Sans" w:hAnsi="Soberana Sans" w:cs="Soberana Sans"/>
          <w:noProof/>
          <w:spacing w:val="1"/>
          <w:sz w:val="24"/>
          <w:szCs w:val="24"/>
        </w:rPr>
        <w:t>rr</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pacing w:val="-3"/>
          <w:sz w:val="24"/>
          <w:szCs w:val="24"/>
        </w:rPr>
        <w:t>p</w:t>
      </w:r>
      <w:r w:rsidR="00787B64" w:rsidRPr="00E71A23">
        <w:rPr>
          <w:rFonts w:ascii="Soberana Sans" w:eastAsia="Soberana Sans" w:hAnsi="Soberana Sans" w:cs="Soberana Sans"/>
          <w:noProof/>
          <w:sz w:val="24"/>
          <w:szCs w:val="24"/>
        </w:rPr>
        <w:t>ondie</w:t>
      </w:r>
      <w:r w:rsidR="00787B64" w:rsidRPr="00E71A23">
        <w:rPr>
          <w:rFonts w:ascii="Soberana Sans" w:eastAsia="Soberana Sans" w:hAnsi="Soberana Sans" w:cs="Soberana Sans"/>
          <w:noProof/>
          <w:spacing w:val="1"/>
          <w:sz w:val="24"/>
          <w:szCs w:val="24"/>
        </w:rPr>
        <w:t>n</w:t>
      </w:r>
      <w:r w:rsidR="00787B64" w:rsidRPr="00E71A23">
        <w:rPr>
          <w:rFonts w:ascii="Soberana Sans" w:eastAsia="Soberana Sans" w:hAnsi="Soberana Sans" w:cs="Soberana Sans"/>
          <w:noProof/>
          <w:spacing w:val="-1"/>
          <w:sz w:val="24"/>
          <w:szCs w:val="24"/>
        </w:rPr>
        <w:t>t</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z w:val="24"/>
          <w:szCs w:val="24"/>
        </w:rPr>
        <w:t>a</w:t>
      </w:r>
      <w:r w:rsidR="00787B64" w:rsidRPr="00E71A23">
        <w:rPr>
          <w:rFonts w:ascii="Soberana Sans" w:eastAsia="Soberana Sans" w:hAnsi="Soberana Sans" w:cs="Soberana Sans"/>
          <w:noProof/>
          <w:spacing w:val="6"/>
          <w:sz w:val="24"/>
          <w:szCs w:val="24"/>
        </w:rPr>
        <w:t xml:space="preserve"> </w:t>
      </w:r>
      <w:r w:rsidR="00787B64" w:rsidRPr="00E71A23">
        <w:rPr>
          <w:rFonts w:ascii="Soberana Sans" w:eastAsia="Soberana Sans" w:hAnsi="Soberana Sans" w:cs="Soberana Sans"/>
          <w:i/>
          <w:noProof/>
          <w:spacing w:val="-1"/>
          <w:sz w:val="24"/>
          <w:szCs w:val="24"/>
        </w:rPr>
        <w:t>L</w:t>
      </w:r>
      <w:r w:rsidR="00787B64" w:rsidRPr="00E71A23">
        <w:rPr>
          <w:rFonts w:ascii="Soberana Sans" w:eastAsia="Soberana Sans" w:hAnsi="Soberana Sans" w:cs="Soberana Sans"/>
          <w:i/>
          <w:noProof/>
          <w:sz w:val="24"/>
          <w:szCs w:val="24"/>
        </w:rPr>
        <w:t>os</w:t>
      </w:r>
      <w:r w:rsidR="00787B64" w:rsidRPr="00E71A23">
        <w:rPr>
          <w:rFonts w:ascii="Soberana Sans" w:eastAsia="Soberana Sans" w:hAnsi="Soberana Sans" w:cs="Soberana Sans"/>
          <w:i/>
          <w:noProof/>
          <w:spacing w:val="1"/>
          <w:sz w:val="24"/>
          <w:szCs w:val="24"/>
        </w:rPr>
        <w:t xml:space="preserve"> </w:t>
      </w:r>
      <w:r w:rsidR="00787B64" w:rsidRPr="00E71A23">
        <w:rPr>
          <w:rFonts w:ascii="Soberana Sans" w:eastAsia="Soberana Sans" w:hAnsi="Soberana Sans" w:cs="Soberana Sans"/>
          <w:i/>
          <w:noProof/>
          <w:sz w:val="24"/>
          <w:szCs w:val="24"/>
        </w:rPr>
        <w:t>P</w:t>
      </w:r>
      <w:r w:rsidR="00787B64" w:rsidRPr="00E71A23">
        <w:rPr>
          <w:rFonts w:ascii="Soberana Sans" w:eastAsia="Soberana Sans" w:hAnsi="Soberana Sans" w:cs="Soberana Sans"/>
          <w:i/>
          <w:noProof/>
          <w:spacing w:val="-4"/>
          <w:sz w:val="24"/>
          <w:szCs w:val="24"/>
        </w:rPr>
        <w:t>r</w:t>
      </w:r>
      <w:r w:rsidR="00787B64" w:rsidRPr="00E71A23">
        <w:rPr>
          <w:rFonts w:ascii="Soberana Sans" w:eastAsia="Soberana Sans" w:hAnsi="Soberana Sans" w:cs="Soberana Sans"/>
          <w:i/>
          <w:noProof/>
          <w:sz w:val="24"/>
          <w:szCs w:val="24"/>
        </w:rPr>
        <w:t>o</w:t>
      </w:r>
      <w:r w:rsidR="00787B64" w:rsidRPr="00E71A23">
        <w:rPr>
          <w:rFonts w:ascii="Soberana Sans" w:eastAsia="Soberana Sans" w:hAnsi="Soberana Sans" w:cs="Soberana Sans"/>
          <w:i/>
          <w:noProof/>
          <w:spacing w:val="1"/>
          <w:sz w:val="24"/>
          <w:szCs w:val="24"/>
        </w:rPr>
        <w:t>g</w:t>
      </w:r>
      <w:r w:rsidR="00787B64" w:rsidRPr="00E71A23">
        <w:rPr>
          <w:rFonts w:ascii="Soberana Sans" w:eastAsia="Soberana Sans" w:hAnsi="Soberana Sans" w:cs="Soberana Sans"/>
          <w:i/>
          <w:noProof/>
          <w:spacing w:val="-1"/>
          <w:sz w:val="24"/>
          <w:szCs w:val="24"/>
        </w:rPr>
        <w:t>r</w:t>
      </w:r>
      <w:r w:rsidR="00787B64" w:rsidRPr="00E71A23">
        <w:rPr>
          <w:rFonts w:ascii="Soberana Sans" w:eastAsia="Soberana Sans" w:hAnsi="Soberana Sans" w:cs="Soberana Sans"/>
          <w:i/>
          <w:noProof/>
          <w:sz w:val="24"/>
          <w:szCs w:val="24"/>
        </w:rPr>
        <w:t>am</w:t>
      </w:r>
      <w:r w:rsidR="00787B64" w:rsidRPr="00E71A23">
        <w:rPr>
          <w:rFonts w:ascii="Soberana Sans" w:eastAsia="Soberana Sans" w:hAnsi="Soberana Sans" w:cs="Soberana Sans"/>
          <w:i/>
          <w:noProof/>
          <w:spacing w:val="1"/>
          <w:sz w:val="24"/>
          <w:szCs w:val="24"/>
        </w:rPr>
        <w:t>as</w:t>
      </w:r>
      <w:r w:rsidR="00787B64" w:rsidRPr="00E71A23">
        <w:rPr>
          <w:rFonts w:ascii="Soberana Sans" w:eastAsia="Soberana Sans" w:hAnsi="Soberana Sans" w:cs="Soberana Sans"/>
          <w:noProof/>
          <w:sz w:val="24"/>
          <w:szCs w:val="24"/>
        </w:rPr>
        <w:t>, en</w:t>
      </w:r>
      <w:r w:rsidR="00787B64" w:rsidRPr="00E71A23">
        <w:rPr>
          <w:rFonts w:ascii="Soberana Sans" w:eastAsia="Soberana Sans" w:hAnsi="Soberana Sans" w:cs="Soberana Sans"/>
          <w:noProof/>
          <w:spacing w:val="2"/>
          <w:sz w:val="24"/>
          <w:szCs w:val="24"/>
        </w:rPr>
        <w:t xml:space="preserve"> </w:t>
      </w:r>
      <w:r w:rsidR="00787B64" w:rsidRPr="00E71A23">
        <w:rPr>
          <w:rFonts w:ascii="Soberana Sans" w:eastAsia="Soberana Sans" w:hAnsi="Soberana Sans" w:cs="Soberana Sans"/>
          <w:noProof/>
          <w:spacing w:val="-2"/>
          <w:sz w:val="24"/>
          <w:szCs w:val="24"/>
        </w:rPr>
        <w:t>e</w:t>
      </w:r>
      <w:r w:rsidR="00787B64" w:rsidRPr="00E71A23">
        <w:rPr>
          <w:rFonts w:ascii="Soberana Sans" w:eastAsia="Soberana Sans" w:hAnsi="Soberana Sans" w:cs="Soberana Sans"/>
          <w:noProof/>
          <w:sz w:val="24"/>
          <w:szCs w:val="24"/>
        </w:rPr>
        <w:t>l</w:t>
      </w:r>
      <w:r w:rsidR="00787B64"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z w:val="24"/>
          <w:szCs w:val="24"/>
        </w:rPr>
        <w:t>S</w:t>
      </w:r>
      <w:r w:rsidR="00787B64" w:rsidRPr="00E71A23">
        <w:rPr>
          <w:rFonts w:ascii="Soberana Sans" w:eastAsia="Soberana Sans" w:hAnsi="Soberana Sans" w:cs="Soberana Sans"/>
          <w:noProof/>
          <w:spacing w:val="-1"/>
          <w:sz w:val="24"/>
          <w:szCs w:val="24"/>
        </w:rPr>
        <w:t>ist</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m</w:t>
      </w:r>
      <w:r w:rsidR="00787B64" w:rsidRPr="00E71A23">
        <w:rPr>
          <w:rFonts w:ascii="Soberana Sans" w:eastAsia="Soberana Sans" w:hAnsi="Soberana Sans" w:cs="Soberana Sans"/>
          <w:noProof/>
          <w:sz w:val="24"/>
          <w:szCs w:val="24"/>
        </w:rPr>
        <w:t>a In</w:t>
      </w:r>
      <w:r w:rsidR="00787B64" w:rsidRPr="00E71A23">
        <w:rPr>
          <w:rFonts w:ascii="Soberana Sans" w:eastAsia="Soberana Sans" w:hAnsi="Soberana Sans" w:cs="Soberana Sans"/>
          <w:noProof/>
          <w:spacing w:val="1"/>
          <w:sz w:val="24"/>
          <w:szCs w:val="24"/>
        </w:rPr>
        <w:t>f</w:t>
      </w:r>
      <w:r w:rsidR="00787B64" w:rsidRPr="00E71A23">
        <w:rPr>
          <w:rFonts w:ascii="Soberana Sans" w:eastAsia="Soberana Sans" w:hAnsi="Soberana Sans" w:cs="Soberana Sans"/>
          <w:noProof/>
          <w:sz w:val="24"/>
          <w:szCs w:val="24"/>
        </w:rPr>
        <w:t>or</w:t>
      </w:r>
      <w:r w:rsidR="00787B64" w:rsidRPr="00E71A23">
        <w:rPr>
          <w:rFonts w:ascii="Soberana Sans" w:eastAsia="Soberana Sans" w:hAnsi="Soberana Sans" w:cs="Soberana Sans"/>
          <w:noProof/>
          <w:spacing w:val="-1"/>
          <w:sz w:val="24"/>
          <w:szCs w:val="24"/>
        </w:rPr>
        <w:t>m</w:t>
      </w:r>
      <w:r w:rsidR="00787B64" w:rsidRPr="00E71A23">
        <w:rPr>
          <w:rFonts w:ascii="Soberana Sans" w:eastAsia="Soberana Sans" w:hAnsi="Soberana Sans" w:cs="Soberana Sans"/>
          <w:noProof/>
          <w:spacing w:val="1"/>
          <w:sz w:val="24"/>
          <w:szCs w:val="24"/>
        </w:rPr>
        <w:t>á</w:t>
      </w:r>
      <w:r w:rsidR="00787B64" w:rsidRPr="00E71A23">
        <w:rPr>
          <w:rFonts w:ascii="Soberana Sans" w:eastAsia="Soberana Sans" w:hAnsi="Soberana Sans" w:cs="Soberana Sans"/>
          <w:noProof/>
          <w:spacing w:val="-1"/>
          <w:sz w:val="24"/>
          <w:szCs w:val="24"/>
        </w:rPr>
        <w:t>t</w:t>
      </w:r>
      <w:r w:rsidR="00787B64" w:rsidRPr="00E71A23">
        <w:rPr>
          <w:rFonts w:ascii="Soberana Sans" w:eastAsia="Soberana Sans" w:hAnsi="Soberana Sans" w:cs="Soberana Sans"/>
          <w:noProof/>
          <w:spacing w:val="1"/>
          <w:sz w:val="24"/>
          <w:szCs w:val="24"/>
        </w:rPr>
        <w:t>i</w:t>
      </w:r>
      <w:r w:rsidR="00787B64" w:rsidRPr="00E71A23">
        <w:rPr>
          <w:rFonts w:ascii="Soberana Sans" w:eastAsia="Soberana Sans" w:hAnsi="Soberana Sans" w:cs="Soberana Sans"/>
          <w:noProof/>
          <w:sz w:val="24"/>
          <w:szCs w:val="24"/>
        </w:rPr>
        <w:t xml:space="preserve">co </w:t>
      </w:r>
      <w:r w:rsidR="00787B64" w:rsidRPr="00E71A23">
        <w:rPr>
          <w:rFonts w:ascii="Soberana Sans" w:eastAsia="Soberana Sans" w:hAnsi="Soberana Sans" w:cs="Soberana Sans"/>
          <w:noProof/>
          <w:spacing w:val="-1"/>
          <w:sz w:val="24"/>
          <w:szCs w:val="24"/>
        </w:rPr>
        <w:t>d</w:t>
      </w:r>
      <w:r w:rsidR="00787B64" w:rsidRPr="00E71A23">
        <w:rPr>
          <w:rFonts w:ascii="Soberana Sans" w:eastAsia="Soberana Sans" w:hAnsi="Soberana Sans" w:cs="Soberana Sans"/>
          <w:noProof/>
          <w:sz w:val="24"/>
          <w:szCs w:val="24"/>
        </w:rPr>
        <w:t>e Contr</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z w:val="24"/>
          <w:szCs w:val="24"/>
        </w:rPr>
        <w:t>lo</w:t>
      </w:r>
      <w:r w:rsidR="00787B64" w:rsidRPr="00E71A23">
        <w:rPr>
          <w:rFonts w:ascii="Soberana Sans" w:eastAsia="Soberana Sans" w:hAnsi="Soberana Sans" w:cs="Soberana Sans"/>
          <w:noProof/>
          <w:spacing w:val="1"/>
          <w:sz w:val="24"/>
          <w:szCs w:val="24"/>
        </w:rPr>
        <w:t>r</w:t>
      </w:r>
      <w:r w:rsidR="00787B64" w:rsidRPr="00E71A23">
        <w:rPr>
          <w:rFonts w:ascii="Soberana Sans" w:eastAsia="Soberana Sans" w:hAnsi="Soberana Sans" w:cs="Soberana Sans"/>
          <w:noProof/>
          <w:sz w:val="24"/>
          <w:szCs w:val="24"/>
        </w:rPr>
        <w:t>ía</w:t>
      </w:r>
      <w:r w:rsidR="00787B64"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z w:val="24"/>
          <w:szCs w:val="24"/>
        </w:rPr>
        <w:t>Soci</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z w:val="24"/>
          <w:szCs w:val="24"/>
        </w:rPr>
        <w:t>l</w:t>
      </w:r>
      <w:r w:rsidR="00787B64" w:rsidRPr="00E71A23">
        <w:rPr>
          <w:rFonts w:ascii="Soberana Sans" w:eastAsia="Soberana Sans" w:hAnsi="Soberana Sans" w:cs="Soberana Sans"/>
          <w:noProof/>
          <w:spacing w:val="4"/>
          <w:sz w:val="24"/>
          <w:szCs w:val="24"/>
        </w:rPr>
        <w:t xml:space="preserve"> </w:t>
      </w:r>
      <w:r w:rsidR="00787B64" w:rsidRPr="00E71A23">
        <w:rPr>
          <w:rFonts w:ascii="Soberana Sans" w:eastAsia="Soberana Sans" w:hAnsi="Soberana Sans" w:cs="Soberana Sans"/>
          <w:noProof/>
          <w:sz w:val="24"/>
          <w:szCs w:val="24"/>
        </w:rPr>
        <w:t>(SICS),</w:t>
      </w:r>
      <w:r w:rsidR="00787B64" w:rsidRPr="00E71A23">
        <w:rPr>
          <w:rFonts w:ascii="Soberana Sans" w:eastAsia="Soberana Sans" w:hAnsi="Soberana Sans" w:cs="Soberana Sans"/>
          <w:noProof/>
          <w:spacing w:val="1"/>
          <w:sz w:val="24"/>
          <w:szCs w:val="24"/>
        </w:rPr>
        <w:t xml:space="preserve"> </w:t>
      </w:r>
      <w:r w:rsidR="00073DC0" w:rsidRPr="00E71A23">
        <w:rPr>
          <w:rFonts w:ascii="Soberana Sans" w:eastAsia="Soberana Sans" w:hAnsi="Soberana Sans" w:cs="Soberana Sans"/>
          <w:noProof/>
          <w:spacing w:val="1"/>
          <w:sz w:val="24"/>
          <w:szCs w:val="24"/>
        </w:rPr>
        <w:t>a través de su Enlace de Contraloría Social de la Direcc</w:t>
      </w:r>
      <w:r w:rsidRPr="00E71A23">
        <w:rPr>
          <w:rFonts w:ascii="Soberana Sans" w:eastAsia="Soberana Sans" w:hAnsi="Soberana Sans" w:cs="Soberana Sans"/>
          <w:noProof/>
          <w:spacing w:val="1"/>
          <w:sz w:val="24"/>
          <w:szCs w:val="24"/>
        </w:rPr>
        <w:t>ión conjuntamente con los Respons</w:t>
      </w:r>
      <w:r w:rsidR="00073DC0" w:rsidRPr="00E71A23">
        <w:rPr>
          <w:rFonts w:ascii="Soberana Sans" w:eastAsia="Soberana Sans" w:hAnsi="Soberana Sans" w:cs="Soberana Sans"/>
          <w:noProof/>
          <w:spacing w:val="1"/>
          <w:sz w:val="24"/>
          <w:szCs w:val="24"/>
        </w:rPr>
        <w:t xml:space="preserve">ables </w:t>
      </w:r>
      <w:r w:rsidRPr="00E71A23">
        <w:rPr>
          <w:rFonts w:ascii="Soberana Sans" w:eastAsia="Soberana Sans" w:hAnsi="Soberana Sans" w:cs="Soberana Sans"/>
          <w:noProof/>
          <w:spacing w:val="1"/>
          <w:sz w:val="24"/>
          <w:szCs w:val="24"/>
        </w:rPr>
        <w:t xml:space="preserve">de Contraloría Social </w:t>
      </w:r>
      <w:r w:rsidR="00073DC0" w:rsidRPr="00E71A23">
        <w:rPr>
          <w:rFonts w:ascii="Soberana Sans" w:eastAsia="Soberana Sans" w:hAnsi="Soberana Sans" w:cs="Soberana Sans"/>
          <w:noProof/>
          <w:spacing w:val="1"/>
          <w:sz w:val="24"/>
          <w:szCs w:val="24"/>
        </w:rPr>
        <w:t xml:space="preserve">designados por </w:t>
      </w:r>
      <w:r w:rsidR="00B560DC"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i/>
          <w:noProof/>
          <w:sz w:val="24"/>
          <w:szCs w:val="24"/>
        </w:rPr>
        <w:t xml:space="preserve"> </w:t>
      </w:r>
      <w:r w:rsidRPr="00E71A23">
        <w:rPr>
          <w:rFonts w:ascii="Soberana Sans" w:eastAsia="Soberana Sans" w:hAnsi="Soberana Sans" w:cs="Soberana Sans"/>
          <w:noProof/>
          <w:sz w:val="24"/>
          <w:szCs w:val="24"/>
        </w:rPr>
        <w:t xml:space="preserve">según </w:t>
      </w:r>
      <w:r w:rsidRPr="000F2CDF">
        <w:rPr>
          <w:rFonts w:ascii="Soberana Sans" w:eastAsia="Soberana Sans" w:hAnsi="Soberana Sans" w:cs="Soberana Sans"/>
          <w:noProof/>
          <w:sz w:val="24"/>
          <w:szCs w:val="24"/>
        </w:rPr>
        <w:t>sea el caso</w:t>
      </w:r>
      <w:r w:rsidR="00F9299E" w:rsidRPr="000F2CDF">
        <w:rPr>
          <w:rFonts w:ascii="Soberana Sans" w:eastAsia="Soberana Sans" w:hAnsi="Soberana Sans" w:cs="Soberana Sans"/>
          <w:noProof/>
          <w:sz w:val="24"/>
          <w:szCs w:val="24"/>
        </w:rPr>
        <w:t>, entre la que destaca la siguiente</w:t>
      </w:r>
      <w:r w:rsidR="00787B64" w:rsidRPr="000F2CDF">
        <w:rPr>
          <w:rFonts w:ascii="Soberana Sans" w:eastAsia="Soberana Sans" w:hAnsi="Soberana Sans" w:cs="Soberana Sans"/>
          <w:noProof/>
          <w:sz w:val="24"/>
          <w:szCs w:val="24"/>
        </w:rPr>
        <w:t>:</w:t>
      </w:r>
    </w:p>
    <w:p w14:paraId="73515B9D" w14:textId="77777777" w:rsidR="00787B64" w:rsidRPr="000F2CDF" w:rsidRDefault="00787B64" w:rsidP="00787B64">
      <w:pPr>
        <w:spacing w:before="9" w:after="0" w:line="100" w:lineRule="exact"/>
        <w:ind w:right="84"/>
        <w:rPr>
          <w:rFonts w:ascii="Soberana Sans" w:hAnsi="Soberana Sans"/>
          <w:noProof/>
          <w:sz w:val="10"/>
          <w:szCs w:val="10"/>
        </w:rPr>
      </w:pPr>
    </w:p>
    <w:p w14:paraId="133485E8" w14:textId="77777777" w:rsidR="00787B64" w:rsidRPr="000F2CDF" w:rsidRDefault="00787B64" w:rsidP="00787B64">
      <w:pPr>
        <w:spacing w:after="0" w:line="200" w:lineRule="exact"/>
        <w:ind w:right="84"/>
        <w:rPr>
          <w:rFonts w:ascii="Soberana Sans" w:hAnsi="Soberana Sans"/>
          <w:noProof/>
          <w:sz w:val="20"/>
          <w:szCs w:val="20"/>
        </w:rPr>
      </w:pPr>
    </w:p>
    <w:p w14:paraId="6101D019" w14:textId="77777777" w:rsidR="00787B64" w:rsidRPr="000F2CDF" w:rsidRDefault="00787B64" w:rsidP="00AD1829">
      <w:pPr>
        <w:pStyle w:val="Prrafodelista"/>
        <w:widowControl w:val="0"/>
        <w:numPr>
          <w:ilvl w:val="0"/>
          <w:numId w:val="16"/>
        </w:numPr>
        <w:spacing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Dat</w:t>
      </w:r>
      <w:r w:rsidRPr="000F2CDF">
        <w:rPr>
          <w:rFonts w:ascii="Soberana Sans" w:eastAsia="Soberana Sans" w:hAnsi="Soberana Sans" w:cs="Soberana Sans"/>
          <w:noProof/>
          <w:spacing w:val="-1"/>
          <w:sz w:val="24"/>
          <w:szCs w:val="24"/>
        </w:rPr>
        <w:t>o</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ge</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les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d</w:t>
      </w:r>
      <w:r w:rsidR="00D238A2" w:rsidRPr="000F2CDF">
        <w:rPr>
          <w:rFonts w:ascii="Soberana Sans" w:eastAsia="Soberana Sans" w:hAnsi="Soberana Sans" w:cs="Soberana Sans"/>
          <w:noProof/>
          <w:sz w:val="24"/>
          <w:szCs w:val="24"/>
        </w:rPr>
        <w:t xml:space="preserve">e </w:t>
      </w:r>
      <w:r w:rsidR="00D238A2" w:rsidRPr="000F2CDF">
        <w:rPr>
          <w:rFonts w:ascii="Soberana Sans" w:eastAsia="Soberana Sans" w:hAnsi="Soberana Sans" w:cs="Soberana Sans"/>
          <w:i/>
          <w:noProof/>
          <w:sz w:val="24"/>
          <w:szCs w:val="24"/>
        </w:rPr>
        <w:t xml:space="preserve">Los </w:t>
      </w:r>
      <w:r w:rsidR="00D238A2" w:rsidRPr="000F2CDF">
        <w:rPr>
          <w:rFonts w:ascii="Soberana Sans" w:eastAsia="Soberana Sans" w:hAnsi="Soberana Sans" w:cs="Soberana Sans"/>
          <w:i/>
          <w:noProof/>
          <w:spacing w:val="-3"/>
          <w:sz w:val="24"/>
          <w:szCs w:val="24"/>
        </w:rPr>
        <w:t>P</w:t>
      </w:r>
      <w:r w:rsidR="00D238A2" w:rsidRPr="000F2CDF">
        <w:rPr>
          <w:rFonts w:ascii="Soberana Sans" w:eastAsia="Soberana Sans" w:hAnsi="Soberana Sans" w:cs="Soberana Sans"/>
          <w:i/>
          <w:noProof/>
          <w:spacing w:val="1"/>
          <w:sz w:val="24"/>
          <w:szCs w:val="24"/>
        </w:rPr>
        <w:t>r</w:t>
      </w:r>
      <w:r w:rsidR="00D238A2" w:rsidRPr="000F2CDF">
        <w:rPr>
          <w:rFonts w:ascii="Soberana Sans" w:eastAsia="Soberana Sans" w:hAnsi="Soberana Sans" w:cs="Soberana Sans"/>
          <w:i/>
          <w:noProof/>
          <w:sz w:val="24"/>
          <w:szCs w:val="24"/>
        </w:rPr>
        <w:t>og</w:t>
      </w:r>
      <w:r w:rsidR="00D238A2" w:rsidRPr="000F2CDF">
        <w:rPr>
          <w:rFonts w:ascii="Soberana Sans" w:eastAsia="Soberana Sans" w:hAnsi="Soberana Sans" w:cs="Soberana Sans"/>
          <w:i/>
          <w:noProof/>
          <w:spacing w:val="1"/>
          <w:sz w:val="24"/>
          <w:szCs w:val="24"/>
        </w:rPr>
        <w:t>r</w:t>
      </w:r>
      <w:r w:rsidR="00D238A2" w:rsidRPr="000F2CDF">
        <w:rPr>
          <w:rFonts w:ascii="Soberana Sans" w:eastAsia="Soberana Sans" w:hAnsi="Soberana Sans" w:cs="Soberana Sans"/>
          <w:i/>
          <w:noProof/>
          <w:spacing w:val="-1"/>
          <w:sz w:val="24"/>
          <w:szCs w:val="24"/>
        </w:rPr>
        <w:t>a</w:t>
      </w:r>
      <w:r w:rsidR="00D238A2" w:rsidRPr="000F2CDF">
        <w:rPr>
          <w:rFonts w:ascii="Soberana Sans" w:eastAsia="Soberana Sans" w:hAnsi="Soberana Sans" w:cs="Soberana Sans"/>
          <w:i/>
          <w:noProof/>
          <w:spacing w:val="1"/>
          <w:sz w:val="24"/>
          <w:szCs w:val="24"/>
        </w:rPr>
        <w:t>m</w:t>
      </w:r>
      <w:r w:rsidR="00D238A2" w:rsidRPr="000F2CDF">
        <w:rPr>
          <w:rFonts w:ascii="Soberana Sans" w:eastAsia="Soberana Sans" w:hAnsi="Soberana Sans" w:cs="Soberana Sans"/>
          <w:i/>
          <w:noProof/>
          <w:spacing w:val="4"/>
          <w:sz w:val="24"/>
          <w:szCs w:val="24"/>
        </w:rPr>
        <w:t>a</w:t>
      </w:r>
      <w:r w:rsidR="00D238A2" w:rsidRPr="000F2CDF">
        <w:rPr>
          <w:rFonts w:ascii="Soberana Sans" w:eastAsia="Soberana Sans" w:hAnsi="Soberana Sans" w:cs="Soberana Sans"/>
          <w:i/>
          <w:noProof/>
          <w:spacing w:val="-2"/>
          <w:sz w:val="24"/>
          <w:szCs w:val="24"/>
        </w:rPr>
        <w:t>s</w:t>
      </w:r>
      <w:r w:rsidR="00D238A2" w:rsidRPr="000F2CDF">
        <w:rPr>
          <w:rFonts w:ascii="Soberana Sans" w:eastAsia="Soberana Sans" w:hAnsi="Soberana Sans" w:cs="Soberana Sans"/>
          <w:i/>
          <w:noProof/>
          <w:spacing w:val="1"/>
          <w:sz w:val="24"/>
          <w:szCs w:val="24"/>
        </w:rPr>
        <w:t>.</w:t>
      </w:r>
    </w:p>
    <w:p w14:paraId="1D993F7A" w14:textId="77777777" w:rsidR="00D04616" w:rsidRPr="000F2CDF" w:rsidRDefault="00787B64" w:rsidP="00AD1829">
      <w:pPr>
        <w:pStyle w:val="Prrafodelista"/>
        <w:widowControl w:val="0"/>
        <w:numPr>
          <w:ilvl w:val="0"/>
          <w:numId w:val="16"/>
        </w:numPr>
        <w:spacing w:before="14" w:after="0" w:line="240" w:lineRule="auto"/>
        <w:ind w:left="1418" w:right="84" w:hanging="709"/>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Es</w:t>
      </w:r>
      <w:r w:rsidRPr="000F2CDF">
        <w:rPr>
          <w:rFonts w:ascii="Soberana Sans" w:eastAsia="Soberana Sans" w:hAnsi="Soberana Sans" w:cs="Soberana Sans"/>
          <w:noProof/>
          <w:spacing w:val="-1"/>
          <w:sz w:val="24"/>
          <w:szCs w:val="24"/>
        </w:rPr>
        <w:t>q</w:t>
      </w:r>
      <w:r w:rsidRPr="000F2CDF">
        <w:rPr>
          <w:rFonts w:ascii="Soberana Sans" w:eastAsia="Soberana Sans" w:hAnsi="Soberana Sans" w:cs="Soberana Sans"/>
          <w:noProof/>
          <w:sz w:val="24"/>
          <w:szCs w:val="24"/>
        </w:rPr>
        <w:t>ue</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 xml:space="preserve">e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ar</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pa</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ón y</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Con</w:t>
      </w:r>
      <w:r w:rsidRPr="000F2CDF">
        <w:rPr>
          <w:rFonts w:ascii="Soberana Sans" w:eastAsia="Soberana Sans" w:hAnsi="Soberana Sans" w:cs="Soberana Sans"/>
          <w:noProof/>
          <w:spacing w:val="-3"/>
          <w:sz w:val="24"/>
          <w:szCs w:val="24"/>
        </w:rPr>
        <w:t>t</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z w:val="24"/>
          <w:szCs w:val="24"/>
        </w:rPr>
        <w:t>lo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pacing w:val="-2"/>
          <w:sz w:val="24"/>
          <w:szCs w:val="24"/>
        </w:rPr>
        <w:t>í</w:t>
      </w:r>
      <w:r w:rsidRPr="000F2CDF">
        <w:rPr>
          <w:rFonts w:ascii="Soberana Sans" w:eastAsia="Soberana Sans" w:hAnsi="Soberana Sans" w:cs="Soberana Sans"/>
          <w:noProof/>
          <w:sz w:val="24"/>
          <w:szCs w:val="24"/>
        </w:rPr>
        <w:t>a</w:t>
      </w:r>
      <w:r w:rsidR="00D238A2" w:rsidRPr="000F2CDF">
        <w:rPr>
          <w:rFonts w:ascii="Soberana Sans" w:eastAsia="Soberana Sans" w:hAnsi="Soberana Sans" w:cs="Soberana Sans"/>
          <w:noProof/>
          <w:spacing w:val="1"/>
          <w:sz w:val="24"/>
          <w:szCs w:val="24"/>
        </w:rPr>
        <w:t xml:space="preserve"> S</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3"/>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5"/>
          <w:sz w:val="24"/>
          <w:szCs w:val="24"/>
        </w:rPr>
        <w:t>l</w:t>
      </w:r>
      <w:r w:rsidR="00D04616"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z w:val="24"/>
          <w:szCs w:val="24"/>
        </w:rPr>
        <w:t>Guía</w:t>
      </w:r>
      <w:r w:rsidRPr="000F2CDF">
        <w:rPr>
          <w:rFonts w:ascii="Soberana Sans" w:eastAsia="Soberana Sans" w:hAnsi="Soberana Sans" w:cs="Soberana Sans"/>
          <w:noProof/>
          <w:spacing w:val="1"/>
          <w:sz w:val="24"/>
          <w:szCs w:val="24"/>
        </w:rPr>
        <w:t xml:space="preserve"> O</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pacing w:val="-3"/>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va</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 xml:space="preserve">e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ar</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3"/>
          <w:sz w:val="24"/>
          <w:szCs w:val="24"/>
        </w:rPr>
        <w:t>ó</w:t>
      </w:r>
      <w:r w:rsidRPr="000F2CDF">
        <w:rPr>
          <w:rFonts w:ascii="Soberana Sans" w:eastAsia="Soberana Sans" w:hAnsi="Soberana Sans" w:cs="Soberana Sans"/>
          <w:noProof/>
          <w:sz w:val="24"/>
          <w:szCs w:val="24"/>
        </w:rPr>
        <w:t>n</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Con</w:t>
      </w:r>
      <w:r w:rsidRPr="000F2CDF">
        <w:rPr>
          <w:rFonts w:ascii="Soberana Sans" w:eastAsia="Soberana Sans" w:hAnsi="Soberana Sans" w:cs="Soberana Sans"/>
          <w:noProof/>
          <w:spacing w:val="-3"/>
          <w:sz w:val="24"/>
          <w:szCs w:val="24"/>
        </w:rPr>
        <w:t>t</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2"/>
          <w:sz w:val="24"/>
          <w:szCs w:val="24"/>
        </w:rPr>
        <w:t>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ía</w:t>
      </w:r>
      <w:r w:rsidRPr="000F2CDF">
        <w:rPr>
          <w:rFonts w:ascii="Soberana Sans" w:eastAsia="Soberana Sans" w:hAnsi="Soberana Sans" w:cs="Soberana Sans"/>
          <w:noProof/>
          <w:spacing w:val="1"/>
          <w:sz w:val="24"/>
          <w:szCs w:val="24"/>
        </w:rPr>
        <w:t xml:space="preserve"> S</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3"/>
          <w:sz w:val="24"/>
          <w:szCs w:val="24"/>
        </w:rPr>
        <w:t>c</w:t>
      </w:r>
      <w:r w:rsidRPr="000F2CDF">
        <w:rPr>
          <w:rFonts w:ascii="Soberana Sans" w:eastAsia="Soberana Sans" w:hAnsi="Soberana Sans" w:cs="Soberana Sans"/>
          <w:noProof/>
          <w:spacing w:val="1"/>
          <w:sz w:val="24"/>
          <w:szCs w:val="24"/>
        </w:rPr>
        <w:t>ia</w:t>
      </w:r>
      <w:r w:rsidRPr="000F2CDF">
        <w:rPr>
          <w:rFonts w:ascii="Soberana Sans" w:eastAsia="Soberana Sans" w:hAnsi="Soberana Sans" w:cs="Soberana Sans"/>
          <w:noProof/>
          <w:spacing w:val="5"/>
          <w:sz w:val="24"/>
          <w:szCs w:val="24"/>
        </w:rPr>
        <w:t>l</w:t>
      </w:r>
      <w:r w:rsidR="00D04616" w:rsidRPr="000F2CDF">
        <w:rPr>
          <w:rFonts w:ascii="Soberana Sans" w:eastAsia="Soberana Sans" w:hAnsi="Soberana Sans" w:cs="Soberana Sans"/>
          <w:noProof/>
          <w:sz w:val="24"/>
          <w:szCs w:val="24"/>
        </w:rPr>
        <w:t xml:space="preserve"> y </w:t>
      </w:r>
      <w:r w:rsidRPr="000F2CDF">
        <w:rPr>
          <w:rFonts w:ascii="Soberana Sans" w:eastAsia="Soberana Sans" w:hAnsi="Soberana Sans" w:cs="Soberana Sans"/>
          <w:noProof/>
          <w:sz w:val="24"/>
          <w:szCs w:val="24"/>
        </w:rPr>
        <w:t>Pro</w:t>
      </w:r>
      <w:r w:rsidRPr="000F2CDF">
        <w:rPr>
          <w:rFonts w:ascii="Soberana Sans" w:eastAsia="Soberana Sans" w:hAnsi="Soberana Sans" w:cs="Soberana Sans"/>
          <w:noProof/>
          <w:spacing w:val="1"/>
          <w:sz w:val="24"/>
          <w:szCs w:val="24"/>
        </w:rPr>
        <w:t>gr</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1"/>
          <w:sz w:val="24"/>
          <w:szCs w:val="24"/>
        </w:rPr>
        <w:t xml:space="preserve"> </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2"/>
          <w:sz w:val="24"/>
          <w:szCs w:val="24"/>
        </w:rPr>
        <w:t>u</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12"/>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4"/>
          <w:sz w:val="24"/>
          <w:szCs w:val="24"/>
        </w:rPr>
        <w:t xml:space="preserve"> </w:t>
      </w:r>
      <w:r w:rsidRPr="000F2CDF">
        <w:rPr>
          <w:rFonts w:ascii="Soberana Sans" w:eastAsia="Soberana Sans" w:hAnsi="Soberana Sans" w:cs="Soberana Sans"/>
          <w:noProof/>
          <w:spacing w:val="-1"/>
          <w:sz w:val="24"/>
          <w:szCs w:val="24"/>
        </w:rPr>
        <w:t>Tr</w:t>
      </w:r>
      <w:r w:rsidRPr="000F2CDF">
        <w:rPr>
          <w:rFonts w:ascii="Soberana Sans" w:eastAsia="Soberana Sans" w:hAnsi="Soberana Sans" w:cs="Soberana Sans"/>
          <w:noProof/>
          <w:spacing w:val="1"/>
          <w:sz w:val="24"/>
          <w:szCs w:val="24"/>
        </w:rPr>
        <w:t>aba</w:t>
      </w:r>
      <w:r w:rsidRPr="000F2CDF">
        <w:rPr>
          <w:rFonts w:ascii="Soberana Sans" w:eastAsia="Soberana Sans" w:hAnsi="Soberana Sans" w:cs="Soberana Sans"/>
          <w:noProof/>
          <w:sz w:val="24"/>
          <w:szCs w:val="24"/>
        </w:rPr>
        <w:t>jo</w:t>
      </w:r>
      <w:r w:rsidRPr="000F2CDF">
        <w:rPr>
          <w:rFonts w:ascii="Soberana Sans" w:eastAsia="Soberana Sans" w:hAnsi="Soberana Sans" w:cs="Soberana Sans"/>
          <w:noProof/>
          <w:spacing w:val="-13"/>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1"/>
          <w:sz w:val="24"/>
          <w:szCs w:val="24"/>
        </w:rPr>
        <w:t xml:space="preserve"> </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3"/>
          <w:sz w:val="24"/>
          <w:szCs w:val="24"/>
        </w:rPr>
        <w:t>o</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z w:val="24"/>
          <w:szCs w:val="24"/>
        </w:rPr>
        <w:t>lo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ía</w:t>
      </w:r>
      <w:r w:rsidRPr="000F2CDF">
        <w:rPr>
          <w:rFonts w:ascii="Soberana Sans" w:eastAsia="Soberana Sans" w:hAnsi="Soberana Sans" w:cs="Soberana Sans"/>
          <w:noProof/>
          <w:spacing w:val="-9"/>
          <w:sz w:val="24"/>
          <w:szCs w:val="24"/>
        </w:rPr>
        <w:t xml:space="preserve"> </w:t>
      </w:r>
      <w:r w:rsidRPr="000F2CDF">
        <w:rPr>
          <w:rFonts w:ascii="Soberana Sans" w:eastAsia="Soberana Sans" w:hAnsi="Soberana Sans" w:cs="Soberana Sans"/>
          <w:noProof/>
          <w:sz w:val="24"/>
          <w:szCs w:val="24"/>
        </w:rPr>
        <w:t>So</w:t>
      </w:r>
      <w:r w:rsidRPr="000F2CDF">
        <w:rPr>
          <w:rFonts w:ascii="Soberana Sans" w:eastAsia="Soberana Sans" w:hAnsi="Soberana Sans" w:cs="Soberana Sans"/>
          <w:noProof/>
          <w:spacing w:val="-3"/>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 (PA</w:t>
      </w:r>
      <w:r w:rsidRPr="000F2CDF">
        <w:rPr>
          <w:rFonts w:ascii="Soberana Sans" w:eastAsia="Soberana Sans" w:hAnsi="Soberana Sans" w:cs="Soberana Sans"/>
          <w:noProof/>
          <w:spacing w:val="-2"/>
          <w:sz w:val="24"/>
          <w:szCs w:val="24"/>
        </w:rPr>
        <w:t>T</w:t>
      </w:r>
      <w:r w:rsidRPr="000F2CDF">
        <w:rPr>
          <w:rFonts w:ascii="Soberana Sans" w:eastAsia="Soberana Sans" w:hAnsi="Soberana Sans" w:cs="Soberana Sans"/>
          <w:noProof/>
          <w:sz w:val="24"/>
          <w:szCs w:val="24"/>
        </w:rPr>
        <w:t>CS</w:t>
      </w:r>
      <w:r w:rsidR="00D04616" w:rsidRPr="000F2CDF">
        <w:rPr>
          <w:rFonts w:ascii="Soberana Sans" w:eastAsia="Soberana Sans" w:hAnsi="Soberana Sans" w:cs="Soberana Sans"/>
          <w:noProof/>
          <w:spacing w:val="3"/>
          <w:sz w:val="24"/>
          <w:szCs w:val="24"/>
        </w:rPr>
        <w:t xml:space="preserve">) </w:t>
      </w:r>
    </w:p>
    <w:p w14:paraId="1B24F07B" w14:textId="77777777" w:rsidR="00787B64" w:rsidRPr="000F2CDF" w:rsidRDefault="00787B64" w:rsidP="00AD1829">
      <w:pPr>
        <w:pStyle w:val="Prrafodelista"/>
        <w:widowControl w:val="0"/>
        <w:numPr>
          <w:ilvl w:val="0"/>
          <w:numId w:val="16"/>
        </w:numPr>
        <w:spacing w:before="14"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Fo</w:t>
      </w:r>
      <w:r w:rsidRPr="000F2CDF">
        <w:rPr>
          <w:rFonts w:ascii="Soberana Sans" w:eastAsia="Soberana Sans" w:hAnsi="Soberana Sans" w:cs="Soberana Sans"/>
          <w:noProof/>
          <w:spacing w:val="1"/>
          <w:sz w:val="24"/>
          <w:szCs w:val="24"/>
        </w:rPr>
        <w:t>rma</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o</w:t>
      </w:r>
      <w:r w:rsidR="00D238A2"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z w:val="24"/>
          <w:szCs w:val="24"/>
        </w:rPr>
        <w:t xml:space="preserve"> In</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2"/>
          <w:sz w:val="24"/>
          <w:szCs w:val="24"/>
        </w:rPr>
        <w:t>r</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2"/>
          <w:sz w:val="24"/>
          <w:szCs w:val="24"/>
        </w:rPr>
        <w:t xml:space="preserve"> </w:t>
      </w:r>
      <w:r w:rsidR="00D238A2" w:rsidRPr="000F2CDF">
        <w:rPr>
          <w:rFonts w:ascii="Soberana Sans" w:eastAsia="Soberana Sans" w:hAnsi="Soberana Sans" w:cs="Soberana Sans"/>
          <w:noProof/>
          <w:spacing w:val="-2"/>
          <w:sz w:val="24"/>
          <w:szCs w:val="24"/>
        </w:rPr>
        <w:t xml:space="preserve">del Comité </w:t>
      </w:r>
      <w:r w:rsidRPr="000F2CDF">
        <w:rPr>
          <w:rFonts w:ascii="Soberana Sans" w:eastAsia="Soberana Sans" w:hAnsi="Soberana Sans" w:cs="Soberana Sans"/>
          <w:noProof/>
          <w:spacing w:val="-1"/>
          <w:sz w:val="24"/>
          <w:szCs w:val="24"/>
        </w:rPr>
        <w:t>de Contraloría Social.</w:t>
      </w:r>
    </w:p>
    <w:p w14:paraId="732A6B42" w14:textId="77777777" w:rsidR="0025125A" w:rsidRPr="000F2CDF" w:rsidRDefault="0025125A" w:rsidP="00AD1829">
      <w:pPr>
        <w:pStyle w:val="Prrafodelista"/>
        <w:widowControl w:val="0"/>
        <w:numPr>
          <w:ilvl w:val="0"/>
          <w:numId w:val="16"/>
        </w:numPr>
        <w:spacing w:before="14"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pacing w:val="-1"/>
          <w:sz w:val="24"/>
          <w:szCs w:val="24"/>
        </w:rPr>
        <w:t>Materiales de difusión.</w:t>
      </w:r>
    </w:p>
    <w:p w14:paraId="3D61B53E" w14:textId="77777777" w:rsidR="0025125A" w:rsidRPr="000F2CDF" w:rsidRDefault="0025125A" w:rsidP="00AD1829">
      <w:pPr>
        <w:pStyle w:val="Prrafodelista"/>
        <w:widowControl w:val="0"/>
        <w:numPr>
          <w:ilvl w:val="0"/>
          <w:numId w:val="16"/>
        </w:numPr>
        <w:spacing w:before="14"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Materiales de capacitación.</w:t>
      </w:r>
    </w:p>
    <w:p w14:paraId="6872E583" w14:textId="77777777" w:rsidR="0025125A" w:rsidRPr="000F2CDF" w:rsidRDefault="0025125A" w:rsidP="00AD1829">
      <w:pPr>
        <w:pStyle w:val="Prrafodelista"/>
        <w:widowControl w:val="0"/>
        <w:numPr>
          <w:ilvl w:val="0"/>
          <w:numId w:val="16"/>
        </w:numPr>
        <w:spacing w:before="14"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Capacitaciones impartidas</w:t>
      </w:r>
    </w:p>
    <w:p w14:paraId="1ADBB233" w14:textId="77777777" w:rsidR="0025125A" w:rsidRPr="000F2CDF" w:rsidRDefault="0025125A" w:rsidP="00AD1829">
      <w:pPr>
        <w:pStyle w:val="Prrafodelista"/>
        <w:widowControl w:val="0"/>
        <w:numPr>
          <w:ilvl w:val="0"/>
          <w:numId w:val="16"/>
        </w:numPr>
        <w:spacing w:before="14"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Presupuesto asignado y por vigilar</w:t>
      </w:r>
    </w:p>
    <w:p w14:paraId="79501FAC" w14:textId="77777777" w:rsidR="0025125A" w:rsidRPr="000F2CDF" w:rsidRDefault="0025125A" w:rsidP="0025125A">
      <w:pPr>
        <w:widowControl w:val="0"/>
        <w:spacing w:before="14" w:after="0" w:line="240" w:lineRule="auto"/>
        <w:ind w:right="84"/>
        <w:jc w:val="both"/>
        <w:rPr>
          <w:rFonts w:ascii="Soberana Sans" w:eastAsia="Soberana Sans" w:hAnsi="Soberana Sans" w:cs="Soberana Sans"/>
          <w:noProof/>
          <w:sz w:val="24"/>
          <w:szCs w:val="24"/>
        </w:rPr>
      </w:pPr>
    </w:p>
    <w:p w14:paraId="11DBFED3" w14:textId="77777777" w:rsidR="0025125A" w:rsidRPr="00E71A23" w:rsidRDefault="0025125A" w:rsidP="0025125A">
      <w:pPr>
        <w:widowControl w:val="0"/>
        <w:spacing w:before="14" w:after="0" w:line="240"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Cada</w:t>
      </w:r>
      <w:r w:rsidRPr="000F2CDF">
        <w:rPr>
          <w:rFonts w:ascii="Soberana Sans" w:eastAsia="Soberana Sans" w:hAnsi="Soberana Sans" w:cs="Soberana Sans"/>
          <w:noProof/>
          <w:spacing w:val="-1"/>
          <w:sz w:val="24"/>
          <w:szCs w:val="24"/>
        </w:rPr>
        <w:t xml:space="preserve"> un</w:t>
      </w:r>
      <w:r w:rsidR="005C2AF8" w:rsidRPr="000F2CDF">
        <w:rPr>
          <w:rFonts w:ascii="Soberana Sans" w:eastAsia="Soberana Sans" w:hAnsi="Soberana Sans" w:cs="Soberana Sans"/>
          <w:noProof/>
          <w:spacing w:val="-1"/>
          <w:sz w:val="24"/>
          <w:szCs w:val="24"/>
        </w:rPr>
        <w:t>o</w:t>
      </w:r>
      <w:r w:rsidRPr="000F2CDF">
        <w:rPr>
          <w:rFonts w:ascii="Soberana Sans" w:eastAsia="Soberana Sans" w:hAnsi="Soberana Sans" w:cs="Soberana Sans"/>
          <w:noProof/>
          <w:spacing w:val="-1"/>
          <w:sz w:val="24"/>
          <w:szCs w:val="24"/>
        </w:rPr>
        <w:t xml:space="preserve"> de los Enlaces Estatales de Contraloría Social</w:t>
      </w:r>
      <w:r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pt</w:t>
      </w:r>
      <w:r w:rsidRPr="000F2CDF">
        <w:rPr>
          <w:rFonts w:ascii="Soberana Sans" w:eastAsia="Soberana Sans" w:hAnsi="Soberana Sans" w:cs="Soberana Sans"/>
          <w:noProof/>
          <w:sz w:val="24"/>
          <w:szCs w:val="24"/>
        </w:rPr>
        <w:t>u</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pacing w:val="-1"/>
          <w:sz w:val="24"/>
          <w:szCs w:val="24"/>
        </w:rPr>
        <w:t>rá</w:t>
      </w:r>
      <w:r w:rsidRPr="000F2CDF">
        <w:rPr>
          <w:rFonts w:ascii="Soberana Sans" w:eastAsia="Soberana Sans" w:hAnsi="Soberana Sans" w:cs="Soberana Sans"/>
          <w:noProof/>
          <w:sz w:val="24"/>
          <w:szCs w:val="24"/>
        </w:rPr>
        <w:t xml:space="preserve">n la </w:t>
      </w:r>
      <w:r w:rsidRPr="000F2CDF">
        <w:rPr>
          <w:rFonts w:ascii="Soberana Sans" w:eastAsia="Soberana Sans" w:hAnsi="Soberana Sans" w:cs="Soberana Sans"/>
          <w:noProof/>
          <w:spacing w:val="1"/>
          <w:sz w:val="24"/>
          <w:szCs w:val="24"/>
        </w:rPr>
        <w:t>inf</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2"/>
          <w:sz w:val="24"/>
          <w:szCs w:val="24"/>
        </w:rPr>
        <w:t>r</w:t>
      </w:r>
      <w:r w:rsidRPr="000F2CDF">
        <w:rPr>
          <w:rFonts w:ascii="Soberana Sans" w:eastAsia="Soberana Sans" w:hAnsi="Soberana Sans" w:cs="Soberana Sans"/>
          <w:noProof/>
          <w:spacing w:val="1"/>
          <w:sz w:val="24"/>
          <w:szCs w:val="24"/>
        </w:rPr>
        <w:t>ma</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ón</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3"/>
          <w:sz w:val="24"/>
          <w:szCs w:val="24"/>
        </w:rPr>
        <w:t>o</w:t>
      </w:r>
      <w:r w:rsidRPr="000F2CDF">
        <w:rPr>
          <w:rFonts w:ascii="Soberana Sans" w:eastAsia="Soberana Sans" w:hAnsi="Soberana Sans" w:cs="Soberana Sans"/>
          <w:noProof/>
          <w:spacing w:val="1"/>
          <w:sz w:val="24"/>
          <w:szCs w:val="24"/>
        </w:rPr>
        <w:t>rr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pacing w:val="-3"/>
          <w:sz w:val="24"/>
          <w:szCs w:val="24"/>
        </w:rPr>
        <w:t>p</w:t>
      </w:r>
      <w:r w:rsidRPr="000F2CDF">
        <w:rPr>
          <w:rFonts w:ascii="Soberana Sans" w:eastAsia="Soberana Sans" w:hAnsi="Soberana Sans" w:cs="Soberana Sans"/>
          <w:noProof/>
          <w:sz w:val="24"/>
          <w:szCs w:val="24"/>
        </w:rPr>
        <w:t>ondie</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a la operación de las acciones de Contraloría Social de</w:t>
      </w:r>
      <w:r w:rsidRPr="000F2CDF">
        <w:rPr>
          <w:rFonts w:ascii="Soberana Sans" w:eastAsia="Soberana Sans" w:hAnsi="Soberana Sans" w:cs="Soberana Sans"/>
          <w:noProof/>
          <w:spacing w:val="6"/>
          <w:sz w:val="24"/>
          <w:szCs w:val="24"/>
        </w:rPr>
        <w:t xml:space="preserve"> </w:t>
      </w:r>
      <w:r w:rsidRPr="000F2CDF">
        <w:rPr>
          <w:rFonts w:ascii="Soberana Sans" w:eastAsia="Soberana Sans" w:hAnsi="Soberana Sans" w:cs="Soberana Sans"/>
          <w:i/>
          <w:noProof/>
          <w:spacing w:val="-1"/>
          <w:sz w:val="24"/>
          <w:szCs w:val="24"/>
        </w:rPr>
        <w:t>L</w:t>
      </w:r>
      <w:r w:rsidRPr="000F2CDF">
        <w:rPr>
          <w:rFonts w:ascii="Soberana Sans" w:eastAsia="Soberana Sans" w:hAnsi="Soberana Sans" w:cs="Soberana Sans"/>
          <w:i/>
          <w:noProof/>
          <w:sz w:val="24"/>
          <w:szCs w:val="24"/>
        </w:rPr>
        <w:t>os</w:t>
      </w:r>
      <w:r w:rsidRPr="000F2CDF">
        <w:rPr>
          <w:rFonts w:ascii="Soberana Sans" w:eastAsia="Soberana Sans" w:hAnsi="Soberana Sans" w:cs="Soberana Sans"/>
          <w:i/>
          <w:noProof/>
          <w:spacing w:val="1"/>
          <w:sz w:val="24"/>
          <w:szCs w:val="24"/>
        </w:rPr>
        <w:t xml:space="preserve"> </w:t>
      </w:r>
      <w:r w:rsidRPr="000F2CDF">
        <w:rPr>
          <w:rFonts w:ascii="Soberana Sans" w:eastAsia="Soberana Sans" w:hAnsi="Soberana Sans" w:cs="Soberana Sans"/>
          <w:i/>
          <w:noProof/>
          <w:sz w:val="24"/>
          <w:szCs w:val="24"/>
        </w:rPr>
        <w:t>P</w:t>
      </w:r>
      <w:r w:rsidRPr="000F2CDF">
        <w:rPr>
          <w:rFonts w:ascii="Soberana Sans" w:eastAsia="Soberana Sans" w:hAnsi="Soberana Sans" w:cs="Soberana Sans"/>
          <w:i/>
          <w:noProof/>
          <w:spacing w:val="-4"/>
          <w:sz w:val="24"/>
          <w:szCs w:val="24"/>
        </w:rPr>
        <w:t>r</w:t>
      </w:r>
      <w:r w:rsidRPr="000F2CDF">
        <w:rPr>
          <w:rFonts w:ascii="Soberana Sans" w:eastAsia="Soberana Sans" w:hAnsi="Soberana Sans" w:cs="Soberana Sans"/>
          <w:i/>
          <w:noProof/>
          <w:sz w:val="24"/>
          <w:szCs w:val="24"/>
        </w:rPr>
        <w:t>o</w:t>
      </w:r>
      <w:r w:rsidRPr="000F2CDF">
        <w:rPr>
          <w:rFonts w:ascii="Soberana Sans" w:eastAsia="Soberana Sans" w:hAnsi="Soberana Sans" w:cs="Soberana Sans"/>
          <w:i/>
          <w:noProof/>
          <w:spacing w:val="1"/>
          <w:sz w:val="24"/>
          <w:szCs w:val="24"/>
        </w:rPr>
        <w:t>g</w:t>
      </w:r>
      <w:r w:rsidRPr="000F2CDF">
        <w:rPr>
          <w:rFonts w:ascii="Soberana Sans" w:eastAsia="Soberana Sans" w:hAnsi="Soberana Sans" w:cs="Soberana Sans"/>
          <w:i/>
          <w:noProof/>
          <w:spacing w:val="-1"/>
          <w:sz w:val="24"/>
          <w:szCs w:val="24"/>
        </w:rPr>
        <w:t>r</w:t>
      </w:r>
      <w:r w:rsidRPr="000F2CDF">
        <w:rPr>
          <w:rFonts w:ascii="Soberana Sans" w:eastAsia="Soberana Sans" w:hAnsi="Soberana Sans" w:cs="Soberana Sans"/>
          <w:i/>
          <w:noProof/>
          <w:sz w:val="24"/>
          <w:szCs w:val="24"/>
        </w:rPr>
        <w:t>am</w:t>
      </w:r>
      <w:r w:rsidRPr="000F2CDF">
        <w:rPr>
          <w:rFonts w:ascii="Soberana Sans" w:eastAsia="Soberana Sans" w:hAnsi="Soberana Sans" w:cs="Soberana Sans"/>
          <w:i/>
          <w:noProof/>
          <w:spacing w:val="1"/>
          <w:sz w:val="24"/>
          <w:szCs w:val="24"/>
        </w:rPr>
        <w:t>as</w:t>
      </w:r>
      <w:r w:rsidRPr="000F2CDF">
        <w:rPr>
          <w:rFonts w:ascii="Soberana Sans" w:eastAsia="Soberana Sans" w:hAnsi="Soberana Sans" w:cs="Soberana Sans"/>
          <w:noProof/>
          <w:sz w:val="24"/>
          <w:szCs w:val="24"/>
        </w:rPr>
        <w:t>, en</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
          <w:sz w:val="24"/>
          <w:szCs w:val="24"/>
        </w:rPr>
        <w:t>ist</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z w:val="24"/>
          <w:szCs w:val="24"/>
        </w:rPr>
        <w:t>a In</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z w:val="24"/>
          <w:szCs w:val="24"/>
        </w:rPr>
        <w:t>or</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á</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 xml:space="preserve">co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 Contr</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ía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Soci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z w:val="24"/>
          <w:szCs w:val="24"/>
        </w:rPr>
        <w:t xml:space="preserve">(SICS) </w:t>
      </w:r>
      <w:r w:rsidRPr="000F2CDF">
        <w:rPr>
          <w:rFonts w:ascii="Soberana Sans" w:eastAsia="Soberana Sans" w:hAnsi="Soberana Sans" w:cs="Soberana Sans"/>
          <w:noProof/>
          <w:spacing w:val="1"/>
          <w:sz w:val="24"/>
          <w:szCs w:val="24"/>
        </w:rPr>
        <w:t xml:space="preserve">conjuntamente con los Coordinadores Locales o Estatales de </w:t>
      </w:r>
      <w:r w:rsidRPr="000F2CDF">
        <w:rPr>
          <w:rFonts w:ascii="Soberana Sans" w:eastAsia="Soberana Sans" w:hAnsi="Soberana Sans" w:cs="Soberana Sans"/>
          <w:i/>
          <w:noProof/>
          <w:sz w:val="24"/>
          <w:szCs w:val="24"/>
        </w:rPr>
        <w:t xml:space="preserve">Los Programas </w:t>
      </w:r>
      <w:r w:rsidRPr="000F2CDF">
        <w:rPr>
          <w:rFonts w:ascii="Soberana Sans" w:eastAsia="Soberana Sans" w:hAnsi="Soberana Sans" w:cs="Soberana Sans"/>
          <w:noProof/>
          <w:sz w:val="24"/>
          <w:szCs w:val="24"/>
        </w:rPr>
        <w:t>de acuerdo a los mecanismos de</w:t>
      </w:r>
      <w:r w:rsidR="00F9299E" w:rsidRPr="000F2CDF">
        <w:rPr>
          <w:rFonts w:ascii="Soberana Sans" w:eastAsia="Soberana Sans" w:hAnsi="Soberana Sans" w:cs="Soberana Sans"/>
          <w:noProof/>
          <w:sz w:val="24"/>
          <w:szCs w:val="24"/>
        </w:rPr>
        <w:t>finidos en la entidad, entre la</w:t>
      </w:r>
      <w:r w:rsidRPr="000F2CDF">
        <w:rPr>
          <w:rFonts w:ascii="Soberana Sans" w:eastAsia="Soberana Sans" w:hAnsi="Soberana Sans" w:cs="Soberana Sans"/>
          <w:noProof/>
          <w:sz w:val="24"/>
          <w:szCs w:val="24"/>
        </w:rPr>
        <w:t xml:space="preserve"> que</w:t>
      </w:r>
      <w:r w:rsidRPr="00E71A23">
        <w:rPr>
          <w:rFonts w:ascii="Soberana Sans" w:eastAsia="Soberana Sans" w:hAnsi="Soberana Sans" w:cs="Soberana Sans"/>
          <w:noProof/>
          <w:sz w:val="24"/>
          <w:szCs w:val="24"/>
        </w:rPr>
        <w:t xml:space="preserve"> destaca la siguiente:</w:t>
      </w:r>
    </w:p>
    <w:p w14:paraId="3FCBA983" w14:textId="77777777" w:rsidR="0025125A" w:rsidRPr="00E71A23" w:rsidRDefault="0025125A" w:rsidP="0025125A">
      <w:pPr>
        <w:pStyle w:val="Prrafodelista"/>
        <w:widowControl w:val="0"/>
        <w:spacing w:before="14" w:after="0" w:line="240" w:lineRule="auto"/>
        <w:ind w:right="84"/>
        <w:jc w:val="both"/>
        <w:rPr>
          <w:rFonts w:ascii="Soberana Sans" w:eastAsia="Soberana Sans" w:hAnsi="Soberana Sans" w:cs="Soberana Sans"/>
          <w:noProof/>
          <w:sz w:val="24"/>
          <w:szCs w:val="24"/>
        </w:rPr>
      </w:pPr>
    </w:p>
    <w:p w14:paraId="0332DDA9" w14:textId="77777777" w:rsidR="00F9299E" w:rsidRPr="00E71A23"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Pro</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am</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jo</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(PETCS).</w:t>
      </w:r>
    </w:p>
    <w:p w14:paraId="516E526B" w14:textId="77777777" w:rsidR="00F9299E" w:rsidRPr="00E71A23" w:rsidRDefault="00F9299E" w:rsidP="00AD1829">
      <w:pPr>
        <w:pStyle w:val="Prrafodelista"/>
        <w:widowControl w:val="0"/>
        <w:numPr>
          <w:ilvl w:val="0"/>
          <w:numId w:val="30"/>
        </w:numPr>
        <w:spacing w:before="14" w:after="0" w:line="240" w:lineRule="auto"/>
        <w:ind w:left="1418" w:right="84" w:hanging="720"/>
        <w:jc w:val="both"/>
        <w:rPr>
          <w:rFonts w:ascii="Soberana Sans" w:eastAsia="Soberana Sans" w:hAnsi="Soberana Sans" w:cs="Soberana Sans"/>
          <w:i/>
          <w:noProof/>
          <w:sz w:val="24"/>
          <w:szCs w:val="24"/>
        </w:rPr>
      </w:pPr>
      <w:r w:rsidRPr="00E71A23">
        <w:rPr>
          <w:rFonts w:ascii="Soberana Sans" w:eastAsia="Soberana Sans" w:hAnsi="Soberana Sans" w:cs="Soberana Sans"/>
          <w:noProof/>
          <w:sz w:val="24"/>
          <w:szCs w:val="24"/>
        </w:rPr>
        <w:t xml:space="preserve">Apoyos, obras y servicios (escuelas beneficiadas en cada uno de </w:t>
      </w:r>
      <w:r w:rsidRPr="00E71A23">
        <w:rPr>
          <w:rFonts w:ascii="Soberana Sans" w:eastAsia="Soberana Sans" w:hAnsi="Soberana Sans" w:cs="Soberana Sans"/>
          <w:i/>
          <w:noProof/>
          <w:sz w:val="24"/>
          <w:szCs w:val="24"/>
        </w:rPr>
        <w:t>Los Programas.</w:t>
      </w:r>
    </w:p>
    <w:p w14:paraId="105CAB4B" w14:textId="77777777" w:rsidR="00F9299E" w:rsidRPr="00E71A23"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Materiales de difusión.</w:t>
      </w:r>
    </w:p>
    <w:p w14:paraId="4E240D40" w14:textId="77777777" w:rsidR="00F9299E" w:rsidRPr="00E71A23"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Materiales de capacitación.</w:t>
      </w:r>
    </w:p>
    <w:p w14:paraId="581D2225" w14:textId="77777777" w:rsidR="00F9299E" w:rsidRPr="00E71A23"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Capacitaciones Impartidas.</w:t>
      </w:r>
    </w:p>
    <w:p w14:paraId="70B3D3BC" w14:textId="77777777" w:rsidR="00F9299E" w:rsidRPr="00E71A23" w:rsidRDefault="00F9299E" w:rsidP="00AD1829">
      <w:pPr>
        <w:pStyle w:val="Prrafodelista"/>
        <w:widowControl w:val="0"/>
        <w:numPr>
          <w:ilvl w:val="0"/>
          <w:numId w:val="30"/>
        </w:numPr>
        <w:spacing w:before="14" w:after="0" w:line="240" w:lineRule="auto"/>
        <w:ind w:left="1418" w:right="84" w:hanging="709"/>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Registro de comites: A</w:t>
      </w:r>
      <w:r w:rsidR="00787B64" w:rsidRPr="00E71A23">
        <w:rPr>
          <w:rFonts w:ascii="Soberana Sans" w:eastAsia="Soberana Sans" w:hAnsi="Soberana Sans" w:cs="Soberana Sans"/>
          <w:noProof/>
          <w:sz w:val="24"/>
          <w:szCs w:val="24"/>
        </w:rPr>
        <w:t>cta de Co</w:t>
      </w:r>
      <w:r w:rsidR="00787B64" w:rsidRPr="00E71A23">
        <w:rPr>
          <w:rFonts w:ascii="Soberana Sans" w:eastAsia="Soberana Sans" w:hAnsi="Soberana Sans" w:cs="Soberana Sans"/>
          <w:noProof/>
          <w:spacing w:val="-1"/>
          <w:sz w:val="24"/>
          <w:szCs w:val="24"/>
        </w:rPr>
        <w:t>n</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pacing w:val="-1"/>
          <w:sz w:val="24"/>
          <w:szCs w:val="24"/>
        </w:rPr>
        <w:t>t</w:t>
      </w:r>
      <w:r w:rsidR="00787B64" w:rsidRPr="00E71A23">
        <w:rPr>
          <w:rFonts w:ascii="Soberana Sans" w:eastAsia="Soberana Sans" w:hAnsi="Soberana Sans" w:cs="Soberana Sans"/>
          <w:noProof/>
          <w:spacing w:val="1"/>
          <w:sz w:val="24"/>
          <w:szCs w:val="24"/>
        </w:rPr>
        <w:t>i</w:t>
      </w:r>
      <w:r w:rsidR="00787B64" w:rsidRPr="00E71A23">
        <w:rPr>
          <w:rFonts w:ascii="Soberana Sans" w:eastAsia="Soberana Sans" w:hAnsi="Soberana Sans" w:cs="Soberana Sans"/>
          <w:noProof/>
          <w:spacing w:val="-1"/>
          <w:sz w:val="24"/>
          <w:szCs w:val="24"/>
        </w:rPr>
        <w:t>t</w:t>
      </w:r>
      <w:r w:rsidR="00787B64" w:rsidRPr="00E71A23">
        <w:rPr>
          <w:rFonts w:ascii="Soberana Sans" w:eastAsia="Soberana Sans" w:hAnsi="Soberana Sans" w:cs="Soberana Sans"/>
          <w:noProof/>
          <w:sz w:val="24"/>
          <w:szCs w:val="24"/>
        </w:rPr>
        <w:t>u</w:t>
      </w:r>
      <w:r w:rsidR="00787B64" w:rsidRPr="00E71A23">
        <w:rPr>
          <w:rFonts w:ascii="Soberana Sans" w:eastAsia="Soberana Sans" w:hAnsi="Soberana Sans" w:cs="Soberana Sans"/>
          <w:noProof/>
          <w:spacing w:val="-1"/>
          <w:sz w:val="24"/>
          <w:szCs w:val="24"/>
        </w:rPr>
        <w:t>ción</w:t>
      </w: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z w:val="24"/>
          <w:szCs w:val="24"/>
        </w:rPr>
        <w:t>cta de Su</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pacing w:val="-3"/>
          <w:sz w:val="24"/>
          <w:szCs w:val="24"/>
        </w:rPr>
        <w:t>t</w:t>
      </w:r>
      <w:r w:rsidR="00787B64" w:rsidRPr="00E71A23">
        <w:rPr>
          <w:rFonts w:ascii="Soberana Sans" w:eastAsia="Soberana Sans" w:hAnsi="Soberana Sans" w:cs="Soberana Sans"/>
          <w:noProof/>
          <w:spacing w:val="1"/>
          <w:sz w:val="24"/>
          <w:szCs w:val="24"/>
        </w:rPr>
        <w:t>i</w:t>
      </w:r>
      <w:r w:rsidR="00787B64" w:rsidRPr="00E71A23">
        <w:rPr>
          <w:rFonts w:ascii="Soberana Sans" w:eastAsia="Soberana Sans" w:hAnsi="Soberana Sans" w:cs="Soberana Sans"/>
          <w:noProof/>
          <w:spacing w:val="-1"/>
          <w:sz w:val="24"/>
          <w:szCs w:val="24"/>
        </w:rPr>
        <w:t>t</w:t>
      </w:r>
      <w:r w:rsidR="00787B64" w:rsidRPr="00E71A23">
        <w:rPr>
          <w:rFonts w:ascii="Soberana Sans" w:eastAsia="Soberana Sans" w:hAnsi="Soberana Sans" w:cs="Soberana Sans"/>
          <w:noProof/>
          <w:sz w:val="24"/>
          <w:szCs w:val="24"/>
        </w:rPr>
        <w:t>uc</w:t>
      </w:r>
      <w:r w:rsidR="00787B64"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ón, </w:t>
      </w:r>
      <w:r w:rsidR="00D238A2" w:rsidRPr="00E71A23">
        <w:rPr>
          <w:rFonts w:ascii="Soberana Sans" w:eastAsia="Soberana Sans" w:hAnsi="Soberana Sans" w:cs="Soberana Sans"/>
          <w:noProof/>
          <w:sz w:val="24"/>
          <w:szCs w:val="24"/>
        </w:rPr>
        <w:t>M</w:t>
      </w:r>
      <w:r w:rsidR="00D238A2" w:rsidRPr="00E71A23">
        <w:rPr>
          <w:rFonts w:ascii="Soberana Sans" w:eastAsia="Soberana Sans" w:hAnsi="Soberana Sans" w:cs="Soberana Sans"/>
          <w:noProof/>
          <w:spacing w:val="-1"/>
          <w:sz w:val="24"/>
          <w:szCs w:val="24"/>
        </w:rPr>
        <w:t>i</w:t>
      </w:r>
      <w:r w:rsidR="00D238A2" w:rsidRPr="00E71A23">
        <w:rPr>
          <w:rFonts w:ascii="Soberana Sans" w:eastAsia="Soberana Sans" w:hAnsi="Soberana Sans" w:cs="Soberana Sans"/>
          <w:noProof/>
          <w:spacing w:val="1"/>
          <w:sz w:val="24"/>
          <w:szCs w:val="24"/>
        </w:rPr>
        <w:t>n</w:t>
      </w:r>
      <w:r w:rsidR="00D238A2" w:rsidRPr="00E71A23">
        <w:rPr>
          <w:rFonts w:ascii="Soberana Sans" w:eastAsia="Soberana Sans" w:hAnsi="Soberana Sans" w:cs="Soberana Sans"/>
          <w:noProof/>
          <w:sz w:val="24"/>
          <w:szCs w:val="24"/>
        </w:rPr>
        <w:t>u</w:t>
      </w:r>
      <w:r w:rsidR="00D238A2" w:rsidRPr="00E71A23">
        <w:rPr>
          <w:rFonts w:ascii="Soberana Sans" w:eastAsia="Soberana Sans" w:hAnsi="Soberana Sans" w:cs="Soberana Sans"/>
          <w:noProof/>
          <w:spacing w:val="-1"/>
          <w:sz w:val="24"/>
          <w:szCs w:val="24"/>
        </w:rPr>
        <w:t>t</w:t>
      </w:r>
      <w:r w:rsidR="00D238A2"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 entre otros</w:t>
      </w:r>
      <w:r w:rsidR="00D238A2" w:rsidRPr="00E71A23">
        <w:rPr>
          <w:rFonts w:ascii="Soberana Sans" w:eastAsia="Soberana Sans" w:hAnsi="Soberana Sans" w:cs="Soberana Sans"/>
          <w:noProof/>
          <w:sz w:val="24"/>
          <w:szCs w:val="24"/>
        </w:rPr>
        <w:t>.</w:t>
      </w:r>
    </w:p>
    <w:p w14:paraId="3DCEBB86" w14:textId="77777777" w:rsidR="00F9299E" w:rsidRPr="003B0E37"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Reunione</w:t>
      </w:r>
      <w:r w:rsidR="00DC5ADD">
        <w:rPr>
          <w:rFonts w:ascii="Soberana Sans" w:eastAsia="Soberana Sans" w:hAnsi="Soberana Sans" w:cs="Soberana Sans"/>
          <w:noProof/>
          <w:sz w:val="24"/>
          <w:szCs w:val="24"/>
        </w:rPr>
        <w:t xml:space="preserve">s con beneficiarios: Listas de </w:t>
      </w:r>
      <w:r w:rsidR="00DC5ADD" w:rsidRPr="003B0E37">
        <w:rPr>
          <w:rFonts w:ascii="Soberana Sans" w:eastAsia="Soberana Sans" w:hAnsi="Soberana Sans" w:cs="Soberana Sans"/>
          <w:noProof/>
          <w:sz w:val="24"/>
          <w:szCs w:val="24"/>
        </w:rPr>
        <w:t>A</w:t>
      </w:r>
      <w:r w:rsidRPr="003B0E37">
        <w:rPr>
          <w:rFonts w:ascii="Soberana Sans" w:eastAsia="Soberana Sans" w:hAnsi="Soberana Sans" w:cs="Soberana Sans"/>
          <w:noProof/>
          <w:sz w:val="24"/>
          <w:szCs w:val="24"/>
        </w:rPr>
        <w:t>sistencia y Minutas.</w:t>
      </w:r>
    </w:p>
    <w:p w14:paraId="3EFCD0A2" w14:textId="77777777" w:rsidR="00F9299E" w:rsidRPr="00E71A23"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3B0E37">
        <w:rPr>
          <w:rFonts w:ascii="Soberana Sans" w:eastAsia="Soberana Sans" w:hAnsi="Soberana Sans" w:cs="Soberana Sans"/>
          <w:noProof/>
          <w:sz w:val="24"/>
          <w:szCs w:val="24"/>
        </w:rPr>
        <w:t>Informes d</w:t>
      </w:r>
      <w:r w:rsidR="00DC5ADD" w:rsidRPr="003B0E37">
        <w:rPr>
          <w:rFonts w:ascii="Soberana Sans" w:eastAsia="Soberana Sans" w:hAnsi="Soberana Sans" w:cs="Soberana Sans"/>
          <w:noProof/>
          <w:sz w:val="24"/>
          <w:szCs w:val="24"/>
        </w:rPr>
        <w:t>e Comité</w:t>
      </w:r>
      <w:r w:rsidRPr="003B0E37">
        <w:rPr>
          <w:rFonts w:ascii="Soberana Sans" w:eastAsia="Soberana Sans" w:hAnsi="Soberana Sans" w:cs="Soberana Sans"/>
          <w:noProof/>
          <w:sz w:val="24"/>
          <w:szCs w:val="24"/>
        </w:rPr>
        <w:t>s de Contraloria Soc</w:t>
      </w:r>
      <w:r w:rsidRPr="00E71A23">
        <w:rPr>
          <w:rFonts w:ascii="Soberana Sans" w:eastAsia="Soberana Sans" w:hAnsi="Soberana Sans" w:cs="Soberana Sans"/>
          <w:noProof/>
          <w:sz w:val="24"/>
          <w:szCs w:val="24"/>
        </w:rPr>
        <w:t>ial.</w:t>
      </w:r>
    </w:p>
    <w:p w14:paraId="03DC9F3C" w14:textId="77777777" w:rsidR="00787B64" w:rsidRPr="00E71A23" w:rsidRDefault="00787B64" w:rsidP="00787B64">
      <w:pPr>
        <w:spacing w:before="9" w:after="0" w:line="100" w:lineRule="exact"/>
        <w:ind w:right="84"/>
        <w:rPr>
          <w:rFonts w:ascii="Soberana Sans" w:hAnsi="Soberana Sans"/>
          <w:noProof/>
          <w:sz w:val="10"/>
          <w:szCs w:val="10"/>
        </w:rPr>
      </w:pPr>
    </w:p>
    <w:p w14:paraId="41D5861B" w14:textId="77777777" w:rsidR="00F4664A" w:rsidRDefault="00F4664A" w:rsidP="00787B64">
      <w:pPr>
        <w:spacing w:after="0" w:line="252" w:lineRule="auto"/>
        <w:ind w:right="84"/>
        <w:jc w:val="both"/>
        <w:rPr>
          <w:rFonts w:ascii="Soberana Sans" w:eastAsia="Soberana Sans" w:hAnsi="Soberana Sans" w:cs="Soberana Sans"/>
          <w:noProof/>
          <w:spacing w:val="-1"/>
          <w:sz w:val="24"/>
          <w:szCs w:val="24"/>
        </w:rPr>
      </w:pPr>
    </w:p>
    <w:p w14:paraId="37869453" w14:textId="77777777" w:rsidR="00787B64" w:rsidRPr="00E71A23" w:rsidRDefault="00073DC0"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 xml:space="preserve">Las </w:t>
      </w:r>
      <w:r w:rsidR="00F9299E" w:rsidRPr="00E71A23">
        <w:rPr>
          <w:rFonts w:ascii="Soberana Sans" w:eastAsia="Soberana Sans" w:hAnsi="Soberana Sans" w:cs="Soberana Sans"/>
          <w:noProof/>
          <w:sz w:val="24"/>
          <w:szCs w:val="24"/>
        </w:rPr>
        <w:t xml:space="preserve">Instancias Normativas </w:t>
      </w:r>
      <w:r w:rsidRPr="00E71A23">
        <w:rPr>
          <w:rFonts w:ascii="Soberana Sans" w:eastAsia="Soberana Sans" w:hAnsi="Soberana Sans" w:cs="Soberana Sans"/>
          <w:noProof/>
          <w:spacing w:val="1"/>
          <w:sz w:val="24"/>
          <w:szCs w:val="24"/>
        </w:rPr>
        <w:t xml:space="preserve">conjuntamente con los </w:t>
      </w:r>
      <w:r w:rsidR="00402380" w:rsidRPr="00E71A23">
        <w:rPr>
          <w:rFonts w:ascii="Soberana Sans" w:eastAsia="Soberana Sans" w:hAnsi="Soberana Sans" w:cs="Soberana Sans"/>
          <w:noProof/>
          <w:spacing w:val="1"/>
          <w:sz w:val="24"/>
          <w:szCs w:val="24"/>
        </w:rPr>
        <w:t>Responsa</w:t>
      </w:r>
      <w:r w:rsidRPr="00E71A23">
        <w:rPr>
          <w:rFonts w:ascii="Soberana Sans" w:eastAsia="Soberana Sans" w:hAnsi="Soberana Sans" w:cs="Soberana Sans"/>
          <w:noProof/>
          <w:spacing w:val="1"/>
          <w:sz w:val="24"/>
          <w:szCs w:val="24"/>
        </w:rPr>
        <w:t xml:space="preserve">bles </w:t>
      </w:r>
      <w:r w:rsidR="00F9299E" w:rsidRPr="00E71A23">
        <w:rPr>
          <w:rFonts w:ascii="Soberana Sans" w:eastAsia="Soberana Sans" w:hAnsi="Soberana Sans" w:cs="Soberana Sans"/>
          <w:noProof/>
          <w:spacing w:val="1"/>
          <w:sz w:val="24"/>
          <w:szCs w:val="24"/>
        </w:rPr>
        <w:t xml:space="preserve">Nacionales </w:t>
      </w:r>
      <w:r w:rsidRPr="00E71A23">
        <w:rPr>
          <w:rFonts w:ascii="Soberana Sans" w:eastAsia="Soberana Sans" w:hAnsi="Soberana Sans" w:cs="Soberana Sans"/>
          <w:noProof/>
          <w:spacing w:val="1"/>
          <w:sz w:val="24"/>
          <w:szCs w:val="24"/>
        </w:rPr>
        <w:t xml:space="preserve">designados por </w:t>
      </w:r>
      <w:r w:rsidR="00B560DC"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r</w:t>
      </w:r>
      <w:r w:rsidR="00787B64" w:rsidRPr="00E71A23">
        <w:rPr>
          <w:rFonts w:ascii="Soberana Sans" w:eastAsia="Soberana Sans" w:hAnsi="Soberana Sans" w:cs="Soberana Sans"/>
          <w:noProof/>
          <w:spacing w:val="1"/>
          <w:sz w:val="24"/>
          <w:szCs w:val="24"/>
        </w:rPr>
        <w:t>á</w:t>
      </w:r>
      <w:r w:rsidR="00787B64" w:rsidRPr="00E71A23">
        <w:rPr>
          <w:rFonts w:ascii="Soberana Sans" w:eastAsia="Soberana Sans" w:hAnsi="Soberana Sans" w:cs="Soberana Sans"/>
          <w:noProof/>
          <w:sz w:val="24"/>
          <w:szCs w:val="24"/>
        </w:rPr>
        <w:t>n</w:t>
      </w:r>
      <w:r w:rsidR="00787B64" w:rsidRPr="00E71A23">
        <w:rPr>
          <w:rFonts w:ascii="Soberana Sans" w:eastAsia="Soberana Sans" w:hAnsi="Soberana Sans" w:cs="Soberana Sans"/>
          <w:noProof/>
          <w:spacing w:val="1"/>
          <w:sz w:val="24"/>
          <w:szCs w:val="24"/>
        </w:rPr>
        <w:t xml:space="preserve"> </w:t>
      </w:r>
      <w:r w:rsidR="00F9299E" w:rsidRPr="00E71A23">
        <w:rPr>
          <w:rFonts w:ascii="Soberana Sans" w:eastAsia="Soberana Sans" w:hAnsi="Soberana Sans" w:cs="Soberana Sans"/>
          <w:noProof/>
          <w:sz w:val="24"/>
          <w:szCs w:val="24"/>
        </w:rPr>
        <w:t>los encargados</w:t>
      </w:r>
      <w:r w:rsidR="00F9299E" w:rsidRPr="00E71A23">
        <w:rPr>
          <w:rFonts w:ascii="Soberana Sans" w:eastAsia="Soberana Sans" w:hAnsi="Soberana Sans" w:cs="Soberana Sans"/>
          <w:noProof/>
          <w:spacing w:val="2"/>
          <w:sz w:val="24"/>
          <w:szCs w:val="24"/>
        </w:rPr>
        <w:t xml:space="preserve"> </w:t>
      </w:r>
      <w:r w:rsidR="00787B64" w:rsidRPr="00E71A23">
        <w:rPr>
          <w:rFonts w:ascii="Soberana Sans" w:eastAsia="Soberana Sans" w:hAnsi="Soberana Sans" w:cs="Soberana Sans"/>
          <w:noProof/>
          <w:spacing w:val="-1"/>
          <w:sz w:val="24"/>
          <w:szCs w:val="24"/>
        </w:rPr>
        <w:t>d</w:t>
      </w:r>
      <w:r w:rsidR="00787B64" w:rsidRPr="00E71A23">
        <w:rPr>
          <w:rFonts w:ascii="Soberana Sans" w:eastAsia="Soberana Sans" w:hAnsi="Soberana Sans" w:cs="Soberana Sans"/>
          <w:noProof/>
          <w:sz w:val="24"/>
          <w:szCs w:val="24"/>
        </w:rPr>
        <w:t>e:</w:t>
      </w:r>
    </w:p>
    <w:p w14:paraId="40F4F7D0" w14:textId="77777777" w:rsidR="00787B64" w:rsidRPr="00E71A23" w:rsidRDefault="00787B64" w:rsidP="00787B64">
      <w:pPr>
        <w:pStyle w:val="Prrafodelista"/>
        <w:spacing w:after="0" w:line="252" w:lineRule="auto"/>
        <w:ind w:right="84"/>
        <w:jc w:val="both"/>
        <w:rPr>
          <w:rFonts w:ascii="Soberana Sans" w:eastAsia="Soberana Sans" w:hAnsi="Soberana Sans" w:cs="Soberana Sans"/>
          <w:noProof/>
          <w:sz w:val="24"/>
          <w:szCs w:val="24"/>
        </w:rPr>
      </w:pPr>
    </w:p>
    <w:p w14:paraId="10D3C13B" w14:textId="77777777" w:rsidR="00787B64" w:rsidRPr="00E71A23" w:rsidRDefault="00787B64" w:rsidP="00AD1829">
      <w:pPr>
        <w:pStyle w:val="Prrafodelista"/>
        <w:widowControl w:val="0"/>
        <w:numPr>
          <w:ilvl w:val="0"/>
          <w:numId w:val="15"/>
        </w:num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 </w:t>
      </w:r>
      <w:r w:rsidR="00F034E9" w:rsidRPr="003B0E37">
        <w:rPr>
          <w:rFonts w:ascii="Soberana Sans" w:eastAsia="Soberana Sans" w:hAnsi="Soberana Sans" w:cs="Soberana Sans"/>
          <w:noProof/>
          <w:sz w:val="24"/>
          <w:szCs w:val="24"/>
        </w:rPr>
        <w:t xml:space="preserve">Monitorear </w:t>
      </w:r>
      <w:r w:rsidR="00D04616" w:rsidRPr="003B0E37">
        <w:rPr>
          <w:rFonts w:ascii="Soberana Sans" w:eastAsia="Soberana Sans" w:hAnsi="Soberana Sans" w:cs="Soberana Sans"/>
          <w:noProof/>
          <w:spacing w:val="1"/>
          <w:sz w:val="24"/>
          <w:szCs w:val="24"/>
        </w:rPr>
        <w:t xml:space="preserve">a través del SICS </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 xml:space="preserve">s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cc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on</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omoció</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z w:val="24"/>
          <w:szCs w:val="24"/>
        </w:rPr>
        <w:t xml:space="preserve">, </w:t>
      </w:r>
      <w:r w:rsidR="00073DC0" w:rsidRPr="003B0E37">
        <w:rPr>
          <w:rFonts w:ascii="Soberana Sans" w:eastAsia="Soberana Sans" w:hAnsi="Soberana Sans" w:cs="Soberana Sans"/>
          <w:noProof/>
          <w:spacing w:val="1"/>
          <w:sz w:val="24"/>
          <w:szCs w:val="24"/>
        </w:rPr>
        <w:t>operación</w:t>
      </w:r>
      <w:r w:rsidRPr="003B0E37">
        <w:rPr>
          <w:rFonts w:ascii="Soberana Sans" w:eastAsia="Soberana Sans" w:hAnsi="Soberana Sans" w:cs="Soberana Sans"/>
          <w:noProof/>
          <w:sz w:val="24"/>
          <w:szCs w:val="24"/>
        </w:rPr>
        <w:t xml:space="preserve"> y</w:t>
      </w:r>
      <w:r w:rsidRPr="003B0E37">
        <w:rPr>
          <w:rFonts w:ascii="Soberana Sans" w:eastAsia="Soberana Sans" w:hAnsi="Soberana Sans" w:cs="Soberana Sans"/>
          <w:noProof/>
          <w:spacing w:val="3"/>
          <w:sz w:val="24"/>
          <w:szCs w:val="24"/>
        </w:rPr>
        <w:t xml:space="preserve"> </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eg</w:t>
      </w:r>
      <w:r w:rsidRPr="003B0E37">
        <w:rPr>
          <w:rFonts w:ascii="Soberana Sans" w:eastAsia="Soberana Sans" w:hAnsi="Soberana Sans" w:cs="Soberana Sans"/>
          <w:noProof/>
          <w:spacing w:val="-2"/>
          <w:sz w:val="24"/>
          <w:szCs w:val="24"/>
        </w:rPr>
        <w:t>u</w:t>
      </w:r>
      <w:r w:rsidRPr="003B0E37">
        <w:rPr>
          <w:rFonts w:ascii="Soberana Sans" w:eastAsia="Soberana Sans" w:hAnsi="Soberana Sans" w:cs="Soberana Sans"/>
          <w:noProof/>
          <w:spacing w:val="1"/>
          <w:sz w:val="24"/>
          <w:szCs w:val="24"/>
        </w:rPr>
        <w:t>im</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5"/>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la</w:t>
      </w:r>
      <w:r w:rsidRPr="003B0E37">
        <w:rPr>
          <w:rFonts w:ascii="Soberana Sans" w:eastAsia="Soberana Sans" w:hAnsi="Soberana Sans" w:cs="Soberana Sans"/>
          <w:noProof/>
          <w:spacing w:val="3"/>
          <w:sz w:val="24"/>
          <w:szCs w:val="24"/>
        </w:rPr>
        <w:t xml:space="preserve"> </w:t>
      </w:r>
      <w:r w:rsidRPr="003B0E37">
        <w:rPr>
          <w:rFonts w:ascii="Soberana Sans" w:eastAsia="Soberana Sans" w:hAnsi="Soberana Sans" w:cs="Soberana Sans"/>
          <w:noProof/>
          <w:sz w:val="24"/>
          <w:szCs w:val="24"/>
        </w:rPr>
        <w:t>con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ra</w:t>
      </w:r>
      <w:r w:rsidRPr="003B0E37">
        <w:rPr>
          <w:rFonts w:ascii="Soberana Sans" w:eastAsia="Soberana Sans" w:hAnsi="Soberana Sans" w:cs="Soberana Sans"/>
          <w:noProof/>
          <w:sz w:val="24"/>
          <w:szCs w:val="24"/>
        </w:rPr>
        <w:t>lo</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 xml:space="preserve">ía </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oci</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5"/>
          <w:sz w:val="24"/>
          <w:szCs w:val="24"/>
        </w:rPr>
        <w:t xml:space="preserve"> </w:t>
      </w:r>
      <w:r w:rsidR="00D04616" w:rsidRPr="003B0E37">
        <w:rPr>
          <w:rFonts w:ascii="Soberana Sans" w:eastAsia="Soberana Sans" w:hAnsi="Soberana Sans" w:cs="Soberana Sans"/>
          <w:noProof/>
          <w:sz w:val="24"/>
          <w:szCs w:val="24"/>
        </w:rPr>
        <w:t>que se lleven a cabo en las</w:t>
      </w:r>
      <w:r w:rsidRPr="003B0E37">
        <w:rPr>
          <w:rFonts w:ascii="Soberana Sans" w:eastAsia="Soberana Sans" w:hAnsi="Soberana Sans" w:cs="Soberana Sans"/>
          <w:noProof/>
          <w:spacing w:val="3"/>
          <w:sz w:val="24"/>
          <w:szCs w:val="24"/>
        </w:rPr>
        <w:t xml:space="preserve"> </w:t>
      </w:r>
      <w:r w:rsidR="00E660D3" w:rsidRPr="003B0E37">
        <w:rPr>
          <w:rFonts w:ascii="Soberana Sans" w:eastAsia="Soberana Sans" w:hAnsi="Soberana Sans" w:cs="Soberana Sans"/>
          <w:noProof/>
          <w:sz w:val="24"/>
          <w:szCs w:val="24"/>
        </w:rPr>
        <w:t>31</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3"/>
          <w:sz w:val="24"/>
          <w:szCs w:val="24"/>
        </w:rPr>
        <w:t>d</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z w:val="24"/>
          <w:szCs w:val="24"/>
        </w:rPr>
        <w:t xml:space="preserve">s </w:t>
      </w:r>
      <w:r w:rsidRPr="003B0E37">
        <w:rPr>
          <w:rFonts w:ascii="Soberana Sans" w:eastAsia="Soberana Sans" w:hAnsi="Soberana Sans" w:cs="Soberana Sans"/>
          <w:noProof/>
          <w:spacing w:val="1"/>
          <w:sz w:val="24"/>
          <w:szCs w:val="24"/>
        </w:rPr>
        <w:t>f</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ra</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v</w:t>
      </w:r>
      <w:r w:rsidRPr="003B0E37">
        <w:rPr>
          <w:rFonts w:ascii="Soberana Sans" w:eastAsia="Soberana Sans" w:hAnsi="Soberana Sans" w:cs="Soberana Sans"/>
          <w:noProof/>
          <w:spacing w:val="-2"/>
          <w:sz w:val="24"/>
          <w:szCs w:val="24"/>
        </w:rPr>
        <w:t>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1"/>
          <w:sz w:val="24"/>
          <w:szCs w:val="24"/>
        </w:rPr>
        <w:t xml:space="preserve"> </w:t>
      </w:r>
      <w:r w:rsidR="00E660D3" w:rsidRPr="003B0E37">
        <w:rPr>
          <w:rFonts w:ascii="Soberana Sans" w:eastAsia="Soberana Sans" w:hAnsi="Soberana Sans" w:cs="Soberana Sans"/>
          <w:noProof/>
          <w:spacing w:val="1"/>
          <w:sz w:val="24"/>
          <w:szCs w:val="24"/>
        </w:rPr>
        <w:t xml:space="preserve">y la Ciudad de México </w:t>
      </w:r>
      <w:r w:rsidRPr="003B0E37">
        <w:rPr>
          <w:rFonts w:ascii="Soberana Sans" w:eastAsia="Soberana Sans" w:hAnsi="Soberana Sans" w:cs="Soberana Sans"/>
          <w:noProof/>
          <w:sz w:val="24"/>
          <w:szCs w:val="24"/>
        </w:rPr>
        <w:t>con</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ón a</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i/>
          <w:noProof/>
          <w:spacing w:val="-1"/>
          <w:sz w:val="24"/>
          <w:szCs w:val="24"/>
        </w:rPr>
        <w:t>L</w:t>
      </w:r>
      <w:r w:rsidRPr="003B0E37">
        <w:rPr>
          <w:rFonts w:ascii="Soberana Sans" w:eastAsia="Soberana Sans" w:hAnsi="Soberana Sans" w:cs="Soberana Sans"/>
          <w:i/>
          <w:noProof/>
          <w:sz w:val="24"/>
          <w:szCs w:val="24"/>
        </w:rPr>
        <w:t>os</w:t>
      </w:r>
      <w:r w:rsidRPr="003B0E37">
        <w:rPr>
          <w:rFonts w:ascii="Soberana Sans" w:eastAsia="Soberana Sans" w:hAnsi="Soberana Sans" w:cs="Soberana Sans"/>
          <w:i/>
          <w:noProof/>
          <w:spacing w:val="-2"/>
          <w:sz w:val="24"/>
          <w:szCs w:val="24"/>
        </w:rPr>
        <w:t xml:space="preserve"> </w:t>
      </w:r>
      <w:r w:rsidRPr="003B0E37">
        <w:rPr>
          <w:rFonts w:ascii="Soberana Sans" w:eastAsia="Soberana Sans" w:hAnsi="Soberana Sans" w:cs="Soberana Sans"/>
          <w:i/>
          <w:noProof/>
          <w:sz w:val="24"/>
          <w:szCs w:val="24"/>
        </w:rPr>
        <w:t>P</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o</w:t>
      </w:r>
      <w:r w:rsidRPr="003B0E37">
        <w:rPr>
          <w:rFonts w:ascii="Soberana Sans" w:eastAsia="Soberana Sans" w:hAnsi="Soberana Sans" w:cs="Soberana Sans"/>
          <w:i/>
          <w:noProof/>
          <w:spacing w:val="1"/>
          <w:sz w:val="24"/>
          <w:szCs w:val="24"/>
        </w:rPr>
        <w:t>g</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am</w:t>
      </w:r>
      <w:r w:rsidRPr="003B0E37">
        <w:rPr>
          <w:rFonts w:ascii="Soberana Sans" w:eastAsia="Soberana Sans" w:hAnsi="Soberana Sans" w:cs="Soberana Sans"/>
          <w:i/>
          <w:noProof/>
          <w:spacing w:val="1"/>
          <w:sz w:val="24"/>
          <w:szCs w:val="24"/>
        </w:rPr>
        <w:t>a</w:t>
      </w:r>
      <w:r w:rsidRPr="003B0E37">
        <w:rPr>
          <w:rFonts w:ascii="Soberana Sans" w:eastAsia="Soberana Sans" w:hAnsi="Soberana Sans" w:cs="Soberana Sans"/>
          <w:i/>
          <w:noProof/>
          <w:sz w:val="24"/>
          <w:szCs w:val="24"/>
        </w:rPr>
        <w:t>s</w:t>
      </w:r>
      <w:r w:rsidRPr="003B0E37">
        <w:rPr>
          <w:rFonts w:ascii="Soberana Sans" w:eastAsia="Soberana Sans" w:hAnsi="Soberana Sans" w:cs="Soberana Sans"/>
          <w:i/>
          <w:noProof/>
          <w:spacing w:val="-1"/>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 xml:space="preserve">e </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a</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col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bo</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 xml:space="preserve">va </w:t>
      </w:r>
      <w:r w:rsidRPr="003B0E37">
        <w:rPr>
          <w:rFonts w:ascii="Soberana Sans" w:eastAsia="Soberana Sans" w:hAnsi="Soberana Sans" w:cs="Soberana Sans"/>
          <w:noProof/>
          <w:spacing w:val="-2"/>
          <w:sz w:val="24"/>
          <w:szCs w:val="24"/>
        </w:rPr>
        <w:t>c</w:t>
      </w:r>
      <w:r w:rsidRPr="003B0E37">
        <w:rPr>
          <w:rFonts w:ascii="Soberana Sans" w:eastAsia="Soberana Sans" w:hAnsi="Soberana Sans" w:cs="Soberana Sans"/>
          <w:noProof/>
          <w:spacing w:val="-3"/>
          <w:sz w:val="24"/>
          <w:szCs w:val="24"/>
        </w:rPr>
        <w:t>o</w:t>
      </w:r>
      <w:r w:rsidRPr="003B0E37">
        <w:rPr>
          <w:rFonts w:ascii="Soberana Sans" w:eastAsia="Soberana Sans" w:hAnsi="Soberana Sans" w:cs="Soberana Sans"/>
          <w:noProof/>
          <w:sz w:val="24"/>
          <w:szCs w:val="24"/>
        </w:rPr>
        <w:t>n el En</w:t>
      </w:r>
      <w:r w:rsidRPr="003B0E37">
        <w:rPr>
          <w:rFonts w:ascii="Soberana Sans" w:eastAsia="Soberana Sans" w:hAnsi="Soberana Sans" w:cs="Soberana Sans"/>
          <w:noProof/>
          <w:spacing w:val="1"/>
          <w:sz w:val="24"/>
          <w:szCs w:val="24"/>
        </w:rPr>
        <w:t>la</w:t>
      </w:r>
      <w:r w:rsidRPr="003B0E37">
        <w:rPr>
          <w:rFonts w:ascii="Soberana Sans" w:eastAsia="Soberana Sans" w:hAnsi="Soberana Sans" w:cs="Soberana Sans"/>
          <w:noProof/>
          <w:sz w:val="24"/>
          <w:szCs w:val="24"/>
        </w:rPr>
        <w:t xml:space="preserve">ce </w:t>
      </w:r>
      <w:r w:rsidRPr="003B0E37">
        <w:rPr>
          <w:rFonts w:ascii="Soberana Sans" w:eastAsia="Soberana Sans" w:hAnsi="Soberana Sans" w:cs="Soberana Sans"/>
          <w:noProof/>
          <w:spacing w:val="1"/>
          <w:sz w:val="24"/>
          <w:szCs w:val="24"/>
        </w:rPr>
        <w:t>Es</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3"/>
          <w:sz w:val="24"/>
          <w:szCs w:val="24"/>
        </w:rPr>
        <w:t>t</w:t>
      </w:r>
      <w:r w:rsidRPr="003B0E37">
        <w:rPr>
          <w:rFonts w:ascii="Soberana Sans" w:eastAsia="Soberana Sans" w:hAnsi="Soberana Sans" w:cs="Soberana Sans"/>
          <w:noProof/>
          <w:spacing w:val="1"/>
          <w:sz w:val="24"/>
          <w:szCs w:val="24"/>
        </w:rPr>
        <w:t>a</w:t>
      </w:r>
      <w:r w:rsidR="00D04616" w:rsidRPr="003B0E37">
        <w:rPr>
          <w:rFonts w:ascii="Soberana Sans" w:eastAsia="Soberana Sans" w:hAnsi="Soberana Sans" w:cs="Soberana Sans"/>
          <w:noProof/>
          <w:spacing w:val="1"/>
          <w:sz w:val="24"/>
          <w:szCs w:val="24"/>
        </w:rPr>
        <w:t>l</w:t>
      </w:r>
      <w:r w:rsidR="00D04616" w:rsidRPr="003B0E37">
        <w:rPr>
          <w:rFonts w:ascii="Soberana Sans" w:eastAsia="Soberana Sans" w:hAnsi="Soberana Sans" w:cs="Soberana Sans"/>
          <w:noProof/>
          <w:sz w:val="24"/>
          <w:szCs w:val="24"/>
        </w:rPr>
        <w:t xml:space="preserve"> </w:t>
      </w:r>
      <w:r w:rsidR="00073DC0" w:rsidRPr="003B0E37">
        <w:rPr>
          <w:rFonts w:ascii="Soberana Sans" w:eastAsia="Soberana Sans" w:hAnsi="Soberana Sans" w:cs="Soberana Sans"/>
          <w:noProof/>
          <w:sz w:val="24"/>
          <w:szCs w:val="24"/>
        </w:rPr>
        <w:t>de Contraloría</w:t>
      </w:r>
      <w:r w:rsidR="00073DC0" w:rsidRPr="00E71A23">
        <w:rPr>
          <w:rFonts w:ascii="Soberana Sans" w:eastAsia="Soberana Sans" w:hAnsi="Soberana Sans" w:cs="Soberana Sans"/>
          <w:noProof/>
          <w:sz w:val="24"/>
          <w:szCs w:val="24"/>
        </w:rPr>
        <w:t xml:space="preserve"> Social </w:t>
      </w:r>
      <w:r w:rsidR="00D04616" w:rsidRPr="00E71A23">
        <w:rPr>
          <w:rFonts w:ascii="Soberana Sans" w:eastAsia="Soberana Sans" w:hAnsi="Soberana Sans" w:cs="Soberana Sans"/>
          <w:noProof/>
          <w:sz w:val="24"/>
          <w:szCs w:val="24"/>
        </w:rPr>
        <w:t xml:space="preserve">y </w:t>
      </w:r>
      <w:r w:rsidR="00402380" w:rsidRPr="00E71A23">
        <w:rPr>
          <w:rFonts w:ascii="Soberana Sans" w:eastAsia="Soberana Sans" w:hAnsi="Soberana Sans" w:cs="Soberana Sans"/>
          <w:noProof/>
          <w:sz w:val="24"/>
          <w:szCs w:val="24"/>
        </w:rPr>
        <w:t xml:space="preserve">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B560DC" w:rsidRPr="00E71A23">
        <w:rPr>
          <w:rFonts w:ascii="Soberana Sans" w:eastAsia="Soberana Sans" w:hAnsi="Soberana Sans" w:cs="Soberana Sans"/>
          <w:noProof/>
          <w:spacing w:val="2"/>
          <w:sz w:val="24"/>
          <w:szCs w:val="24"/>
        </w:rPr>
        <w:t>de L</w:t>
      </w:r>
      <w:r w:rsidR="000778A7" w:rsidRPr="00E71A23">
        <w:rPr>
          <w:rFonts w:ascii="Soberana Sans" w:eastAsia="Soberana Sans" w:hAnsi="Soberana Sans" w:cs="Soberana Sans"/>
          <w:noProof/>
          <w:spacing w:val="2"/>
          <w:sz w:val="24"/>
          <w:szCs w:val="24"/>
        </w:rPr>
        <w:t>os Programas</w:t>
      </w:r>
      <w:r w:rsidRPr="00E71A23">
        <w:rPr>
          <w:rFonts w:ascii="Soberana Sans" w:eastAsia="Soberana Sans" w:hAnsi="Soberana Sans" w:cs="Soberana Sans"/>
          <w:noProof/>
          <w:sz w:val="24"/>
          <w:szCs w:val="24"/>
        </w:rPr>
        <w:t>.</w:t>
      </w:r>
    </w:p>
    <w:p w14:paraId="26A89FAB" w14:textId="77777777" w:rsidR="00787B64" w:rsidRPr="00E71A23" w:rsidRDefault="00787B64" w:rsidP="00787B64">
      <w:pPr>
        <w:spacing w:before="9" w:after="0" w:line="100" w:lineRule="exact"/>
        <w:ind w:right="84"/>
        <w:rPr>
          <w:rFonts w:ascii="Soberana Sans" w:hAnsi="Soberana Sans"/>
          <w:noProof/>
          <w:sz w:val="10"/>
          <w:szCs w:val="10"/>
        </w:rPr>
      </w:pPr>
    </w:p>
    <w:p w14:paraId="2E02358B" w14:textId="77777777" w:rsidR="00787B64" w:rsidRPr="00E71A23" w:rsidRDefault="00787B64" w:rsidP="00787B64">
      <w:pPr>
        <w:spacing w:after="0" w:line="200" w:lineRule="exact"/>
        <w:ind w:right="84"/>
        <w:rPr>
          <w:rFonts w:ascii="Soberana Sans" w:hAnsi="Soberana Sans"/>
          <w:noProof/>
          <w:sz w:val="20"/>
          <w:szCs w:val="20"/>
        </w:rPr>
      </w:pPr>
    </w:p>
    <w:p w14:paraId="25CCE7D8" w14:textId="77777777" w:rsidR="00787B64" w:rsidRPr="00E71A23" w:rsidRDefault="00787B64" w:rsidP="00AD1829">
      <w:pPr>
        <w:pStyle w:val="Prrafodelista"/>
        <w:widowControl w:val="0"/>
        <w:numPr>
          <w:ilvl w:val="0"/>
          <w:numId w:val="15"/>
        </w:num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Dar seguimiento</w:t>
      </w:r>
      <w:r w:rsidRPr="00E71A23">
        <w:rPr>
          <w:rFonts w:ascii="Soberana Sans" w:eastAsia="Soberana Sans" w:hAnsi="Soberana Sans" w:cs="Soberana Sans"/>
          <w:noProof/>
          <w:spacing w:val="16"/>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18"/>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pt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inf</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 xml:space="preserve">en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 xml:space="preserve">SICS,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pr</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 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les</w:t>
      </w:r>
      <w:r w:rsidR="00402380" w:rsidRPr="00E71A23">
        <w:rPr>
          <w:rFonts w:ascii="Soberana Sans" w:eastAsia="Soberana Sans" w:hAnsi="Soberana Sans" w:cs="Soberana Sans"/>
          <w:noProof/>
          <w:sz w:val="24"/>
          <w:szCs w:val="24"/>
        </w:rPr>
        <w:t xml:space="preserve"> de Contraloría Social co</w:t>
      </w:r>
      <w:r w:rsidR="00A0394C" w:rsidRPr="00E71A23">
        <w:rPr>
          <w:rFonts w:ascii="Soberana Sans" w:eastAsia="Soberana Sans" w:hAnsi="Soberana Sans" w:cs="Soberana Sans"/>
          <w:noProof/>
          <w:sz w:val="24"/>
          <w:szCs w:val="24"/>
        </w:rPr>
        <w:t xml:space="preserve">njuntamente con 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B560DC" w:rsidRPr="00E71A23">
        <w:rPr>
          <w:rFonts w:ascii="Soberana Sans" w:eastAsia="Soberana Sans" w:hAnsi="Soberana Sans" w:cs="Soberana Sans"/>
          <w:noProof/>
          <w:spacing w:val="2"/>
          <w:sz w:val="24"/>
          <w:szCs w:val="24"/>
        </w:rPr>
        <w:t xml:space="preserve">de </w:t>
      </w:r>
      <w:r w:rsidR="00B560DC" w:rsidRPr="00E71A23">
        <w:rPr>
          <w:rFonts w:ascii="Soberana Sans" w:eastAsia="Soberana Sans" w:hAnsi="Soberana Sans" w:cs="Soberana Sans"/>
          <w:i/>
          <w:noProof/>
          <w:spacing w:val="2"/>
          <w:sz w:val="24"/>
          <w:szCs w:val="24"/>
        </w:rPr>
        <w:t>L</w:t>
      </w:r>
      <w:r w:rsidR="000778A7" w:rsidRPr="00E71A23">
        <w:rPr>
          <w:rFonts w:ascii="Soberana Sans" w:eastAsia="Soberana Sans" w:hAnsi="Soberana Sans" w:cs="Soberana Sans"/>
          <w:i/>
          <w:noProof/>
          <w:spacing w:val="2"/>
          <w:sz w:val="24"/>
          <w:szCs w:val="24"/>
        </w:rPr>
        <w:t>os Programas</w:t>
      </w:r>
      <w:r w:rsidR="000778A7"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ves </w:t>
      </w:r>
      <w:r w:rsidRPr="00E71A23">
        <w:rPr>
          <w:rFonts w:ascii="Soberana Sans" w:eastAsia="Soberana Sans" w:hAnsi="Soberana Sans" w:cs="Soberana Sans"/>
          <w:noProof/>
          <w:spacing w:val="-2"/>
          <w:sz w:val="24"/>
          <w:szCs w:val="24"/>
        </w:rPr>
        <w:t>d</w:t>
      </w:r>
      <w:r w:rsidRPr="00E71A23">
        <w:rPr>
          <w:rFonts w:ascii="Soberana Sans" w:eastAsia="Soberana Sans" w:hAnsi="Soberana Sans" w:cs="Soberana Sans"/>
          <w:noProof/>
          <w:sz w:val="24"/>
          <w:szCs w:val="24"/>
        </w:rPr>
        <w:t>e u</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os 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ña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ondi</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p>
    <w:p w14:paraId="40E714D9" w14:textId="77777777" w:rsidR="00787B64" w:rsidRPr="00E71A23" w:rsidRDefault="00787B64" w:rsidP="00787B64">
      <w:pPr>
        <w:spacing w:after="0" w:line="200" w:lineRule="exact"/>
        <w:ind w:right="84"/>
        <w:rPr>
          <w:rFonts w:ascii="Soberana Sans" w:hAnsi="Soberana Sans"/>
          <w:noProof/>
          <w:sz w:val="10"/>
          <w:szCs w:val="10"/>
        </w:rPr>
      </w:pPr>
    </w:p>
    <w:p w14:paraId="7C179854" w14:textId="77777777" w:rsidR="00787B64" w:rsidRPr="00E71A23" w:rsidRDefault="00787B64" w:rsidP="00787B64">
      <w:pPr>
        <w:spacing w:after="0" w:line="200" w:lineRule="exact"/>
        <w:ind w:right="84"/>
        <w:rPr>
          <w:rFonts w:ascii="Soberana Sans" w:hAnsi="Soberana Sans"/>
          <w:noProof/>
          <w:sz w:val="10"/>
          <w:szCs w:val="10"/>
        </w:rPr>
      </w:pPr>
    </w:p>
    <w:p w14:paraId="303BC401"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El En</w:t>
      </w:r>
      <w:r w:rsidRPr="00E71A23">
        <w:rPr>
          <w:rFonts w:ascii="Soberana Sans" w:eastAsia="Soberana Sans" w:hAnsi="Soberana Sans" w:cs="Soberana Sans"/>
          <w:noProof/>
          <w:spacing w:val="1"/>
          <w:sz w:val="24"/>
          <w:szCs w:val="24"/>
        </w:rPr>
        <w:t>la</w:t>
      </w:r>
      <w:r w:rsidRPr="00E71A23">
        <w:rPr>
          <w:rFonts w:ascii="Soberana Sans" w:eastAsia="Soberana Sans" w:hAnsi="Soberana Sans" w:cs="Soberana Sans"/>
          <w:noProof/>
          <w:sz w:val="24"/>
          <w:szCs w:val="24"/>
        </w:rPr>
        <w:t>ce 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00277115" w:rsidRPr="00E71A23">
        <w:rPr>
          <w:rFonts w:ascii="Soberana Sans" w:eastAsia="Soberana Sans" w:hAnsi="Soberana Sans" w:cs="Soberana Sans"/>
          <w:noProof/>
          <w:sz w:val="24"/>
          <w:szCs w:val="24"/>
        </w:rPr>
        <w:t xml:space="preserve"> de Contraloría Social conjuntamente con 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B560DC" w:rsidRPr="00E71A23">
        <w:rPr>
          <w:rFonts w:ascii="Soberana Sans" w:eastAsia="Soberana Sans" w:hAnsi="Soberana Sans" w:cs="Soberana Sans"/>
          <w:noProof/>
          <w:spacing w:val="2"/>
          <w:sz w:val="24"/>
          <w:szCs w:val="24"/>
        </w:rPr>
        <w:t xml:space="preserve">de </w:t>
      </w:r>
      <w:r w:rsidR="00B560DC" w:rsidRPr="00E71A23">
        <w:rPr>
          <w:rFonts w:ascii="Soberana Sans" w:eastAsia="Soberana Sans" w:hAnsi="Soberana Sans" w:cs="Soberana Sans"/>
          <w:i/>
          <w:noProof/>
          <w:spacing w:val="2"/>
          <w:sz w:val="24"/>
          <w:szCs w:val="24"/>
        </w:rPr>
        <w:t>L</w:t>
      </w:r>
      <w:r w:rsidR="000778A7" w:rsidRPr="00E71A23">
        <w:rPr>
          <w:rFonts w:ascii="Soberana Sans" w:eastAsia="Soberana Sans" w:hAnsi="Soberana Sans" w:cs="Soberana Sans"/>
          <w:i/>
          <w:noProof/>
          <w:spacing w:val="2"/>
          <w:sz w:val="24"/>
          <w:szCs w:val="24"/>
        </w:rPr>
        <w:t>os Programas</w:t>
      </w:r>
      <w:r w:rsidR="000778A7" w:rsidRPr="00E71A23">
        <w:rPr>
          <w:rFonts w:ascii="Soberana Sans" w:eastAsia="Soberana Sans" w:hAnsi="Soberana Sans" w:cs="Soberana Sans"/>
          <w:noProof/>
          <w:sz w:val="24"/>
          <w:szCs w:val="24"/>
        </w:rPr>
        <w:t xml:space="preserve"> </w:t>
      </w:r>
      <w:r w:rsidR="00D04616" w:rsidRPr="00E71A23">
        <w:rPr>
          <w:rFonts w:ascii="Soberana Sans" w:eastAsia="Soberana Sans" w:hAnsi="Soberana Sans" w:cs="Soberana Sans"/>
          <w:noProof/>
          <w:sz w:val="24"/>
          <w:szCs w:val="24"/>
        </w:rPr>
        <w:t>serán los responsables de</w:t>
      </w:r>
      <w:r w:rsidRPr="00E71A23">
        <w:rPr>
          <w:rFonts w:ascii="Soberana Sans" w:eastAsia="Soberana Sans" w:hAnsi="Soberana Sans" w:cs="Soberana Sans"/>
          <w:noProof/>
          <w:sz w:val="24"/>
          <w:szCs w:val="24"/>
        </w:rPr>
        <w:t>:</w:t>
      </w:r>
    </w:p>
    <w:p w14:paraId="7FDB2D01"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p>
    <w:p w14:paraId="165A8CFB" w14:textId="77777777" w:rsidR="00787B64" w:rsidRPr="00E71A23" w:rsidRDefault="00787B64" w:rsidP="00AD1829">
      <w:pPr>
        <w:pStyle w:val="Prrafodelista"/>
        <w:widowControl w:val="0"/>
        <w:numPr>
          <w:ilvl w:val="0"/>
          <w:numId w:val="20"/>
        </w:numPr>
        <w:spacing w:after="0" w:line="253" w:lineRule="auto"/>
        <w:ind w:right="84"/>
        <w:jc w:val="both"/>
        <w:rPr>
          <w:rFonts w:ascii="Soberana Sans" w:hAnsi="Soberana Sans"/>
          <w:noProof/>
          <w:sz w:val="20"/>
          <w:szCs w:val="20"/>
        </w:rPr>
      </w:pP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pt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rar</w:t>
      </w:r>
      <w:r w:rsidRPr="00E71A23">
        <w:rPr>
          <w:rFonts w:ascii="Soberana Sans" w:eastAsia="Soberana Sans" w:hAnsi="Soberana Sans" w:cs="Soberana Sans"/>
          <w:noProof/>
          <w:sz w:val="24"/>
          <w:szCs w:val="24"/>
        </w:rPr>
        <w:t xml:space="preserve"> </w:t>
      </w:r>
      <w:r w:rsidR="00277115" w:rsidRPr="00E71A23">
        <w:rPr>
          <w:rFonts w:ascii="Soberana Sans" w:eastAsia="Soberana Sans" w:hAnsi="Soberana Sans" w:cs="Soberana Sans"/>
          <w:noProof/>
          <w:sz w:val="24"/>
          <w:szCs w:val="24"/>
        </w:rPr>
        <w:t xml:space="preserve">en el SICS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nf</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ón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ctiv</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44"/>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omoción</w:t>
      </w:r>
      <w:r w:rsidR="00277115" w:rsidRPr="00E71A23">
        <w:rPr>
          <w:rFonts w:ascii="Soberana Sans" w:eastAsia="Soberana Sans" w:hAnsi="Soberana Sans" w:cs="Soberana Sans"/>
          <w:noProof/>
          <w:sz w:val="24"/>
          <w:szCs w:val="24"/>
        </w:rPr>
        <w:t>, operación</w:t>
      </w:r>
      <w:r w:rsidRPr="00E71A23">
        <w:rPr>
          <w:rFonts w:ascii="Soberana Sans" w:eastAsia="Soberana Sans" w:hAnsi="Soberana Sans" w:cs="Soberana Sans"/>
          <w:noProof/>
          <w:spacing w:val="46"/>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6"/>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4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45"/>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z</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as</w:t>
      </w:r>
      <w:r w:rsidR="00883227" w:rsidRPr="00E71A23">
        <w:rPr>
          <w:rFonts w:ascii="Soberana Sans" w:eastAsia="Soberana Sans" w:hAnsi="Soberana Sans" w:cs="Soberana Sans"/>
          <w:noProof/>
          <w:spacing w:val="1"/>
          <w:sz w:val="24"/>
          <w:szCs w:val="24"/>
        </w:rPr>
        <w:t>.</w:t>
      </w:r>
    </w:p>
    <w:p w14:paraId="2ADF385A" w14:textId="77777777" w:rsidR="005C2AF8" w:rsidRDefault="005C2AF8" w:rsidP="005C2AF8">
      <w:pPr>
        <w:pStyle w:val="Prrafodelista"/>
        <w:widowControl w:val="0"/>
        <w:spacing w:after="0" w:line="253" w:lineRule="auto"/>
        <w:ind w:left="0" w:right="84"/>
        <w:jc w:val="both"/>
        <w:rPr>
          <w:rFonts w:ascii="Soberana Sans" w:eastAsia="Soberana Sans" w:hAnsi="Soberana Sans" w:cs="Soberana Sans"/>
          <w:noProof/>
          <w:spacing w:val="1"/>
          <w:sz w:val="24"/>
          <w:szCs w:val="24"/>
        </w:rPr>
      </w:pPr>
    </w:p>
    <w:p w14:paraId="50818CE4" w14:textId="77777777" w:rsidR="005158A0" w:rsidRPr="00D2492A" w:rsidRDefault="005158A0" w:rsidP="005158A0">
      <w:pPr>
        <w:pStyle w:val="Prrafodelista"/>
        <w:widowControl w:val="0"/>
        <w:spacing w:after="0" w:line="253" w:lineRule="auto"/>
        <w:ind w:left="0" w:right="84"/>
        <w:jc w:val="both"/>
        <w:rPr>
          <w:rFonts w:ascii="Soberana Sans" w:eastAsia="Soberana Sans" w:hAnsi="Soberana Sans" w:cs="Soberana Sans"/>
          <w:noProof/>
          <w:spacing w:val="1"/>
          <w:sz w:val="24"/>
          <w:szCs w:val="24"/>
        </w:rPr>
      </w:pPr>
      <w:r w:rsidRPr="00D2492A">
        <w:rPr>
          <w:rFonts w:ascii="Soberana Sans" w:eastAsia="Soberana Sans" w:hAnsi="Soberana Sans" w:cs="Soberana Sans"/>
          <w:noProof/>
          <w:spacing w:val="1"/>
          <w:sz w:val="24"/>
          <w:szCs w:val="24"/>
        </w:rPr>
        <w:t xml:space="preserve">De conformidad con el numeral 2, inciso e) Recolección de Información, de la Estrategia Marco de Contraloría Social, diciembre 2016, simultáneamente a la vigilancia de los recursos 2017,  se estarán vigilando recursos del </w:t>
      </w:r>
      <w:r w:rsidR="00325FEC" w:rsidRPr="00D2492A">
        <w:rPr>
          <w:rFonts w:ascii="Soberana Sans" w:eastAsia="Soberana Sans" w:hAnsi="Soberana Sans" w:cs="Soberana Sans"/>
          <w:noProof/>
          <w:spacing w:val="1"/>
          <w:sz w:val="24"/>
          <w:szCs w:val="24"/>
        </w:rPr>
        <w:t>2016</w:t>
      </w:r>
      <w:r w:rsidRPr="00D2492A">
        <w:rPr>
          <w:rFonts w:ascii="Soberana Sans" w:eastAsia="Soberana Sans" w:hAnsi="Soberana Sans" w:cs="Soberana Sans"/>
          <w:noProof/>
          <w:spacing w:val="1"/>
          <w:sz w:val="24"/>
          <w:szCs w:val="24"/>
        </w:rPr>
        <w:t>.</w:t>
      </w:r>
    </w:p>
    <w:p w14:paraId="1506E983" w14:textId="77777777" w:rsidR="005C2AF8" w:rsidRPr="00D2492A" w:rsidRDefault="005C2AF8" w:rsidP="005C2AF8">
      <w:pPr>
        <w:pStyle w:val="Prrafodelista"/>
        <w:widowControl w:val="0"/>
        <w:spacing w:after="0" w:line="253" w:lineRule="auto"/>
        <w:ind w:left="0" w:right="84"/>
        <w:jc w:val="both"/>
        <w:rPr>
          <w:rFonts w:ascii="Soberana Sans" w:eastAsia="Soberana Sans" w:hAnsi="Soberana Sans" w:cs="Soberana Sans"/>
          <w:noProof/>
          <w:spacing w:val="1"/>
          <w:sz w:val="24"/>
          <w:szCs w:val="24"/>
        </w:rPr>
      </w:pPr>
    </w:p>
    <w:p w14:paraId="45390288" w14:textId="77777777" w:rsidR="00701605" w:rsidRPr="0036188C" w:rsidRDefault="005C2AF8" w:rsidP="005C2AF8">
      <w:pPr>
        <w:pStyle w:val="Prrafodelista"/>
        <w:widowControl w:val="0"/>
        <w:spacing w:after="0" w:line="253" w:lineRule="auto"/>
        <w:ind w:left="0" w:right="84"/>
        <w:jc w:val="both"/>
        <w:rPr>
          <w:rFonts w:ascii="Soberana Sans" w:eastAsia="Soberana Sans" w:hAnsi="Soberana Sans" w:cs="Soberana Sans"/>
          <w:noProof/>
          <w:spacing w:val="1"/>
          <w:sz w:val="24"/>
          <w:szCs w:val="24"/>
        </w:rPr>
      </w:pPr>
      <w:r w:rsidRPr="00D2492A">
        <w:rPr>
          <w:rFonts w:ascii="Soberana Sans" w:eastAsia="Soberana Sans" w:hAnsi="Soberana Sans" w:cs="Soberana Sans"/>
          <w:noProof/>
          <w:spacing w:val="1"/>
          <w:sz w:val="24"/>
          <w:szCs w:val="24"/>
        </w:rPr>
        <w:t>Para efectos de</w:t>
      </w:r>
      <w:r w:rsidR="00701605" w:rsidRPr="00D2492A">
        <w:rPr>
          <w:rFonts w:ascii="Soberana Sans" w:eastAsia="Soberana Sans" w:hAnsi="Soberana Sans" w:cs="Soberana Sans"/>
          <w:noProof/>
          <w:spacing w:val="1"/>
          <w:sz w:val="24"/>
          <w:szCs w:val="24"/>
        </w:rPr>
        <w:t xml:space="preserve">l registro y captura en el SICS, </w:t>
      </w:r>
      <w:r w:rsidRPr="00D2492A">
        <w:rPr>
          <w:rFonts w:ascii="Soberana Sans" w:eastAsia="Soberana Sans" w:hAnsi="Soberana Sans" w:cs="Soberana Sans"/>
          <w:noProof/>
          <w:spacing w:val="1"/>
          <w:sz w:val="24"/>
          <w:szCs w:val="24"/>
        </w:rPr>
        <w:t>se contará con un espacio para el registro de las actividades de contraloría social vigiladas con l</w:t>
      </w:r>
      <w:r w:rsidR="00701605" w:rsidRPr="00D2492A">
        <w:rPr>
          <w:rFonts w:ascii="Soberana Sans" w:eastAsia="Soberana Sans" w:hAnsi="Soberana Sans" w:cs="Soberana Sans"/>
          <w:noProof/>
          <w:spacing w:val="1"/>
          <w:sz w:val="24"/>
          <w:szCs w:val="24"/>
        </w:rPr>
        <w:t xml:space="preserve">os formatos “Cédula de Seguimiento” </w:t>
      </w:r>
      <w:r w:rsidRPr="00D2492A">
        <w:rPr>
          <w:rFonts w:ascii="Soberana Sans" w:eastAsia="Soberana Sans" w:hAnsi="Soberana Sans" w:cs="Soberana Sans"/>
          <w:noProof/>
          <w:spacing w:val="1"/>
          <w:sz w:val="24"/>
          <w:szCs w:val="24"/>
        </w:rPr>
        <w:t>e “Informe Anual</w:t>
      </w:r>
      <w:r w:rsidR="00701605" w:rsidRPr="00D2492A">
        <w:rPr>
          <w:rFonts w:ascii="Soberana Sans" w:eastAsia="Soberana Sans" w:hAnsi="Soberana Sans" w:cs="Soberana Sans"/>
          <w:noProof/>
          <w:spacing w:val="1"/>
          <w:sz w:val="24"/>
          <w:szCs w:val="24"/>
        </w:rPr>
        <w:t xml:space="preserve"> del Comité de Contraloría Social</w:t>
      </w:r>
      <w:r w:rsidRPr="00D2492A">
        <w:rPr>
          <w:rFonts w:ascii="Soberana Sans" w:eastAsia="Soberana Sans" w:hAnsi="Soberana Sans" w:cs="Soberana Sans"/>
          <w:noProof/>
          <w:spacing w:val="1"/>
          <w:sz w:val="24"/>
          <w:szCs w:val="24"/>
        </w:rPr>
        <w:t>” autorizados para el ciclo escolar 2016-2017.</w:t>
      </w:r>
      <w:r w:rsidRPr="0036188C">
        <w:rPr>
          <w:rFonts w:ascii="Soberana Sans" w:eastAsia="Soberana Sans" w:hAnsi="Soberana Sans" w:cs="Soberana Sans"/>
          <w:noProof/>
          <w:spacing w:val="1"/>
          <w:sz w:val="24"/>
          <w:szCs w:val="24"/>
        </w:rPr>
        <w:t xml:space="preserve"> </w:t>
      </w:r>
    </w:p>
    <w:p w14:paraId="3723013C" w14:textId="77777777" w:rsidR="00A13D03" w:rsidRPr="0036188C" w:rsidRDefault="00A13D03" w:rsidP="005C2AF8">
      <w:pPr>
        <w:pStyle w:val="Prrafodelista"/>
        <w:widowControl w:val="0"/>
        <w:spacing w:after="0" w:line="253" w:lineRule="auto"/>
        <w:ind w:left="0" w:right="84"/>
        <w:jc w:val="both"/>
        <w:rPr>
          <w:rFonts w:ascii="Soberana Sans" w:eastAsia="Soberana Sans" w:hAnsi="Soberana Sans" w:cs="Soberana Sans"/>
          <w:noProof/>
          <w:spacing w:val="1"/>
          <w:sz w:val="24"/>
          <w:szCs w:val="24"/>
        </w:rPr>
      </w:pPr>
    </w:p>
    <w:p w14:paraId="54F32EDE" w14:textId="77777777" w:rsidR="00B94F6F" w:rsidRPr="00B94F6F" w:rsidRDefault="00B94F6F" w:rsidP="00B94F6F">
      <w:pPr>
        <w:pStyle w:val="Prrafodelista"/>
        <w:widowControl w:val="0"/>
        <w:spacing w:after="0" w:line="253" w:lineRule="auto"/>
        <w:ind w:left="0" w:right="84"/>
        <w:jc w:val="both"/>
        <w:rPr>
          <w:rFonts w:ascii="Soberana Sans" w:eastAsia="Soberana Sans" w:hAnsi="Soberana Sans" w:cs="Soberana Sans"/>
          <w:noProof/>
          <w:spacing w:val="1"/>
          <w:sz w:val="24"/>
          <w:szCs w:val="24"/>
        </w:rPr>
      </w:pPr>
      <w:r w:rsidRPr="00D2492A">
        <w:rPr>
          <w:rFonts w:ascii="Soberana Sans" w:eastAsia="Soberana Sans" w:hAnsi="Soberana Sans" w:cs="Soberana Sans"/>
          <w:noProof/>
          <w:spacing w:val="1"/>
          <w:sz w:val="24"/>
          <w:szCs w:val="24"/>
        </w:rPr>
        <w:t>Terminado el periodo de captura del ciclo escolar 2016-2017 en el mes de julio de 2017, las acciones de contraloría social 2017, su vigilancia y su captura en el SICS se llevará a cabo con los nuevos formatos y plazos establecidos en la presente Guía y en los documentos normativos y operativos vigentes para el 2017.</w:t>
      </w:r>
    </w:p>
    <w:p w14:paraId="60145E46" w14:textId="77777777" w:rsidR="00A13D03" w:rsidRPr="00B10C38" w:rsidRDefault="00A13D03" w:rsidP="005C2AF8">
      <w:pPr>
        <w:pStyle w:val="Prrafodelista"/>
        <w:widowControl w:val="0"/>
        <w:spacing w:after="0" w:line="253" w:lineRule="auto"/>
        <w:ind w:left="0" w:right="84"/>
        <w:jc w:val="both"/>
        <w:rPr>
          <w:rFonts w:ascii="Soberana Sans" w:eastAsia="Soberana Sans" w:hAnsi="Soberana Sans" w:cs="Soberana Sans"/>
          <w:noProof/>
          <w:spacing w:val="1"/>
          <w:sz w:val="24"/>
          <w:szCs w:val="24"/>
        </w:rPr>
      </w:pPr>
    </w:p>
    <w:p w14:paraId="6B00D1BE" w14:textId="77777777" w:rsidR="000F2CDF" w:rsidRDefault="000F2CDF" w:rsidP="000F2CDF">
      <w:pPr>
        <w:widowControl w:val="0"/>
        <w:spacing w:after="0" w:line="253" w:lineRule="auto"/>
        <w:ind w:right="84"/>
        <w:jc w:val="both"/>
        <w:rPr>
          <w:rFonts w:ascii="Soberana Sans" w:eastAsia="Soberana Sans" w:hAnsi="Soberana Sans" w:cs="Soberana Sans"/>
          <w:noProof/>
          <w:spacing w:val="1"/>
          <w:sz w:val="24"/>
          <w:szCs w:val="24"/>
          <w:highlight w:val="yellow"/>
        </w:rPr>
      </w:pPr>
    </w:p>
    <w:p w14:paraId="6492C8B6" w14:textId="54BA29E5" w:rsidR="000F2CDF" w:rsidRPr="002748B0" w:rsidRDefault="000F2CDF" w:rsidP="000F2CDF">
      <w:pPr>
        <w:widowControl w:val="0"/>
        <w:spacing w:after="0" w:line="253" w:lineRule="auto"/>
        <w:ind w:right="84"/>
        <w:jc w:val="both"/>
        <w:rPr>
          <w:rFonts w:ascii="Soberana Sans" w:eastAsia="Soberana Sans" w:hAnsi="Soberana Sans" w:cs="Soberana Sans"/>
          <w:noProof/>
          <w:spacing w:val="1"/>
          <w:sz w:val="24"/>
          <w:szCs w:val="24"/>
        </w:rPr>
      </w:pPr>
      <w:r w:rsidRPr="002748B0">
        <w:rPr>
          <w:rFonts w:ascii="Soberana Sans" w:eastAsia="Soberana Sans" w:hAnsi="Soberana Sans" w:cs="Soberana Sans"/>
          <w:noProof/>
          <w:spacing w:val="1"/>
          <w:sz w:val="24"/>
          <w:szCs w:val="24"/>
        </w:rPr>
        <w:t xml:space="preserve">Para el caso del Programa de la Reforma Educativa (PRE), con base en los lineamientos de Operación del Programa vigentes, se establece:  </w:t>
      </w:r>
    </w:p>
    <w:p w14:paraId="120E25BF" w14:textId="77777777" w:rsidR="000F2CDF" w:rsidRPr="002748B0" w:rsidRDefault="000F2CDF" w:rsidP="000F2CDF">
      <w:pPr>
        <w:widowControl w:val="0"/>
        <w:spacing w:after="0" w:line="253" w:lineRule="auto"/>
        <w:ind w:right="84"/>
        <w:jc w:val="both"/>
        <w:rPr>
          <w:rFonts w:ascii="Soberana Sans" w:eastAsia="Soberana Sans" w:hAnsi="Soberana Sans" w:cs="Soberana Sans"/>
          <w:noProof/>
          <w:spacing w:val="1"/>
          <w:sz w:val="24"/>
          <w:szCs w:val="24"/>
        </w:rPr>
      </w:pPr>
    </w:p>
    <w:p w14:paraId="6E2ACD33" w14:textId="77777777" w:rsidR="000F2CDF" w:rsidRPr="002748B0" w:rsidRDefault="000F2CDF" w:rsidP="000F2CDF">
      <w:pPr>
        <w:pStyle w:val="Prrafodelista"/>
        <w:widowControl w:val="0"/>
        <w:numPr>
          <w:ilvl w:val="0"/>
          <w:numId w:val="42"/>
        </w:numPr>
        <w:spacing w:after="0" w:line="253" w:lineRule="auto"/>
        <w:ind w:right="84"/>
        <w:jc w:val="both"/>
        <w:rPr>
          <w:rFonts w:ascii="Soberana Sans" w:eastAsia="Soberana Sans" w:hAnsi="Soberana Sans" w:cs="Soberana Sans"/>
          <w:noProof/>
          <w:spacing w:val="1"/>
          <w:sz w:val="24"/>
          <w:szCs w:val="24"/>
        </w:rPr>
      </w:pPr>
      <w:r w:rsidRPr="002748B0">
        <w:rPr>
          <w:rFonts w:ascii="Soberana Sans" w:eastAsia="Soberana Sans" w:hAnsi="Soberana Sans" w:cs="Soberana Sans"/>
          <w:noProof/>
          <w:spacing w:val="1"/>
          <w:sz w:val="24"/>
          <w:szCs w:val="24"/>
        </w:rPr>
        <w:t>La ministración de los recursos 2016-2017 se realizará a partir de marzo de 2017</w:t>
      </w:r>
    </w:p>
    <w:p w14:paraId="7B0F0A9F" w14:textId="77777777" w:rsidR="000F2CDF" w:rsidRPr="002748B0" w:rsidRDefault="000F2CDF" w:rsidP="000F2CDF">
      <w:pPr>
        <w:pStyle w:val="Prrafodelista"/>
        <w:widowControl w:val="0"/>
        <w:numPr>
          <w:ilvl w:val="0"/>
          <w:numId w:val="42"/>
        </w:numPr>
        <w:spacing w:after="0" w:line="253" w:lineRule="auto"/>
        <w:ind w:right="84"/>
        <w:jc w:val="both"/>
        <w:rPr>
          <w:rFonts w:ascii="Soberana Sans" w:eastAsia="Soberana Sans" w:hAnsi="Soberana Sans" w:cs="Soberana Sans"/>
          <w:noProof/>
          <w:spacing w:val="1"/>
          <w:sz w:val="24"/>
          <w:szCs w:val="24"/>
        </w:rPr>
      </w:pPr>
      <w:r w:rsidRPr="002748B0">
        <w:rPr>
          <w:rFonts w:ascii="Soberana Sans" w:eastAsia="Soberana Sans" w:hAnsi="Soberana Sans" w:cs="Soberana Sans"/>
          <w:noProof/>
          <w:spacing w:val="1"/>
          <w:sz w:val="24"/>
          <w:szCs w:val="24"/>
        </w:rPr>
        <w:t>La aplicación de los recursos otorgados a las escuelas beneficiadas para el ciclo escolar 2016-2017, se llevará a cabo hasta el mes de agosto de 2017, antes de iniciar el ciclo escolar 2017-2018</w:t>
      </w:r>
    </w:p>
    <w:p w14:paraId="516C36D4" w14:textId="0B176196" w:rsidR="00A13D03" w:rsidRPr="002748B0" w:rsidRDefault="000F2CDF" w:rsidP="000F2CDF">
      <w:pPr>
        <w:pStyle w:val="Prrafodelista"/>
        <w:widowControl w:val="0"/>
        <w:numPr>
          <w:ilvl w:val="0"/>
          <w:numId w:val="42"/>
        </w:numPr>
        <w:spacing w:after="0" w:line="253" w:lineRule="auto"/>
        <w:ind w:right="84"/>
        <w:jc w:val="both"/>
        <w:rPr>
          <w:rFonts w:ascii="Soberana Sans" w:eastAsia="Soberana Sans" w:hAnsi="Soberana Sans" w:cs="Soberana Sans"/>
          <w:noProof/>
          <w:spacing w:val="1"/>
          <w:sz w:val="24"/>
          <w:szCs w:val="24"/>
        </w:rPr>
      </w:pPr>
      <w:r w:rsidRPr="002748B0">
        <w:rPr>
          <w:rFonts w:ascii="Soberana Sans" w:eastAsia="Soberana Sans" w:hAnsi="Soberana Sans" w:cs="Soberana Sans"/>
          <w:noProof/>
          <w:spacing w:val="1"/>
          <w:sz w:val="24"/>
          <w:szCs w:val="24"/>
        </w:rPr>
        <w:t>La realización de las acciones de contraloría social y su captura en el SICS, se llevará a cabo a partir de la entrega de los recursos 2016 a las escuelas beneficiadas y concluirá a más tardar el mes de agosto, antes del inicio del ciclo escolar 2017-2018</w:t>
      </w:r>
    </w:p>
    <w:p w14:paraId="04E61A26" w14:textId="77777777" w:rsidR="000F2CDF" w:rsidRDefault="000F2CDF" w:rsidP="000F2CDF">
      <w:pPr>
        <w:pStyle w:val="Prrafodelista"/>
        <w:widowControl w:val="0"/>
        <w:spacing w:after="0" w:line="253" w:lineRule="auto"/>
        <w:ind w:right="84"/>
        <w:jc w:val="both"/>
        <w:rPr>
          <w:rFonts w:ascii="Soberana Sans" w:eastAsia="Soberana Sans" w:hAnsi="Soberana Sans" w:cs="Soberana Sans"/>
          <w:noProof/>
          <w:spacing w:val="1"/>
          <w:sz w:val="24"/>
          <w:szCs w:val="24"/>
        </w:rPr>
      </w:pPr>
    </w:p>
    <w:p w14:paraId="5E026847" w14:textId="77777777" w:rsidR="004E6BA5" w:rsidRPr="005727A8" w:rsidRDefault="00D04616" w:rsidP="004E6BA5">
      <w:pPr>
        <w:pStyle w:val="Prrafodelista"/>
        <w:spacing w:after="0" w:line="289" w:lineRule="exact"/>
        <w:ind w:right="84"/>
        <w:jc w:val="center"/>
        <w:rPr>
          <w:rFonts w:ascii="Soberana Sans" w:eastAsia="Soberana Sans" w:hAnsi="Soberana Sans" w:cs="Soberana Sans"/>
          <w:b/>
          <w:noProof/>
          <w:spacing w:val="12"/>
          <w:sz w:val="24"/>
          <w:szCs w:val="24"/>
        </w:rPr>
      </w:pPr>
      <w:r>
        <w:rPr>
          <w:rFonts w:ascii="Soberana Sans" w:eastAsia="Soberana Sans" w:hAnsi="Soberana Sans" w:cs="Soberana Sans"/>
          <w:b/>
          <w:noProof/>
          <w:spacing w:val="12"/>
          <w:sz w:val="24"/>
          <w:szCs w:val="24"/>
        </w:rPr>
        <w:t>Periodos de captura</w:t>
      </w:r>
      <w:r w:rsidR="004E6BA5" w:rsidRPr="005727A8">
        <w:rPr>
          <w:rFonts w:ascii="Soberana Sans" w:eastAsia="Soberana Sans" w:hAnsi="Soberana Sans" w:cs="Soberana Sans"/>
          <w:b/>
          <w:noProof/>
          <w:spacing w:val="12"/>
          <w:sz w:val="24"/>
          <w:szCs w:val="24"/>
        </w:rPr>
        <w:t xml:space="preserve"> de principales actividades</w:t>
      </w:r>
      <w:r w:rsidR="00673232">
        <w:rPr>
          <w:rFonts w:ascii="Soberana Sans" w:eastAsia="Soberana Sans" w:hAnsi="Soberana Sans" w:cs="Soberana Sans"/>
          <w:b/>
          <w:noProof/>
          <w:spacing w:val="12"/>
          <w:sz w:val="24"/>
          <w:szCs w:val="24"/>
        </w:rPr>
        <w:t xml:space="preserve"> 2017</w:t>
      </w:r>
    </w:p>
    <w:p w14:paraId="1D674D5A" w14:textId="77777777" w:rsidR="004E6BA5" w:rsidRPr="005727A8" w:rsidRDefault="004E6BA5" w:rsidP="004E6BA5">
      <w:pPr>
        <w:pStyle w:val="Prrafodelista"/>
        <w:spacing w:after="0" w:line="289" w:lineRule="exact"/>
        <w:ind w:right="84"/>
        <w:jc w:val="center"/>
        <w:rPr>
          <w:rFonts w:ascii="Soberana Sans" w:eastAsia="Soberana Sans" w:hAnsi="Soberana Sans" w:cs="Soberana Sans"/>
          <w:b/>
          <w:noProof/>
          <w:spacing w:val="12"/>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5860"/>
      </w:tblGrid>
      <w:tr w:rsidR="004E6BA5" w:rsidRPr="00E71A23" w14:paraId="67D26CA6" w14:textId="77777777" w:rsidTr="00FD27FF">
        <w:trPr>
          <w:trHeight w:hRule="exact" w:val="765"/>
        </w:trPr>
        <w:tc>
          <w:tcPr>
            <w:tcW w:w="3500" w:type="dxa"/>
            <w:shd w:val="clear" w:color="000000" w:fill="D5E2BB"/>
            <w:vAlign w:val="center"/>
            <w:hideMark/>
          </w:tcPr>
          <w:p w14:paraId="1F0F3C35" w14:textId="77777777" w:rsidR="004E6BA5" w:rsidRPr="00B10C38" w:rsidRDefault="004E6BA5" w:rsidP="00850F28">
            <w:pPr>
              <w:spacing w:after="0" w:line="240" w:lineRule="auto"/>
              <w:jc w:val="center"/>
              <w:rPr>
                <w:rFonts w:ascii="Soberana Sans" w:eastAsia="Times New Roman" w:hAnsi="Soberana Sans" w:cs="Calibri"/>
                <w:b/>
                <w:bCs/>
                <w:sz w:val="20"/>
                <w:szCs w:val="20"/>
                <w:lang w:eastAsia="es-MX"/>
              </w:rPr>
            </w:pPr>
            <w:r w:rsidRPr="00B10C38">
              <w:rPr>
                <w:rFonts w:ascii="Soberana Sans" w:eastAsia="Times New Roman" w:hAnsi="Soberana Sans" w:cs="Calibri"/>
                <w:b/>
                <w:bCs/>
                <w:sz w:val="20"/>
                <w:szCs w:val="20"/>
                <w:lang w:eastAsia="es-MX"/>
              </w:rPr>
              <w:t>Actividad</w:t>
            </w:r>
          </w:p>
        </w:tc>
        <w:tc>
          <w:tcPr>
            <w:tcW w:w="5860" w:type="dxa"/>
            <w:shd w:val="clear" w:color="000000" w:fill="D5E2BB"/>
            <w:vAlign w:val="center"/>
            <w:hideMark/>
          </w:tcPr>
          <w:p w14:paraId="26856DCF" w14:textId="77777777" w:rsidR="004E6BA5" w:rsidRPr="00B10C38" w:rsidRDefault="004E6BA5" w:rsidP="00850F28">
            <w:pPr>
              <w:spacing w:after="0" w:line="240" w:lineRule="auto"/>
              <w:jc w:val="center"/>
              <w:rPr>
                <w:rFonts w:ascii="Soberana Sans" w:eastAsia="Times New Roman" w:hAnsi="Soberana Sans" w:cs="Calibri"/>
                <w:b/>
                <w:bCs/>
                <w:sz w:val="20"/>
                <w:szCs w:val="20"/>
                <w:lang w:eastAsia="es-MX"/>
              </w:rPr>
            </w:pPr>
            <w:r w:rsidRPr="00B10C38">
              <w:rPr>
                <w:rFonts w:ascii="Soberana Sans" w:eastAsia="Times New Roman" w:hAnsi="Soberana Sans" w:cs="Calibri"/>
                <w:b/>
                <w:bCs/>
                <w:sz w:val="20"/>
                <w:szCs w:val="20"/>
                <w:lang w:eastAsia="es-MX"/>
              </w:rPr>
              <w:t xml:space="preserve"> Plazo para la captura de la información</w:t>
            </w:r>
          </w:p>
        </w:tc>
      </w:tr>
      <w:tr w:rsidR="004E6BA5" w:rsidRPr="00E71A23" w14:paraId="183474C7" w14:textId="77777777" w:rsidTr="00BA4F7A">
        <w:trPr>
          <w:trHeight w:hRule="exact" w:val="932"/>
        </w:trPr>
        <w:tc>
          <w:tcPr>
            <w:tcW w:w="3500" w:type="dxa"/>
            <w:shd w:val="clear" w:color="auto" w:fill="auto"/>
            <w:hideMark/>
          </w:tcPr>
          <w:p w14:paraId="0E9EFCF7" w14:textId="77777777" w:rsidR="000008A7" w:rsidRPr="00B10C38" w:rsidRDefault="000008A7" w:rsidP="00850F28">
            <w:pPr>
              <w:spacing w:after="0" w:line="240" w:lineRule="auto"/>
              <w:jc w:val="both"/>
              <w:rPr>
                <w:rFonts w:ascii="Soberana Sans" w:eastAsia="Times New Roman" w:hAnsi="Soberana Sans" w:cs="Calibri"/>
                <w:sz w:val="20"/>
                <w:szCs w:val="20"/>
                <w:lang w:eastAsia="es-MX"/>
              </w:rPr>
            </w:pPr>
          </w:p>
          <w:p w14:paraId="045B4F59" w14:textId="77777777" w:rsidR="004E6BA5" w:rsidRPr="00B10C38" w:rsidRDefault="004E6BA5" w:rsidP="00850F28">
            <w:pPr>
              <w:spacing w:after="0" w:line="240" w:lineRule="auto"/>
              <w:jc w:val="both"/>
              <w:rPr>
                <w:rFonts w:ascii="Soberana Sans" w:eastAsia="Times New Roman" w:hAnsi="Soberana Sans" w:cs="Calibri"/>
                <w:sz w:val="20"/>
                <w:szCs w:val="20"/>
                <w:lang w:eastAsia="es-MX"/>
              </w:rPr>
            </w:pPr>
            <w:r w:rsidRPr="003B0E37">
              <w:rPr>
                <w:rFonts w:ascii="Soberana Sans" w:eastAsia="Times New Roman" w:hAnsi="Soberana Sans" w:cs="Calibri"/>
                <w:sz w:val="20"/>
                <w:szCs w:val="20"/>
                <w:lang w:eastAsia="es-MX"/>
              </w:rPr>
              <w:t>Distribución de los materiales de difusión</w:t>
            </w:r>
            <w:r w:rsidR="00BA4F7A" w:rsidRPr="003B0E37">
              <w:rPr>
                <w:rFonts w:ascii="Soberana Sans" w:eastAsia="Times New Roman" w:hAnsi="Soberana Sans" w:cs="Calibri"/>
                <w:sz w:val="20"/>
                <w:szCs w:val="20"/>
                <w:lang w:eastAsia="es-MX"/>
              </w:rPr>
              <w:t>.</w:t>
            </w:r>
            <w:r w:rsidRPr="00B10C38">
              <w:rPr>
                <w:rFonts w:ascii="Soberana Sans" w:eastAsia="Times New Roman" w:hAnsi="Soberana Sans" w:cs="Calibri"/>
                <w:sz w:val="20"/>
                <w:szCs w:val="20"/>
                <w:lang w:eastAsia="es-MX"/>
              </w:rPr>
              <w:t xml:space="preserve"> </w:t>
            </w:r>
          </w:p>
        </w:tc>
        <w:tc>
          <w:tcPr>
            <w:tcW w:w="5860" w:type="dxa"/>
            <w:shd w:val="clear" w:color="auto" w:fill="auto"/>
            <w:vAlign w:val="center"/>
            <w:hideMark/>
          </w:tcPr>
          <w:p w14:paraId="3DFFC4FA" w14:textId="77777777" w:rsidR="004E6BA5" w:rsidRPr="00B10C38" w:rsidRDefault="004E6BA5" w:rsidP="000008A7">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 xml:space="preserve">A </w:t>
            </w:r>
            <w:r w:rsidR="000008A7" w:rsidRPr="00B10C38">
              <w:rPr>
                <w:rFonts w:ascii="Soberana Sans" w:eastAsia="Times New Roman" w:hAnsi="Soberana Sans" w:cs="Calibri"/>
                <w:sz w:val="20"/>
                <w:szCs w:val="20"/>
                <w:lang w:eastAsia="es-MX"/>
              </w:rPr>
              <w:t xml:space="preserve">partir de </w:t>
            </w:r>
            <w:r w:rsidR="00FD27FF" w:rsidRPr="00B10C38">
              <w:rPr>
                <w:rFonts w:ascii="Soberana Sans" w:eastAsia="Times New Roman" w:hAnsi="Soberana Sans" w:cs="Calibri"/>
                <w:sz w:val="20"/>
                <w:szCs w:val="20"/>
                <w:lang w:eastAsia="es-MX"/>
              </w:rPr>
              <w:t xml:space="preserve">agosto </w:t>
            </w:r>
            <w:r w:rsidR="000008A7" w:rsidRPr="00B10C38">
              <w:rPr>
                <w:rFonts w:ascii="Soberana Sans" w:eastAsia="Times New Roman" w:hAnsi="Soberana Sans" w:cs="Calibri"/>
                <w:sz w:val="20"/>
                <w:szCs w:val="20"/>
                <w:lang w:eastAsia="es-MX"/>
              </w:rPr>
              <w:t xml:space="preserve">y concluir en noviembre </w:t>
            </w:r>
            <w:r w:rsidRPr="00B10C38">
              <w:rPr>
                <w:rFonts w:ascii="Soberana Sans" w:eastAsia="Times New Roman" w:hAnsi="Soberana Sans" w:cs="Calibri"/>
                <w:sz w:val="20"/>
                <w:szCs w:val="20"/>
                <w:lang w:eastAsia="es-MX"/>
              </w:rPr>
              <w:t>de 2017</w:t>
            </w:r>
          </w:p>
        </w:tc>
      </w:tr>
      <w:tr w:rsidR="004E6BA5" w:rsidRPr="00E71A23" w14:paraId="5EF06FEA" w14:textId="77777777" w:rsidTr="00FD27FF">
        <w:trPr>
          <w:trHeight w:hRule="exact" w:val="525"/>
        </w:trPr>
        <w:tc>
          <w:tcPr>
            <w:tcW w:w="3500" w:type="dxa"/>
            <w:shd w:val="clear" w:color="auto" w:fill="auto"/>
            <w:vAlign w:val="center"/>
            <w:hideMark/>
          </w:tcPr>
          <w:p w14:paraId="2F70B47C" w14:textId="77777777" w:rsidR="004E6BA5" w:rsidRPr="00B10C38" w:rsidRDefault="004E6BA5" w:rsidP="00850F28">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Captura de los Comités de Contraloría Social.</w:t>
            </w:r>
          </w:p>
        </w:tc>
        <w:tc>
          <w:tcPr>
            <w:tcW w:w="5860" w:type="dxa"/>
            <w:shd w:val="clear" w:color="auto" w:fill="auto"/>
            <w:vAlign w:val="center"/>
            <w:hideMark/>
          </w:tcPr>
          <w:p w14:paraId="11C8C9BF" w14:textId="77777777" w:rsidR="004E6BA5" w:rsidRPr="00B10C38" w:rsidRDefault="00D04616" w:rsidP="00850F28">
            <w:pPr>
              <w:spacing w:after="0" w:line="240" w:lineRule="auto"/>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A</w:t>
            </w:r>
            <w:r w:rsidR="004E6BA5" w:rsidRPr="00B10C38">
              <w:rPr>
                <w:rFonts w:ascii="Soberana Sans" w:eastAsia="Times New Roman" w:hAnsi="Soberana Sans" w:cs="Calibri"/>
                <w:sz w:val="20"/>
                <w:szCs w:val="20"/>
                <w:lang w:eastAsia="es-MX"/>
              </w:rPr>
              <w:t xml:space="preserve"> más tardar dentro de los 10 días hábiles siguientes a su constitución</w:t>
            </w:r>
          </w:p>
        </w:tc>
      </w:tr>
      <w:tr w:rsidR="004E6BA5" w:rsidRPr="00E71A23" w14:paraId="5F5B2C01" w14:textId="77777777" w:rsidTr="00FD27FF">
        <w:trPr>
          <w:trHeight w:hRule="exact" w:val="525"/>
        </w:trPr>
        <w:tc>
          <w:tcPr>
            <w:tcW w:w="3500" w:type="dxa"/>
            <w:shd w:val="clear" w:color="auto" w:fill="auto"/>
            <w:hideMark/>
          </w:tcPr>
          <w:p w14:paraId="49024171" w14:textId="77777777" w:rsidR="004E6BA5" w:rsidRPr="00B10C38" w:rsidRDefault="004E6BA5" w:rsidP="00850F28">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Distribución de los materiales de  capacitación.</w:t>
            </w:r>
          </w:p>
        </w:tc>
        <w:tc>
          <w:tcPr>
            <w:tcW w:w="5860" w:type="dxa"/>
            <w:shd w:val="clear" w:color="auto" w:fill="auto"/>
            <w:vAlign w:val="center"/>
            <w:hideMark/>
          </w:tcPr>
          <w:p w14:paraId="7695794B" w14:textId="77777777" w:rsidR="004E6BA5" w:rsidRPr="00B10C38" w:rsidRDefault="00BF14EC" w:rsidP="00BF14EC">
            <w:pPr>
              <w:spacing w:after="0" w:line="240" w:lineRule="auto"/>
              <w:jc w:val="both"/>
              <w:rPr>
                <w:rFonts w:ascii="Soberana Sans" w:eastAsia="Times New Roman" w:hAnsi="Soberana Sans" w:cs="Calibri"/>
                <w:sz w:val="20"/>
                <w:szCs w:val="20"/>
                <w:lang w:eastAsia="es-MX"/>
              </w:rPr>
            </w:pPr>
            <w:r>
              <w:rPr>
                <w:rFonts w:ascii="Soberana Sans" w:eastAsia="Times New Roman" w:hAnsi="Soberana Sans" w:cs="Calibri"/>
                <w:sz w:val="20"/>
                <w:szCs w:val="20"/>
                <w:lang w:eastAsia="es-MX"/>
              </w:rPr>
              <w:t>En un plazo no mayor a</w:t>
            </w:r>
            <w:r w:rsidR="006C2295" w:rsidRPr="00B10C38">
              <w:rPr>
                <w:rFonts w:ascii="Soberana Sans" w:eastAsia="Times New Roman" w:hAnsi="Soberana Sans" w:cs="Calibri"/>
                <w:sz w:val="20"/>
                <w:szCs w:val="20"/>
                <w:lang w:eastAsia="es-MX"/>
              </w:rPr>
              <w:t xml:space="preserve"> </w:t>
            </w:r>
            <w:r>
              <w:rPr>
                <w:rFonts w:ascii="Soberana Sans" w:eastAsia="Times New Roman" w:hAnsi="Soberana Sans" w:cs="Calibri"/>
                <w:sz w:val="20"/>
                <w:szCs w:val="20"/>
                <w:lang w:eastAsia="es-MX"/>
              </w:rPr>
              <w:t>20</w:t>
            </w:r>
            <w:r w:rsidR="006C2295" w:rsidRPr="00B10C38">
              <w:rPr>
                <w:rFonts w:ascii="Soberana Sans" w:eastAsia="Times New Roman" w:hAnsi="Soberana Sans" w:cs="Calibri"/>
                <w:sz w:val="20"/>
                <w:szCs w:val="20"/>
                <w:lang w:eastAsia="es-MX"/>
              </w:rPr>
              <w:t xml:space="preserve"> días hábiles después de  la capacitación </w:t>
            </w:r>
          </w:p>
        </w:tc>
      </w:tr>
      <w:tr w:rsidR="004E6BA5" w:rsidRPr="00E71A23" w14:paraId="3DCB884D" w14:textId="77777777" w:rsidTr="00FD27FF">
        <w:trPr>
          <w:trHeight w:hRule="exact" w:val="510"/>
        </w:trPr>
        <w:tc>
          <w:tcPr>
            <w:tcW w:w="3500" w:type="dxa"/>
            <w:shd w:val="clear" w:color="auto" w:fill="auto"/>
            <w:vAlign w:val="center"/>
            <w:hideMark/>
          </w:tcPr>
          <w:p w14:paraId="47B402A5" w14:textId="77777777" w:rsidR="004E6BA5" w:rsidRPr="00B10C38" w:rsidRDefault="004E6BA5" w:rsidP="00850F28">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Captura de los eventos de capacitación y asesoría.</w:t>
            </w:r>
          </w:p>
        </w:tc>
        <w:tc>
          <w:tcPr>
            <w:tcW w:w="5860" w:type="dxa"/>
            <w:shd w:val="clear" w:color="auto" w:fill="auto"/>
            <w:vAlign w:val="center"/>
            <w:hideMark/>
          </w:tcPr>
          <w:p w14:paraId="5FD65D70" w14:textId="77777777" w:rsidR="004E6BA5" w:rsidRPr="00B10C38" w:rsidRDefault="00BF14EC" w:rsidP="00BF14EC">
            <w:pPr>
              <w:spacing w:after="0" w:line="240" w:lineRule="auto"/>
              <w:jc w:val="both"/>
              <w:rPr>
                <w:rFonts w:ascii="Soberana Sans" w:eastAsia="Times New Roman" w:hAnsi="Soberana Sans" w:cs="Calibri"/>
                <w:sz w:val="20"/>
                <w:szCs w:val="20"/>
                <w:lang w:eastAsia="es-MX"/>
              </w:rPr>
            </w:pPr>
            <w:r>
              <w:rPr>
                <w:rFonts w:ascii="Soberana Sans" w:eastAsia="Times New Roman" w:hAnsi="Soberana Sans" w:cs="Calibri"/>
                <w:sz w:val="20"/>
                <w:szCs w:val="20"/>
                <w:lang w:eastAsia="es-MX"/>
              </w:rPr>
              <w:t>En un plazo no mayor a</w:t>
            </w:r>
            <w:r w:rsidRPr="00B10C38">
              <w:rPr>
                <w:rFonts w:ascii="Soberana Sans" w:eastAsia="Times New Roman" w:hAnsi="Soberana Sans" w:cs="Calibri"/>
                <w:sz w:val="20"/>
                <w:szCs w:val="20"/>
                <w:lang w:eastAsia="es-MX"/>
              </w:rPr>
              <w:t xml:space="preserve"> </w:t>
            </w:r>
            <w:r>
              <w:rPr>
                <w:rFonts w:ascii="Soberana Sans" w:eastAsia="Times New Roman" w:hAnsi="Soberana Sans" w:cs="Calibri"/>
                <w:sz w:val="20"/>
                <w:szCs w:val="20"/>
                <w:lang w:eastAsia="es-MX"/>
              </w:rPr>
              <w:t>20</w:t>
            </w:r>
            <w:r w:rsidRPr="00B10C38">
              <w:rPr>
                <w:rFonts w:ascii="Soberana Sans" w:eastAsia="Times New Roman" w:hAnsi="Soberana Sans" w:cs="Calibri"/>
                <w:sz w:val="20"/>
                <w:szCs w:val="20"/>
                <w:lang w:eastAsia="es-MX"/>
              </w:rPr>
              <w:t xml:space="preserve"> días hábiles después de  la capacitación</w:t>
            </w:r>
            <w:r>
              <w:rPr>
                <w:rFonts w:ascii="Soberana Sans" w:eastAsia="Times New Roman" w:hAnsi="Soberana Sans" w:cs="Calibri"/>
                <w:sz w:val="20"/>
                <w:szCs w:val="20"/>
                <w:lang w:eastAsia="es-MX"/>
              </w:rPr>
              <w:t xml:space="preserve"> o asesorías.</w:t>
            </w:r>
          </w:p>
        </w:tc>
      </w:tr>
      <w:tr w:rsidR="004E6BA5" w:rsidRPr="00E71A23" w14:paraId="5DE51B19" w14:textId="77777777" w:rsidTr="00FD27FF">
        <w:trPr>
          <w:trHeight w:hRule="exact" w:val="722"/>
        </w:trPr>
        <w:tc>
          <w:tcPr>
            <w:tcW w:w="3500" w:type="dxa"/>
            <w:shd w:val="clear" w:color="auto" w:fill="auto"/>
            <w:vAlign w:val="center"/>
            <w:hideMark/>
          </w:tcPr>
          <w:p w14:paraId="4438BA0E" w14:textId="77777777" w:rsidR="004E6BA5" w:rsidRPr="00B10C38" w:rsidRDefault="004E6BA5" w:rsidP="00850F28">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Captura del Informe de los Comités de Contraloría Social</w:t>
            </w:r>
          </w:p>
        </w:tc>
        <w:tc>
          <w:tcPr>
            <w:tcW w:w="5860" w:type="dxa"/>
            <w:shd w:val="clear" w:color="auto" w:fill="auto"/>
            <w:vAlign w:val="center"/>
            <w:hideMark/>
          </w:tcPr>
          <w:p w14:paraId="4F467AE2" w14:textId="77777777" w:rsidR="004E6BA5" w:rsidRPr="00B10C38" w:rsidRDefault="0052130C" w:rsidP="00711B09">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 xml:space="preserve">En diciembre de 2017 o a más tardar dentro de los diez días hábiles al inicio del 2018. </w:t>
            </w:r>
          </w:p>
        </w:tc>
      </w:tr>
      <w:tr w:rsidR="004E6BA5" w:rsidRPr="00E71A23" w14:paraId="0C5173BF" w14:textId="77777777" w:rsidTr="00FD27FF">
        <w:trPr>
          <w:trHeight w:hRule="exact" w:val="765"/>
        </w:trPr>
        <w:tc>
          <w:tcPr>
            <w:tcW w:w="3500" w:type="dxa"/>
            <w:shd w:val="clear" w:color="auto" w:fill="auto"/>
            <w:vAlign w:val="center"/>
            <w:hideMark/>
          </w:tcPr>
          <w:p w14:paraId="394D769C" w14:textId="77777777" w:rsidR="004E6BA5" w:rsidRPr="00B10C38" w:rsidRDefault="004E6BA5" w:rsidP="00850F28">
            <w:pPr>
              <w:spacing w:after="0" w:line="240" w:lineRule="auto"/>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Captura de las minutas de reunión y listas de asistencia</w:t>
            </w:r>
          </w:p>
        </w:tc>
        <w:tc>
          <w:tcPr>
            <w:tcW w:w="5860" w:type="dxa"/>
            <w:shd w:val="clear" w:color="auto" w:fill="auto"/>
            <w:vAlign w:val="center"/>
            <w:hideMark/>
          </w:tcPr>
          <w:p w14:paraId="6BCC010E" w14:textId="77777777" w:rsidR="004E6BA5" w:rsidRPr="00B10C38" w:rsidRDefault="004E6BA5" w:rsidP="00850F28">
            <w:pPr>
              <w:spacing w:after="0" w:line="240" w:lineRule="auto"/>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A más tardar dentro de los 10 días hábiles posteriores a la realización del evento.</w:t>
            </w:r>
          </w:p>
        </w:tc>
      </w:tr>
    </w:tbl>
    <w:p w14:paraId="2BD20B07" w14:textId="77777777" w:rsidR="004E6BA5" w:rsidRPr="00E71A23" w:rsidRDefault="004E6BA5" w:rsidP="005F5CF2">
      <w:pPr>
        <w:widowControl w:val="0"/>
        <w:spacing w:after="0" w:line="253" w:lineRule="auto"/>
        <w:ind w:right="84"/>
        <w:jc w:val="both"/>
        <w:rPr>
          <w:rFonts w:ascii="Soberana Sans" w:hAnsi="Soberana Sans"/>
          <w:noProof/>
          <w:sz w:val="20"/>
          <w:szCs w:val="20"/>
        </w:rPr>
      </w:pPr>
    </w:p>
    <w:p w14:paraId="33FDDE91" w14:textId="77777777" w:rsidR="00787B64" w:rsidRPr="00E71A23" w:rsidRDefault="00787B64" w:rsidP="00787B64">
      <w:pPr>
        <w:spacing w:after="0" w:line="253" w:lineRule="auto"/>
        <w:ind w:right="84"/>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sa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le</w:t>
      </w:r>
      <w:r w:rsidRPr="00E71A23">
        <w:rPr>
          <w:rFonts w:ascii="Soberana Sans" w:eastAsia="Soberana Sans" w:hAnsi="Soberana Sans" w:cs="Soberana Sans"/>
          <w:noProof/>
          <w:spacing w:val="2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p>
    <w:p w14:paraId="2D501E0B" w14:textId="77777777" w:rsidR="00787B64" w:rsidRPr="00E71A23" w:rsidRDefault="00787B64" w:rsidP="00AD1829">
      <w:pPr>
        <w:pStyle w:val="Prrafodelista"/>
        <w:widowControl w:val="0"/>
        <w:numPr>
          <w:ilvl w:val="0"/>
          <w:numId w:val="20"/>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3"/>
          <w:sz w:val="24"/>
          <w:szCs w:val="24"/>
        </w:rPr>
        <w:t>v</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pt</w:t>
      </w:r>
      <w:r w:rsidRPr="00E71A23">
        <w:rPr>
          <w:rFonts w:ascii="Soberana Sans" w:eastAsia="Soberana Sans" w:hAnsi="Soberana Sans" w:cs="Soberana Sans"/>
          <w:noProof/>
          <w:spacing w:val="7"/>
          <w:sz w:val="24"/>
          <w:szCs w:val="24"/>
        </w:rPr>
        <w:t>u</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2"/>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ond</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 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el SICS.</w:t>
      </w:r>
    </w:p>
    <w:p w14:paraId="759D5CC4" w14:textId="77777777" w:rsidR="00787B64" w:rsidRPr="00E71A23" w:rsidRDefault="00AC4A52" w:rsidP="00AD1829">
      <w:pPr>
        <w:pStyle w:val="Prrafodelista"/>
        <w:widowControl w:val="0"/>
        <w:numPr>
          <w:ilvl w:val="0"/>
          <w:numId w:val="20"/>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Dar seguimiento a</w:t>
      </w:r>
      <w:r w:rsidR="00787B64" w:rsidRPr="00E71A23">
        <w:rPr>
          <w:rFonts w:ascii="Soberana Sans" w:eastAsia="Soberana Sans" w:hAnsi="Soberana Sans" w:cs="Soberana Sans"/>
          <w:noProof/>
          <w:sz w:val="24"/>
          <w:szCs w:val="24"/>
        </w:rPr>
        <w:t xml:space="preserve"> los avances de la operación de la contraloría social en la entidad, y llevar a cabo las acciones necesarias para el cumplimiento de las metas y de los resultados esperados.</w:t>
      </w:r>
    </w:p>
    <w:p w14:paraId="30FCC410" w14:textId="77777777" w:rsidR="004E6BA5" w:rsidRPr="00E71A23" w:rsidRDefault="00AC4A52" w:rsidP="00AD1829">
      <w:pPr>
        <w:pStyle w:val="Prrafodelista"/>
        <w:widowControl w:val="0"/>
        <w:numPr>
          <w:ilvl w:val="0"/>
          <w:numId w:val="20"/>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Dar seguimiento a la</w:t>
      </w:r>
      <w:r w:rsidR="004E6BA5" w:rsidRPr="00E71A23">
        <w:rPr>
          <w:rFonts w:ascii="Soberana Sans" w:eastAsia="Soberana Sans" w:hAnsi="Soberana Sans" w:cs="Soberana Sans"/>
          <w:noProof/>
          <w:sz w:val="24"/>
          <w:szCs w:val="24"/>
        </w:rPr>
        <w:t xml:space="preserve"> captación y atención de las quejas, denuncias y sugerencias sobre las acciones de Contraloría Social en cada uno de </w:t>
      </w:r>
      <w:r w:rsidR="00B560DC" w:rsidRPr="00E71A23">
        <w:rPr>
          <w:rFonts w:ascii="Soberana Sans" w:eastAsia="Soberana Sans" w:hAnsi="Soberana Sans" w:cs="Soberana Sans"/>
          <w:i/>
          <w:noProof/>
          <w:sz w:val="24"/>
          <w:szCs w:val="24"/>
        </w:rPr>
        <w:t xml:space="preserve">Los Programas </w:t>
      </w:r>
      <w:r w:rsidR="004E6BA5" w:rsidRPr="00E71A23">
        <w:rPr>
          <w:rFonts w:ascii="Soberana Sans" w:eastAsia="Soberana Sans" w:hAnsi="Soberana Sans" w:cs="Soberana Sans"/>
          <w:noProof/>
          <w:sz w:val="24"/>
          <w:szCs w:val="24"/>
        </w:rPr>
        <w:t xml:space="preserve">en </w:t>
      </w:r>
      <w:r w:rsidR="00755D7C" w:rsidRPr="00E71A23">
        <w:rPr>
          <w:rFonts w:ascii="Soberana Sans" w:eastAsia="Soberana Sans" w:hAnsi="Soberana Sans" w:cs="Soberana Sans"/>
          <w:noProof/>
          <w:sz w:val="24"/>
          <w:szCs w:val="24"/>
        </w:rPr>
        <w:t>los que participan las escuelas de educación básica de la entidad</w:t>
      </w:r>
      <w:r w:rsidR="004E6BA5" w:rsidRPr="00E71A23">
        <w:rPr>
          <w:rFonts w:ascii="Soberana Sans" w:eastAsia="Soberana Sans" w:hAnsi="Soberana Sans" w:cs="Soberana Sans"/>
          <w:noProof/>
          <w:sz w:val="24"/>
          <w:szCs w:val="24"/>
        </w:rPr>
        <w:t>.</w:t>
      </w:r>
    </w:p>
    <w:p w14:paraId="6BFA7333" w14:textId="77777777" w:rsidR="00787B64" w:rsidRPr="00E71A23" w:rsidRDefault="00787B64" w:rsidP="00787B64">
      <w:pPr>
        <w:spacing w:before="9" w:after="0" w:line="100" w:lineRule="exact"/>
        <w:ind w:right="84"/>
        <w:rPr>
          <w:rFonts w:ascii="Soberana Sans" w:hAnsi="Soberana Sans"/>
          <w:noProof/>
          <w:sz w:val="10"/>
          <w:szCs w:val="10"/>
        </w:rPr>
      </w:pPr>
    </w:p>
    <w:p w14:paraId="0222601F" w14:textId="77777777" w:rsidR="00787B64" w:rsidRPr="00E71A23" w:rsidRDefault="00787B64" w:rsidP="00787B64">
      <w:pPr>
        <w:spacing w:after="0" w:line="200" w:lineRule="exact"/>
        <w:ind w:right="84"/>
        <w:rPr>
          <w:rFonts w:ascii="Soberana Sans" w:hAnsi="Soberana Sans"/>
          <w:noProof/>
          <w:sz w:val="20"/>
          <w:szCs w:val="20"/>
        </w:rPr>
      </w:pPr>
    </w:p>
    <w:p w14:paraId="7BCE2AA6" w14:textId="77777777" w:rsidR="005F5CF2" w:rsidRPr="00E71A23" w:rsidRDefault="00787B64" w:rsidP="00787B64">
      <w:pPr>
        <w:spacing w:after="0" w:line="289" w:lineRule="exact"/>
        <w:ind w:right="84"/>
        <w:jc w:val="both"/>
        <w:rPr>
          <w:rFonts w:ascii="Soberana Sans" w:eastAsia="Soberana Sans" w:hAnsi="Soberana Sans" w:cs="Soberana Sans"/>
          <w:b/>
          <w:noProof/>
          <w:sz w:val="24"/>
          <w:szCs w:val="24"/>
        </w:rPr>
      </w:pP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4"/>
          <w:sz w:val="24"/>
          <w:szCs w:val="24"/>
        </w:rPr>
        <w:t xml:space="preserv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33"/>
          <w:sz w:val="24"/>
          <w:szCs w:val="24"/>
        </w:rPr>
        <w:t xml:space="preserve"> </w:t>
      </w:r>
      <w:r w:rsidRPr="00E71A23">
        <w:rPr>
          <w:rFonts w:ascii="Soberana Sans" w:eastAsia="Soberana Sans" w:hAnsi="Soberana Sans" w:cs="Soberana Sans"/>
          <w:noProof/>
          <w:sz w:val="24"/>
          <w:szCs w:val="24"/>
        </w:rPr>
        <w:t>cor</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ondie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4"/>
          <w:sz w:val="24"/>
          <w:szCs w:val="24"/>
        </w:rPr>
        <w:t xml:space="preserve"> </w:t>
      </w:r>
      <w:r w:rsidRPr="00E71A23">
        <w:rPr>
          <w:rFonts w:ascii="Soberana Sans" w:eastAsia="Soberana Sans" w:hAnsi="Soberana Sans" w:cs="Soberana Sans"/>
          <w:noProof/>
          <w:sz w:val="24"/>
          <w:szCs w:val="24"/>
        </w:rPr>
        <w:t>a</w:t>
      </w:r>
      <w:r w:rsidR="00BA4F7A">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ont</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4"/>
          <w:sz w:val="24"/>
          <w:szCs w:val="24"/>
        </w:rPr>
        <w:t xml:space="preserve">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g</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00B560DC"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zad</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vi</w:t>
      </w:r>
      <w:r w:rsidRPr="00E71A23">
        <w:rPr>
          <w:rFonts w:ascii="Soberana Sans" w:eastAsia="Soberana Sans" w:hAnsi="Soberana Sans" w:cs="Soberana Sans"/>
          <w:noProof/>
          <w:spacing w:val="1"/>
          <w:sz w:val="24"/>
          <w:szCs w:val="24"/>
        </w:rPr>
        <w:t>gi</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6"/>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3"/>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ont</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3"/>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vi</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 xml:space="preserve">é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 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cue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n </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os en la </w:t>
      </w:r>
      <w:r w:rsidRPr="00E71A23">
        <w:rPr>
          <w:rFonts w:ascii="Soberana Sans" w:eastAsia="Soberana Sans" w:hAnsi="Soberana Sans" w:cs="Soberana Sans"/>
          <w:noProof/>
          <w:spacing w:val="1"/>
          <w:sz w:val="24"/>
          <w:szCs w:val="24"/>
        </w:rPr>
        <w:t>fi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h</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éc</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z w:val="24"/>
          <w:szCs w:val="24"/>
        </w:rPr>
        <w:t>ca de cada</w:t>
      </w:r>
      <w:r w:rsidRPr="00E71A23">
        <w:rPr>
          <w:rFonts w:ascii="Soberana Sans" w:eastAsia="Soberana Sans" w:hAnsi="Soberana Sans" w:cs="Soberana Sans"/>
          <w:noProof/>
          <w:spacing w:val="17"/>
          <w:sz w:val="24"/>
          <w:szCs w:val="24"/>
        </w:rPr>
        <w:t xml:space="preserve"> </w:t>
      </w:r>
      <w:r w:rsidRPr="00E71A23">
        <w:rPr>
          <w:rFonts w:ascii="Soberana Sans" w:eastAsia="Soberana Sans" w:hAnsi="Soberana Sans" w:cs="Soberana Sans"/>
          <w:noProof/>
          <w:sz w:val="24"/>
          <w:szCs w:val="24"/>
        </w:rPr>
        <w:t>Pro</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7"/>
          <w:sz w:val="24"/>
          <w:szCs w:val="24"/>
        </w:rPr>
        <w:t>r</w:t>
      </w:r>
      <w:r w:rsidRPr="00E71A23">
        <w:rPr>
          <w:rFonts w:ascii="Soberana Sans" w:eastAsia="Soberana Sans" w:hAnsi="Soberana Sans" w:cs="Soberana Sans"/>
          <w:noProof/>
          <w:spacing w:val="1"/>
          <w:sz w:val="24"/>
          <w:szCs w:val="24"/>
        </w:rPr>
        <w:t>ama</w:t>
      </w:r>
      <w:r w:rsidRPr="00E71A23">
        <w:rPr>
          <w:rFonts w:ascii="Soberana Sans" w:eastAsia="Soberana Sans" w:hAnsi="Soberana Sans" w:cs="Soberana Sans"/>
          <w:noProof/>
          <w:sz w:val="24"/>
          <w:szCs w:val="24"/>
        </w:rPr>
        <w:t>. (</w:t>
      </w:r>
      <w:r w:rsidRPr="00E71A23">
        <w:rPr>
          <w:rFonts w:ascii="Soberana Sans" w:eastAsia="Soberana Sans" w:hAnsi="Soberana Sans" w:cs="Soberana Sans"/>
          <w:b/>
          <w:noProof/>
          <w:sz w:val="24"/>
          <w:szCs w:val="24"/>
        </w:rPr>
        <w:t>V</w:t>
      </w:r>
      <w:r w:rsidRPr="00E71A23">
        <w:rPr>
          <w:rFonts w:ascii="Soberana Sans" w:eastAsia="Soberana Sans" w:hAnsi="Soberana Sans" w:cs="Soberana Sans"/>
          <w:b/>
          <w:noProof/>
          <w:spacing w:val="-38"/>
          <w:sz w:val="24"/>
          <w:szCs w:val="24"/>
        </w:rPr>
        <w:t xml:space="preserve"> </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r An</w:t>
      </w:r>
      <w:r w:rsidRPr="00E71A23">
        <w:rPr>
          <w:rFonts w:ascii="Soberana Sans" w:eastAsia="Soberana Sans" w:hAnsi="Soberana Sans" w:cs="Soberana Sans"/>
          <w:b/>
          <w:noProof/>
          <w:spacing w:val="12"/>
          <w:sz w:val="24"/>
          <w:szCs w:val="24"/>
        </w:rPr>
        <w:t>e</w:t>
      </w:r>
      <w:r w:rsidRPr="00E71A23">
        <w:rPr>
          <w:rFonts w:ascii="Soberana Sans" w:eastAsia="Soberana Sans" w:hAnsi="Soberana Sans" w:cs="Soberana Sans"/>
          <w:b/>
          <w:noProof/>
          <w:sz w:val="24"/>
          <w:szCs w:val="24"/>
        </w:rPr>
        <w:t>xo</w:t>
      </w:r>
      <w:r w:rsidRPr="00E71A23">
        <w:rPr>
          <w:rFonts w:ascii="Soberana Sans" w:eastAsia="Soberana Sans" w:hAnsi="Soberana Sans" w:cs="Soberana Sans"/>
          <w:b/>
          <w:noProof/>
          <w:spacing w:val="14"/>
          <w:sz w:val="24"/>
          <w:szCs w:val="24"/>
        </w:rPr>
        <w:t xml:space="preserve"> </w:t>
      </w:r>
      <w:r w:rsidRPr="00E71A23">
        <w:rPr>
          <w:rFonts w:ascii="Soberana Sans" w:eastAsia="Soberana Sans" w:hAnsi="Soberana Sans" w:cs="Soberana Sans"/>
          <w:b/>
          <w:noProof/>
          <w:spacing w:val="1"/>
          <w:sz w:val="24"/>
          <w:szCs w:val="24"/>
        </w:rPr>
        <w:t>1</w:t>
      </w:r>
      <w:r w:rsidRPr="00E71A23">
        <w:rPr>
          <w:rFonts w:ascii="Soberana Sans" w:eastAsia="Soberana Sans" w:hAnsi="Soberana Sans" w:cs="Soberana Sans"/>
          <w:b/>
          <w:noProof/>
          <w:sz w:val="24"/>
          <w:szCs w:val="24"/>
        </w:rPr>
        <w:t>)</w:t>
      </w:r>
      <w:r w:rsidR="00755D7C" w:rsidRPr="00E71A23">
        <w:rPr>
          <w:rFonts w:ascii="Soberana Sans" w:eastAsia="Soberana Sans" w:hAnsi="Soberana Sans" w:cs="Soberana Sans"/>
          <w:b/>
          <w:noProof/>
          <w:sz w:val="24"/>
          <w:szCs w:val="24"/>
        </w:rPr>
        <w:t>.</w:t>
      </w:r>
    </w:p>
    <w:p w14:paraId="54EFF5E7" w14:textId="77777777" w:rsidR="007C6560" w:rsidRDefault="007C6560" w:rsidP="00787B64">
      <w:pPr>
        <w:spacing w:after="0" w:line="289" w:lineRule="exact"/>
        <w:ind w:right="84"/>
        <w:jc w:val="both"/>
        <w:rPr>
          <w:rFonts w:ascii="Soberana Sans" w:eastAsia="Soberana Sans" w:hAnsi="Soberana Sans" w:cs="Soberana Sans"/>
          <w:b/>
          <w:noProof/>
          <w:sz w:val="24"/>
          <w:szCs w:val="24"/>
        </w:rPr>
      </w:pPr>
    </w:p>
    <w:p w14:paraId="7D872350" w14:textId="77777777" w:rsidR="005F5CF2" w:rsidRPr="00E71A23" w:rsidRDefault="005F5CF2" w:rsidP="00787B64">
      <w:pPr>
        <w:spacing w:after="0" w:line="289" w:lineRule="exact"/>
        <w:ind w:right="84"/>
        <w:jc w:val="both"/>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Aspectos técnicos para el registro de usuarios en el SICS</w:t>
      </w:r>
    </w:p>
    <w:p w14:paraId="4462A98D" w14:textId="77777777" w:rsidR="00787B64" w:rsidRPr="00E71A23" w:rsidRDefault="00787B64" w:rsidP="00787B64">
      <w:pPr>
        <w:spacing w:before="9" w:after="0" w:line="100" w:lineRule="exact"/>
        <w:ind w:right="84"/>
        <w:rPr>
          <w:rFonts w:ascii="Soberana Sans" w:hAnsi="Soberana Sans"/>
          <w:noProof/>
          <w:sz w:val="10"/>
          <w:szCs w:val="10"/>
        </w:rPr>
      </w:pPr>
    </w:p>
    <w:p w14:paraId="180F58DF" w14:textId="77777777" w:rsidR="00787B64" w:rsidRPr="00E71A23" w:rsidRDefault="00787B64" w:rsidP="00787B64">
      <w:pPr>
        <w:spacing w:after="0" w:line="200" w:lineRule="exact"/>
        <w:ind w:right="84"/>
        <w:rPr>
          <w:rFonts w:ascii="Soberana Sans" w:hAnsi="Soberana Sans"/>
          <w:noProof/>
          <w:sz w:val="20"/>
          <w:szCs w:val="20"/>
        </w:rPr>
      </w:pPr>
    </w:p>
    <w:p w14:paraId="1FD123E7" w14:textId="77777777" w:rsidR="0008117C" w:rsidRPr="00E71A23" w:rsidRDefault="005F5CF2"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Para el registro de los usuarios del sistema</w:t>
      </w:r>
      <w:r w:rsidR="00755D7C" w:rsidRPr="00E71A23">
        <w:rPr>
          <w:rFonts w:ascii="Soberana Sans" w:eastAsia="Soberana Sans" w:hAnsi="Soberana Sans" w:cs="Soberana Sans"/>
          <w:noProof/>
          <w:sz w:val="24"/>
          <w:szCs w:val="24"/>
        </w:rPr>
        <w:t>, es necesario</w:t>
      </w:r>
      <w:r w:rsidRPr="00E71A23">
        <w:rPr>
          <w:rFonts w:ascii="Soberana Sans" w:eastAsia="Soberana Sans" w:hAnsi="Soberana Sans" w:cs="Soberana Sans"/>
          <w:noProof/>
          <w:sz w:val="24"/>
          <w:szCs w:val="24"/>
        </w:rPr>
        <w:t>:</w:t>
      </w:r>
    </w:p>
    <w:p w14:paraId="355B13EF" w14:textId="77777777" w:rsidR="005F5CF2" w:rsidRPr="00E71A23" w:rsidRDefault="005F5CF2" w:rsidP="00787B64">
      <w:pPr>
        <w:spacing w:after="0" w:line="252" w:lineRule="auto"/>
        <w:ind w:right="84"/>
        <w:jc w:val="both"/>
        <w:rPr>
          <w:rFonts w:ascii="Soberana Sans" w:eastAsia="Soberana Sans" w:hAnsi="Soberana Sans" w:cs="Soberana Sans"/>
          <w:noProof/>
          <w:sz w:val="24"/>
          <w:szCs w:val="24"/>
        </w:rPr>
      </w:pPr>
    </w:p>
    <w:p w14:paraId="02188873" w14:textId="77777777" w:rsidR="005F5CF2" w:rsidRPr="00E71A23" w:rsidRDefault="005F5CF2" w:rsidP="005F5CF2">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a) Instancia Normativa: Solicitar </w:t>
      </w:r>
      <w:r w:rsidR="00755D7C" w:rsidRPr="00E71A23">
        <w:rPr>
          <w:rFonts w:ascii="Soberana Sans" w:eastAsia="Soberana Sans" w:hAnsi="Soberana Sans" w:cs="Soberana Sans"/>
          <w:noProof/>
          <w:sz w:val="24"/>
          <w:szCs w:val="24"/>
        </w:rPr>
        <w:t xml:space="preserve">mediante oficio </w:t>
      </w:r>
      <w:r w:rsidRPr="00E71A23">
        <w:rPr>
          <w:rFonts w:ascii="Soberana Sans" w:eastAsia="Soberana Sans" w:hAnsi="Soberana Sans" w:cs="Soberana Sans"/>
          <w:noProof/>
          <w:sz w:val="24"/>
          <w:szCs w:val="24"/>
        </w:rPr>
        <w:t>a la Secretaría de la F</w:t>
      </w:r>
      <w:r w:rsidR="00755D7C" w:rsidRPr="00E71A23">
        <w:rPr>
          <w:rFonts w:ascii="Soberana Sans" w:eastAsia="Soberana Sans" w:hAnsi="Soberana Sans" w:cs="Soberana Sans"/>
          <w:noProof/>
          <w:sz w:val="24"/>
          <w:szCs w:val="24"/>
        </w:rPr>
        <w:t>unción Pública</w:t>
      </w:r>
      <w:r w:rsidRPr="00E71A23">
        <w:rPr>
          <w:rFonts w:ascii="Soberana Sans" w:eastAsia="Soberana Sans" w:hAnsi="Soberana Sans" w:cs="Soberana Sans"/>
          <w:noProof/>
          <w:sz w:val="24"/>
          <w:szCs w:val="24"/>
        </w:rPr>
        <w:t>, el registro como usuario del SICS.</w:t>
      </w:r>
    </w:p>
    <w:p w14:paraId="02376857" w14:textId="77777777" w:rsidR="005F5CF2" w:rsidRPr="00E71A23" w:rsidRDefault="005F5CF2" w:rsidP="005F5CF2">
      <w:pPr>
        <w:spacing w:after="0" w:line="252" w:lineRule="auto"/>
        <w:ind w:right="84"/>
        <w:jc w:val="both"/>
        <w:rPr>
          <w:rFonts w:ascii="Soberana Sans" w:eastAsia="Soberana Sans" w:hAnsi="Soberana Sans" w:cs="Soberana Sans"/>
          <w:noProof/>
          <w:sz w:val="24"/>
          <w:szCs w:val="24"/>
        </w:rPr>
      </w:pPr>
    </w:p>
    <w:p w14:paraId="22AA8CCE" w14:textId="77777777" w:rsidR="005F5CF2" w:rsidRPr="00E71A23" w:rsidRDefault="005F5CF2" w:rsidP="005F5CF2">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b) Instancia Ejecutora: </w:t>
      </w:r>
      <w:r w:rsidR="00755D7C" w:rsidRPr="00E71A23">
        <w:rPr>
          <w:rFonts w:ascii="Soberana Sans" w:eastAsia="Soberana Sans" w:hAnsi="Soberana Sans" w:cs="Soberana Sans"/>
          <w:noProof/>
          <w:sz w:val="24"/>
          <w:szCs w:val="24"/>
        </w:rPr>
        <w:t xml:space="preserve">Las Instancias Normativas registran a </w:t>
      </w:r>
      <w:r w:rsidRPr="00E71A23">
        <w:rPr>
          <w:rFonts w:ascii="Soberana Sans" w:eastAsia="Soberana Sans" w:hAnsi="Soberana Sans" w:cs="Soberana Sans"/>
          <w:noProof/>
          <w:sz w:val="24"/>
          <w:szCs w:val="24"/>
        </w:rPr>
        <w:t>los usuarios de este perfil en el SICS.</w:t>
      </w:r>
    </w:p>
    <w:p w14:paraId="03E871FC" w14:textId="77777777" w:rsidR="000008A7" w:rsidRPr="00E71A23" w:rsidRDefault="000008A7" w:rsidP="005F5CF2">
      <w:pPr>
        <w:spacing w:after="0" w:line="252" w:lineRule="auto"/>
        <w:ind w:right="84"/>
        <w:jc w:val="both"/>
        <w:rPr>
          <w:rFonts w:ascii="Soberana Sans" w:eastAsia="Soberana Sans" w:hAnsi="Soberana Sans" w:cs="Soberana Sans"/>
          <w:noProof/>
          <w:sz w:val="24"/>
          <w:szCs w:val="24"/>
        </w:rPr>
      </w:pPr>
    </w:p>
    <w:p w14:paraId="07697065" w14:textId="77777777" w:rsidR="005F5CF2" w:rsidRPr="00E71A23" w:rsidRDefault="005F5CF2" w:rsidP="005F5CF2">
      <w:pPr>
        <w:spacing w:after="0" w:line="252" w:lineRule="auto"/>
        <w:ind w:right="84"/>
        <w:jc w:val="both"/>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Aspectos a destacar para el uso del Sistema</w:t>
      </w:r>
    </w:p>
    <w:p w14:paraId="73098DBB" w14:textId="77777777" w:rsidR="005F5CF2" w:rsidRPr="00E71A23" w:rsidRDefault="005F5CF2" w:rsidP="005F5CF2">
      <w:pPr>
        <w:spacing w:after="0" w:line="252" w:lineRule="auto"/>
        <w:ind w:right="84"/>
        <w:jc w:val="both"/>
        <w:rPr>
          <w:rFonts w:ascii="Soberana Sans" w:eastAsia="Soberana Sans" w:hAnsi="Soberana Sans" w:cs="Soberana Sans"/>
          <w:b/>
          <w:noProof/>
          <w:sz w:val="24"/>
          <w:szCs w:val="24"/>
        </w:rPr>
      </w:pPr>
    </w:p>
    <w:p w14:paraId="508F443B" w14:textId="77777777" w:rsidR="005F5CF2" w:rsidRPr="00E71A23" w:rsidRDefault="005F5CF2" w:rsidP="00AD1829">
      <w:pPr>
        <w:pStyle w:val="Prrafodelista"/>
        <w:numPr>
          <w:ilvl w:val="0"/>
          <w:numId w:val="28"/>
        </w:numPr>
        <w:spacing w:after="0" w:line="252" w:lineRule="auto"/>
        <w:ind w:right="84"/>
        <w:jc w:val="both"/>
        <w:rPr>
          <w:rFonts w:ascii="Soberana Sans" w:eastAsia="Soberana Sans" w:hAnsi="Soberana Sans" w:cs="Soberana Sans"/>
          <w:b/>
          <w:noProof/>
          <w:sz w:val="24"/>
          <w:szCs w:val="24"/>
        </w:rPr>
      </w:pPr>
      <w:r w:rsidRPr="00E71A23">
        <w:rPr>
          <w:rFonts w:ascii="Soberana Sans" w:eastAsia="Soberana Sans" w:hAnsi="Soberana Sans" w:cs="Soberana Sans"/>
          <w:noProof/>
          <w:sz w:val="24"/>
          <w:szCs w:val="24"/>
        </w:rPr>
        <w:t xml:space="preserve">La instancia Normativa brindará el usuario y la clave para ingresar al SICS, para ello solicitará </w:t>
      </w:r>
      <w:r w:rsidR="00755D7C" w:rsidRPr="00E71A23">
        <w:rPr>
          <w:rFonts w:ascii="Soberana Sans" w:eastAsia="Soberana Sans" w:hAnsi="Soberana Sans" w:cs="Soberana Sans"/>
          <w:noProof/>
          <w:sz w:val="24"/>
          <w:szCs w:val="24"/>
        </w:rPr>
        <w:t>a las AEL los datos de los servidores públicos que fungirán como Enlaces Estatales de Contraloría Social: nombre, entidad, cargo, RFC,</w:t>
      </w:r>
      <w:r w:rsidRPr="00E71A23">
        <w:rPr>
          <w:rFonts w:ascii="Soberana Sans" w:eastAsia="Soberana Sans" w:hAnsi="Soberana Sans" w:cs="Soberana Sans"/>
          <w:noProof/>
          <w:sz w:val="24"/>
          <w:szCs w:val="24"/>
        </w:rPr>
        <w:t xml:space="preserve"> CURP</w:t>
      </w:r>
      <w:r w:rsidR="00755D7C" w:rsidRPr="00E71A23">
        <w:rPr>
          <w:rFonts w:ascii="Soberana Sans" w:eastAsia="Soberana Sans" w:hAnsi="Soberana Sans" w:cs="Soberana Sans"/>
          <w:noProof/>
          <w:sz w:val="24"/>
          <w:szCs w:val="24"/>
        </w:rPr>
        <w:t>, entre otros</w:t>
      </w:r>
      <w:r w:rsidRPr="00E71A23">
        <w:rPr>
          <w:rFonts w:ascii="Soberana Sans" w:eastAsia="Soberana Sans" w:hAnsi="Soberana Sans" w:cs="Soberana Sans"/>
          <w:noProof/>
          <w:sz w:val="24"/>
          <w:szCs w:val="24"/>
        </w:rPr>
        <w:t>.</w:t>
      </w:r>
    </w:p>
    <w:p w14:paraId="23396AAB" w14:textId="77777777" w:rsidR="005F5CF2" w:rsidRPr="00E71A23" w:rsidRDefault="00755D7C" w:rsidP="00AD1829">
      <w:pPr>
        <w:pStyle w:val="Prrafodelista"/>
        <w:numPr>
          <w:ilvl w:val="0"/>
          <w:numId w:val="28"/>
        </w:numPr>
        <w:spacing w:after="0" w:line="252" w:lineRule="auto"/>
        <w:ind w:right="84"/>
        <w:jc w:val="both"/>
        <w:rPr>
          <w:rFonts w:ascii="Soberana Sans" w:eastAsia="Soberana Sans" w:hAnsi="Soberana Sans" w:cs="Soberana Sans"/>
          <w:b/>
          <w:noProof/>
          <w:sz w:val="24"/>
          <w:szCs w:val="24"/>
        </w:rPr>
      </w:pPr>
      <w:r w:rsidRPr="003B0E37">
        <w:rPr>
          <w:rFonts w:ascii="Soberana Sans" w:eastAsia="Soberana Sans" w:hAnsi="Soberana Sans" w:cs="Soberana Sans"/>
          <w:noProof/>
          <w:sz w:val="24"/>
          <w:szCs w:val="24"/>
        </w:rPr>
        <w:t>L</w:t>
      </w:r>
      <w:r w:rsidR="00BA4F7A" w:rsidRPr="003B0E37">
        <w:rPr>
          <w:rFonts w:ascii="Soberana Sans" w:eastAsia="Soberana Sans" w:hAnsi="Soberana Sans" w:cs="Soberana Sans"/>
          <w:noProof/>
          <w:sz w:val="24"/>
          <w:szCs w:val="24"/>
        </w:rPr>
        <w:t>as Instancias Normativa generará</w:t>
      </w:r>
      <w:r w:rsidR="0084151D" w:rsidRPr="003B0E37">
        <w:rPr>
          <w:rFonts w:ascii="Soberana Sans" w:eastAsia="Soberana Sans" w:hAnsi="Soberana Sans" w:cs="Soberana Sans"/>
          <w:noProof/>
          <w:sz w:val="24"/>
          <w:szCs w:val="24"/>
        </w:rPr>
        <w:t xml:space="preserve"> los</w:t>
      </w:r>
      <w:r w:rsidR="005F5CF2" w:rsidRPr="003B0E37">
        <w:rPr>
          <w:rFonts w:ascii="Soberana Sans" w:eastAsia="Soberana Sans" w:hAnsi="Soberana Sans" w:cs="Soberana Sans"/>
          <w:noProof/>
          <w:sz w:val="24"/>
          <w:szCs w:val="24"/>
        </w:rPr>
        <w:t xml:space="preserve"> usuario</w:t>
      </w:r>
      <w:r w:rsidR="0084151D" w:rsidRPr="003B0E37">
        <w:rPr>
          <w:rFonts w:ascii="Soberana Sans" w:eastAsia="Soberana Sans" w:hAnsi="Soberana Sans" w:cs="Soberana Sans"/>
          <w:noProof/>
          <w:sz w:val="24"/>
          <w:szCs w:val="24"/>
        </w:rPr>
        <w:t>s</w:t>
      </w:r>
      <w:r w:rsidR="005F5CF2" w:rsidRPr="003B0E37">
        <w:rPr>
          <w:rFonts w:ascii="Soberana Sans" w:eastAsia="Soberana Sans" w:hAnsi="Soberana Sans" w:cs="Soberana Sans"/>
          <w:noProof/>
          <w:sz w:val="24"/>
          <w:szCs w:val="24"/>
        </w:rPr>
        <w:t xml:space="preserve"> y</w:t>
      </w:r>
      <w:r w:rsidRPr="003B0E37">
        <w:rPr>
          <w:rFonts w:ascii="Soberana Sans" w:eastAsia="Soberana Sans" w:hAnsi="Soberana Sans" w:cs="Soberana Sans"/>
          <w:noProof/>
          <w:sz w:val="24"/>
          <w:szCs w:val="24"/>
        </w:rPr>
        <w:t xml:space="preserve"> contraseña</w:t>
      </w:r>
      <w:r w:rsidR="0084151D"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z w:val="24"/>
          <w:szCs w:val="24"/>
        </w:rPr>
        <w:t xml:space="preserve"> y los proporcionara al Enlace Estatal de Contraloría Social por medio de una carta</w:t>
      </w:r>
      <w:r w:rsidRPr="00E71A23">
        <w:rPr>
          <w:rFonts w:ascii="Soberana Sans" w:eastAsia="Soberana Sans" w:hAnsi="Soberana Sans" w:cs="Soberana Sans"/>
          <w:noProof/>
          <w:sz w:val="24"/>
          <w:szCs w:val="24"/>
        </w:rPr>
        <w:t xml:space="preserve"> responsiva para su uso y responsabilidad</w:t>
      </w:r>
      <w:r w:rsidR="00E70E66" w:rsidRPr="00E71A23">
        <w:rPr>
          <w:rFonts w:ascii="Soberana Sans" w:eastAsia="Soberana Sans" w:hAnsi="Soberana Sans" w:cs="Soberana Sans"/>
          <w:noProof/>
          <w:sz w:val="24"/>
          <w:szCs w:val="24"/>
        </w:rPr>
        <w:t>.</w:t>
      </w:r>
    </w:p>
    <w:p w14:paraId="6CBDF6CA" w14:textId="77777777" w:rsidR="005F5CF2" w:rsidRPr="00E71A23" w:rsidRDefault="005F5CF2" w:rsidP="00AD1829">
      <w:pPr>
        <w:pStyle w:val="Prrafodelista"/>
        <w:numPr>
          <w:ilvl w:val="0"/>
          <w:numId w:val="28"/>
        </w:numPr>
        <w:spacing w:after="0" w:line="252" w:lineRule="auto"/>
        <w:ind w:right="84"/>
        <w:jc w:val="both"/>
        <w:rPr>
          <w:rFonts w:ascii="Soberana Sans" w:eastAsia="Soberana Sans" w:hAnsi="Soberana Sans" w:cs="Soberana Sans"/>
          <w:b/>
          <w:noProof/>
          <w:sz w:val="24"/>
          <w:szCs w:val="24"/>
        </w:rPr>
      </w:pPr>
      <w:r w:rsidRPr="00E71A23">
        <w:rPr>
          <w:rFonts w:ascii="Soberana Sans" w:eastAsia="Soberana Sans" w:hAnsi="Soberana Sans" w:cs="Soberana Sans"/>
          <w:noProof/>
          <w:sz w:val="24"/>
          <w:szCs w:val="24"/>
        </w:rPr>
        <w:t>No deber</w:t>
      </w:r>
      <w:r w:rsidR="00E70E66" w:rsidRPr="00E71A23">
        <w:rPr>
          <w:rFonts w:ascii="Soberana Sans" w:eastAsia="Soberana Sans" w:hAnsi="Soberana Sans" w:cs="Soberana Sans"/>
          <w:noProof/>
          <w:sz w:val="24"/>
          <w:szCs w:val="24"/>
        </w:rPr>
        <w:t>á mod</w:t>
      </w:r>
      <w:r w:rsidRPr="00E71A23">
        <w:rPr>
          <w:rFonts w:ascii="Soberana Sans" w:eastAsia="Soberana Sans" w:hAnsi="Soberana Sans" w:cs="Soberana Sans"/>
          <w:noProof/>
          <w:sz w:val="24"/>
          <w:szCs w:val="24"/>
        </w:rPr>
        <w:t>ificarse el usuario y contraseña previamente asignados.</w:t>
      </w:r>
    </w:p>
    <w:p w14:paraId="4EB186F6" w14:textId="77777777" w:rsidR="00787B64" w:rsidRPr="00E71A23" w:rsidRDefault="00787B64" w:rsidP="00787B64">
      <w:pPr>
        <w:spacing w:after="0" w:line="200" w:lineRule="exact"/>
        <w:ind w:right="84"/>
        <w:rPr>
          <w:rFonts w:ascii="Soberana Sans" w:hAnsi="Soberana Sans"/>
          <w:noProof/>
          <w:sz w:val="20"/>
          <w:szCs w:val="20"/>
        </w:rPr>
      </w:pPr>
    </w:p>
    <w:p w14:paraId="770BE22D" w14:textId="77777777" w:rsidR="00910C6E" w:rsidRDefault="00910C6E" w:rsidP="00A1328A">
      <w:pPr>
        <w:spacing w:before="4" w:after="0" w:line="280" w:lineRule="exact"/>
        <w:rPr>
          <w:rFonts w:ascii="Soberana Sans" w:hAnsi="Soberana Sans"/>
          <w:noProof/>
          <w:sz w:val="28"/>
          <w:szCs w:val="28"/>
        </w:rPr>
      </w:pPr>
    </w:p>
    <w:p w14:paraId="1DF0BD0E" w14:textId="77777777" w:rsidR="00910C6E" w:rsidRDefault="00910C6E" w:rsidP="00A1328A">
      <w:pPr>
        <w:spacing w:before="4" w:after="0" w:line="280" w:lineRule="exact"/>
        <w:rPr>
          <w:rFonts w:ascii="Soberana Sans" w:hAnsi="Soberana Sans"/>
          <w:noProof/>
          <w:sz w:val="28"/>
          <w:szCs w:val="28"/>
        </w:rPr>
      </w:pPr>
    </w:p>
    <w:p w14:paraId="37917A5C" w14:textId="77777777" w:rsidR="00910C6E" w:rsidRDefault="00910C6E" w:rsidP="00A1328A">
      <w:pPr>
        <w:spacing w:before="4" w:after="0" w:line="280" w:lineRule="exact"/>
        <w:rPr>
          <w:rFonts w:ascii="Soberana Sans" w:hAnsi="Soberana Sans"/>
          <w:noProof/>
          <w:sz w:val="28"/>
          <w:szCs w:val="28"/>
        </w:rPr>
      </w:pPr>
    </w:p>
    <w:p w14:paraId="630FDEB5" w14:textId="77777777" w:rsidR="00910C6E" w:rsidRDefault="00910C6E" w:rsidP="00A1328A">
      <w:pPr>
        <w:spacing w:before="4" w:after="0" w:line="280" w:lineRule="exact"/>
        <w:rPr>
          <w:rFonts w:ascii="Soberana Sans" w:hAnsi="Soberana Sans"/>
          <w:noProof/>
          <w:sz w:val="28"/>
          <w:szCs w:val="28"/>
        </w:rPr>
      </w:pPr>
    </w:p>
    <w:p w14:paraId="72DFA3F0" w14:textId="77777777" w:rsidR="00910C6E" w:rsidRDefault="00910C6E" w:rsidP="00A1328A">
      <w:pPr>
        <w:spacing w:before="4" w:after="0" w:line="280" w:lineRule="exact"/>
        <w:rPr>
          <w:rFonts w:ascii="Soberana Sans" w:hAnsi="Soberana Sans"/>
          <w:noProof/>
          <w:sz w:val="28"/>
          <w:szCs w:val="28"/>
        </w:rPr>
      </w:pPr>
    </w:p>
    <w:p w14:paraId="08A11465" w14:textId="77777777" w:rsidR="00910C6E" w:rsidRDefault="00910C6E" w:rsidP="00A1328A">
      <w:pPr>
        <w:spacing w:before="4" w:after="0" w:line="280" w:lineRule="exact"/>
        <w:rPr>
          <w:rFonts w:ascii="Soberana Sans" w:hAnsi="Soberana Sans"/>
          <w:noProof/>
          <w:sz w:val="28"/>
          <w:szCs w:val="28"/>
        </w:rPr>
      </w:pPr>
    </w:p>
    <w:p w14:paraId="269810E1" w14:textId="77777777" w:rsidR="00910C6E" w:rsidRDefault="00910C6E" w:rsidP="00A1328A">
      <w:pPr>
        <w:spacing w:before="4" w:after="0" w:line="280" w:lineRule="exact"/>
        <w:rPr>
          <w:rFonts w:ascii="Soberana Sans" w:hAnsi="Soberana Sans"/>
          <w:noProof/>
          <w:sz w:val="28"/>
          <w:szCs w:val="28"/>
        </w:rPr>
      </w:pPr>
    </w:p>
    <w:p w14:paraId="32CC4555" w14:textId="77777777" w:rsidR="00B01619" w:rsidRDefault="00B01619" w:rsidP="00BA4F7A">
      <w:pPr>
        <w:spacing w:after="0" w:line="1020" w:lineRule="exact"/>
        <w:ind w:right="-20"/>
        <w:rPr>
          <w:rFonts w:ascii="Soberana Sans" w:eastAsia="Soberana Sans" w:hAnsi="Soberana Sans" w:cs="Soberana Sans"/>
          <w:noProof/>
          <w:position w:val="2"/>
          <w:sz w:val="96"/>
          <w:szCs w:val="96"/>
        </w:rPr>
      </w:pPr>
    </w:p>
    <w:p w14:paraId="3A852D8E" w14:textId="77777777" w:rsidR="00D2492A" w:rsidRDefault="00D2492A" w:rsidP="00461E20">
      <w:pPr>
        <w:spacing w:after="0" w:line="1020" w:lineRule="exact"/>
        <w:ind w:right="-20"/>
        <w:jc w:val="right"/>
        <w:rPr>
          <w:rFonts w:ascii="Soberana Sans" w:eastAsia="Soberana Sans" w:hAnsi="Soberana Sans" w:cs="Soberana Sans"/>
          <w:noProof/>
          <w:position w:val="2"/>
          <w:sz w:val="96"/>
          <w:szCs w:val="96"/>
        </w:rPr>
      </w:pPr>
    </w:p>
    <w:p w14:paraId="09AE633F" w14:textId="77777777" w:rsidR="009E2C2E" w:rsidRDefault="009E2C2E" w:rsidP="00461E20">
      <w:pPr>
        <w:spacing w:after="0" w:line="1020" w:lineRule="exact"/>
        <w:ind w:right="-20"/>
        <w:jc w:val="right"/>
        <w:rPr>
          <w:rFonts w:ascii="Soberana Sans" w:eastAsia="Soberana Sans" w:hAnsi="Soberana Sans" w:cs="Soberana Sans"/>
          <w:noProof/>
          <w:position w:val="2"/>
          <w:sz w:val="96"/>
          <w:szCs w:val="96"/>
        </w:rPr>
      </w:pPr>
    </w:p>
    <w:p w14:paraId="618C8D31" w14:textId="77777777" w:rsidR="00A1328A" w:rsidRPr="009E2C2E" w:rsidRDefault="00A1328A" w:rsidP="00461E20">
      <w:pPr>
        <w:spacing w:after="0" w:line="1020" w:lineRule="exact"/>
        <w:ind w:right="-20"/>
        <w:jc w:val="right"/>
        <w:rPr>
          <w:rFonts w:ascii="Soberana Sans" w:eastAsia="Soberana Sans" w:hAnsi="Soberana Sans" w:cs="Soberana Sans"/>
          <w:noProof/>
          <w:color w:val="17365D" w:themeColor="text2" w:themeShade="BF"/>
          <w:spacing w:val="48"/>
          <w:position w:val="2"/>
          <w:sz w:val="96"/>
          <w:szCs w:val="96"/>
        </w:rPr>
        <w:sectPr w:rsidR="00A1328A" w:rsidRPr="009E2C2E">
          <w:pgSz w:w="12240" w:h="15840"/>
          <w:pgMar w:top="1340" w:right="1200" w:bottom="1200" w:left="1720" w:header="700" w:footer="1019" w:gutter="0"/>
          <w:cols w:space="720"/>
        </w:sectPr>
      </w:pPr>
      <w:r w:rsidRPr="009E2C2E">
        <w:rPr>
          <w:rFonts w:ascii="Soberana Sans" w:eastAsia="Soberana Sans" w:hAnsi="Soberana Sans" w:cs="Soberana Sans"/>
          <w:noProof/>
          <w:color w:val="17365D" w:themeColor="text2" w:themeShade="BF"/>
          <w:position w:val="2"/>
          <w:sz w:val="96"/>
          <w:szCs w:val="96"/>
        </w:rPr>
        <w:t>IV</w:t>
      </w:r>
      <w:r w:rsidRPr="009E2C2E">
        <w:rPr>
          <w:rFonts w:ascii="Soberana Sans" w:eastAsia="Soberana Sans" w:hAnsi="Soberana Sans" w:cs="Soberana Sans"/>
          <w:noProof/>
          <w:color w:val="17365D" w:themeColor="text2" w:themeShade="BF"/>
          <w:spacing w:val="-185"/>
          <w:position w:val="2"/>
          <w:sz w:val="96"/>
          <w:szCs w:val="96"/>
        </w:rPr>
        <w:t xml:space="preserve"> </w:t>
      </w:r>
      <w:r w:rsidRPr="009E2C2E">
        <w:rPr>
          <w:rFonts w:ascii="Soberana Sans" w:eastAsia="Soberana Sans" w:hAnsi="Soberana Sans" w:cs="Soberana Sans"/>
          <w:noProof/>
          <w:color w:val="17365D" w:themeColor="text2" w:themeShade="BF"/>
          <w:position w:val="2"/>
          <w:sz w:val="96"/>
          <w:szCs w:val="96"/>
        </w:rPr>
        <w:t>.</w:t>
      </w:r>
      <w:r w:rsidRPr="009E2C2E">
        <w:rPr>
          <w:rFonts w:ascii="Soberana Sans" w:eastAsia="Soberana Sans" w:hAnsi="Soberana Sans" w:cs="Soberana Sans"/>
          <w:noProof/>
          <w:color w:val="17365D" w:themeColor="text2" w:themeShade="BF"/>
          <w:spacing w:val="48"/>
          <w:position w:val="2"/>
          <w:sz w:val="96"/>
          <w:szCs w:val="96"/>
        </w:rPr>
        <w:t xml:space="preserve"> ANEXOS </w:t>
      </w:r>
    </w:p>
    <w:p w14:paraId="68117D4B" w14:textId="77777777" w:rsidR="00A1328A" w:rsidRPr="005727A8" w:rsidRDefault="00A1328A" w:rsidP="00A1328A">
      <w:pPr>
        <w:spacing w:after="0" w:line="200" w:lineRule="exact"/>
        <w:rPr>
          <w:rFonts w:ascii="Soberana Sans" w:hAnsi="Soberana Sans"/>
          <w:noProof/>
          <w:sz w:val="20"/>
          <w:szCs w:val="20"/>
        </w:rPr>
      </w:pPr>
    </w:p>
    <w:p w14:paraId="0200A70D" w14:textId="77777777" w:rsidR="00A1328A" w:rsidRPr="005727A8" w:rsidRDefault="00A1328A" w:rsidP="00A1328A">
      <w:pPr>
        <w:spacing w:after="0" w:line="200" w:lineRule="exact"/>
        <w:rPr>
          <w:rFonts w:ascii="Soberana Sans" w:hAnsi="Soberana Sans"/>
          <w:noProof/>
          <w:sz w:val="20"/>
          <w:szCs w:val="20"/>
        </w:rPr>
      </w:pPr>
    </w:p>
    <w:p w14:paraId="6E155A69" w14:textId="77777777" w:rsidR="00A1328A" w:rsidRPr="005727A8" w:rsidRDefault="00A1328A" w:rsidP="00A1328A">
      <w:pPr>
        <w:spacing w:after="0" w:line="200" w:lineRule="exact"/>
        <w:rPr>
          <w:rFonts w:ascii="Soberana Sans" w:hAnsi="Soberana Sans"/>
          <w:noProof/>
          <w:sz w:val="20"/>
          <w:szCs w:val="20"/>
        </w:rPr>
      </w:pPr>
    </w:p>
    <w:p w14:paraId="443A734B" w14:textId="77777777" w:rsidR="00A1328A" w:rsidRPr="005727A8" w:rsidRDefault="00A1328A" w:rsidP="00A1328A">
      <w:pPr>
        <w:spacing w:after="0" w:line="200" w:lineRule="exact"/>
        <w:rPr>
          <w:rFonts w:ascii="Soberana Sans" w:hAnsi="Soberana Sans"/>
          <w:noProof/>
          <w:sz w:val="20"/>
          <w:szCs w:val="20"/>
        </w:rPr>
      </w:pPr>
    </w:p>
    <w:p w14:paraId="1165EC79" w14:textId="77777777" w:rsidR="00A1328A" w:rsidRPr="005727A8" w:rsidRDefault="00A1328A" w:rsidP="00A1328A">
      <w:pPr>
        <w:spacing w:after="0" w:line="200" w:lineRule="exact"/>
        <w:rPr>
          <w:rFonts w:ascii="Soberana Sans" w:hAnsi="Soberana Sans"/>
          <w:noProof/>
          <w:sz w:val="20"/>
          <w:szCs w:val="20"/>
        </w:rPr>
      </w:pPr>
    </w:p>
    <w:p w14:paraId="0E2DAAD6" w14:textId="77777777" w:rsidR="00A1328A" w:rsidRPr="005727A8" w:rsidRDefault="00A1328A" w:rsidP="00A1328A">
      <w:pPr>
        <w:spacing w:after="0" w:line="200" w:lineRule="exact"/>
        <w:rPr>
          <w:rFonts w:ascii="Soberana Sans" w:hAnsi="Soberana Sans"/>
          <w:noProof/>
          <w:sz w:val="20"/>
          <w:szCs w:val="20"/>
        </w:rPr>
      </w:pPr>
    </w:p>
    <w:p w14:paraId="08FF9529" w14:textId="77777777" w:rsidR="00A1328A" w:rsidRPr="005727A8" w:rsidRDefault="00A1328A" w:rsidP="00A1328A">
      <w:pPr>
        <w:spacing w:after="0" w:line="200" w:lineRule="exact"/>
        <w:rPr>
          <w:rFonts w:ascii="Soberana Sans" w:hAnsi="Soberana Sans"/>
          <w:noProof/>
          <w:sz w:val="20"/>
          <w:szCs w:val="20"/>
        </w:rPr>
      </w:pPr>
    </w:p>
    <w:p w14:paraId="5009E8F6" w14:textId="77777777" w:rsidR="00A1328A" w:rsidRPr="005727A8" w:rsidRDefault="00A1328A" w:rsidP="00A1328A">
      <w:pPr>
        <w:spacing w:after="0" w:line="200" w:lineRule="exact"/>
        <w:rPr>
          <w:rFonts w:ascii="Soberana Sans" w:hAnsi="Soberana Sans"/>
          <w:noProof/>
          <w:sz w:val="20"/>
          <w:szCs w:val="20"/>
        </w:rPr>
      </w:pPr>
    </w:p>
    <w:p w14:paraId="273AFF82" w14:textId="77777777" w:rsidR="00A1328A" w:rsidRPr="005727A8" w:rsidRDefault="00A1328A" w:rsidP="00A1328A">
      <w:pPr>
        <w:spacing w:after="0" w:line="200" w:lineRule="exact"/>
        <w:rPr>
          <w:rFonts w:ascii="Soberana Sans" w:hAnsi="Soberana Sans"/>
          <w:noProof/>
          <w:sz w:val="20"/>
          <w:szCs w:val="20"/>
        </w:rPr>
      </w:pPr>
    </w:p>
    <w:p w14:paraId="5C35B60C" w14:textId="77777777" w:rsidR="00A1328A" w:rsidRPr="005727A8" w:rsidRDefault="00A1328A" w:rsidP="00A1328A">
      <w:pPr>
        <w:spacing w:after="0" w:line="200" w:lineRule="exact"/>
        <w:rPr>
          <w:rFonts w:ascii="Soberana Sans" w:hAnsi="Soberana Sans"/>
          <w:noProof/>
          <w:sz w:val="20"/>
          <w:szCs w:val="20"/>
        </w:rPr>
      </w:pPr>
    </w:p>
    <w:p w14:paraId="1395E073" w14:textId="77777777" w:rsidR="00A1328A" w:rsidRPr="005727A8" w:rsidRDefault="00A1328A" w:rsidP="00A1328A">
      <w:pPr>
        <w:spacing w:after="0" w:line="200" w:lineRule="exact"/>
        <w:rPr>
          <w:rFonts w:ascii="Soberana Sans" w:hAnsi="Soberana Sans"/>
          <w:noProof/>
          <w:sz w:val="20"/>
          <w:szCs w:val="20"/>
        </w:rPr>
      </w:pPr>
    </w:p>
    <w:p w14:paraId="77D05971" w14:textId="77777777" w:rsidR="00A1328A" w:rsidRPr="005727A8" w:rsidRDefault="00A1328A" w:rsidP="00A1328A">
      <w:pPr>
        <w:spacing w:after="0" w:line="200" w:lineRule="exact"/>
        <w:rPr>
          <w:rFonts w:ascii="Soberana Sans" w:hAnsi="Soberana Sans"/>
          <w:noProof/>
          <w:sz w:val="20"/>
          <w:szCs w:val="20"/>
        </w:rPr>
      </w:pPr>
    </w:p>
    <w:p w14:paraId="0F0430B3" w14:textId="77777777" w:rsidR="00A1328A" w:rsidRPr="005727A8" w:rsidRDefault="00A1328A" w:rsidP="00A1328A">
      <w:pPr>
        <w:spacing w:after="0" w:line="200" w:lineRule="exact"/>
        <w:rPr>
          <w:rFonts w:ascii="Soberana Sans" w:hAnsi="Soberana Sans"/>
          <w:noProof/>
          <w:sz w:val="20"/>
          <w:szCs w:val="20"/>
        </w:rPr>
      </w:pPr>
    </w:p>
    <w:p w14:paraId="2ECD0531" w14:textId="77777777" w:rsidR="00A1328A" w:rsidRPr="005727A8" w:rsidRDefault="00A1328A" w:rsidP="00A1328A">
      <w:pPr>
        <w:spacing w:after="0" w:line="200" w:lineRule="exact"/>
        <w:rPr>
          <w:rFonts w:ascii="Soberana Sans" w:hAnsi="Soberana Sans"/>
          <w:noProof/>
          <w:sz w:val="20"/>
          <w:szCs w:val="20"/>
        </w:rPr>
      </w:pPr>
    </w:p>
    <w:p w14:paraId="43E767BB" w14:textId="77777777" w:rsidR="00A1328A" w:rsidRPr="005727A8" w:rsidRDefault="00A1328A" w:rsidP="00A1328A">
      <w:pPr>
        <w:spacing w:after="0" w:line="200" w:lineRule="exact"/>
        <w:rPr>
          <w:rFonts w:ascii="Soberana Sans" w:hAnsi="Soberana Sans"/>
          <w:noProof/>
          <w:sz w:val="20"/>
          <w:szCs w:val="20"/>
        </w:rPr>
      </w:pPr>
    </w:p>
    <w:p w14:paraId="1F833BDD" w14:textId="77777777" w:rsidR="00A1328A" w:rsidRPr="005727A8" w:rsidRDefault="00A1328A" w:rsidP="00A1328A">
      <w:pPr>
        <w:spacing w:after="0" w:line="200" w:lineRule="exact"/>
        <w:rPr>
          <w:rFonts w:ascii="Soberana Sans" w:hAnsi="Soberana Sans"/>
          <w:noProof/>
          <w:sz w:val="20"/>
          <w:szCs w:val="20"/>
        </w:rPr>
      </w:pPr>
    </w:p>
    <w:p w14:paraId="089C5957" w14:textId="77777777" w:rsidR="00A1328A" w:rsidRPr="005727A8" w:rsidRDefault="00A1328A" w:rsidP="00A1328A">
      <w:pPr>
        <w:spacing w:after="0" w:line="200" w:lineRule="exact"/>
        <w:rPr>
          <w:rFonts w:ascii="Soberana Sans" w:hAnsi="Soberana Sans"/>
          <w:noProof/>
          <w:sz w:val="20"/>
          <w:szCs w:val="20"/>
        </w:rPr>
      </w:pPr>
    </w:p>
    <w:p w14:paraId="711C2017" w14:textId="77777777" w:rsidR="00A1328A" w:rsidRPr="005727A8" w:rsidRDefault="00A1328A" w:rsidP="00A1328A">
      <w:pPr>
        <w:spacing w:after="0" w:line="200" w:lineRule="exact"/>
        <w:rPr>
          <w:rFonts w:ascii="Soberana Sans" w:hAnsi="Soberana Sans"/>
          <w:noProof/>
          <w:sz w:val="20"/>
          <w:szCs w:val="20"/>
        </w:rPr>
      </w:pPr>
    </w:p>
    <w:p w14:paraId="45EA73CC" w14:textId="77777777" w:rsidR="00A1328A" w:rsidRPr="005727A8" w:rsidRDefault="00A1328A" w:rsidP="00A1328A">
      <w:pPr>
        <w:spacing w:after="0" w:line="200" w:lineRule="exact"/>
        <w:rPr>
          <w:rFonts w:ascii="Soberana Sans" w:hAnsi="Soberana Sans"/>
          <w:noProof/>
          <w:sz w:val="20"/>
          <w:szCs w:val="20"/>
        </w:rPr>
      </w:pPr>
    </w:p>
    <w:p w14:paraId="4E6940BC" w14:textId="77777777" w:rsidR="00A1328A" w:rsidRPr="005727A8" w:rsidRDefault="00A1328A" w:rsidP="00A1328A">
      <w:pPr>
        <w:spacing w:after="0" w:line="200" w:lineRule="exact"/>
        <w:rPr>
          <w:rFonts w:ascii="Soberana Sans" w:hAnsi="Soberana Sans"/>
          <w:noProof/>
          <w:sz w:val="20"/>
          <w:szCs w:val="20"/>
        </w:rPr>
      </w:pPr>
    </w:p>
    <w:p w14:paraId="36E54E27" w14:textId="77777777" w:rsidR="00A1328A" w:rsidRPr="005727A8" w:rsidRDefault="00A1328A" w:rsidP="00A1328A">
      <w:pPr>
        <w:spacing w:after="0" w:line="200" w:lineRule="exact"/>
        <w:rPr>
          <w:rFonts w:ascii="Soberana Sans" w:hAnsi="Soberana Sans"/>
          <w:noProof/>
          <w:sz w:val="20"/>
          <w:szCs w:val="20"/>
        </w:rPr>
      </w:pPr>
    </w:p>
    <w:p w14:paraId="15F4108D" w14:textId="77777777" w:rsidR="00A1328A" w:rsidRPr="005727A8" w:rsidRDefault="00A1328A" w:rsidP="00A1328A">
      <w:pPr>
        <w:spacing w:after="0" w:line="200" w:lineRule="exact"/>
        <w:rPr>
          <w:rFonts w:ascii="Soberana Sans" w:hAnsi="Soberana Sans"/>
          <w:noProof/>
          <w:sz w:val="20"/>
          <w:szCs w:val="20"/>
        </w:rPr>
      </w:pPr>
    </w:p>
    <w:p w14:paraId="4F2BB7A8" w14:textId="77777777" w:rsidR="00A1328A" w:rsidRPr="005727A8" w:rsidRDefault="00A1328A" w:rsidP="00A1328A">
      <w:pPr>
        <w:spacing w:after="0" w:line="200" w:lineRule="exact"/>
        <w:rPr>
          <w:rFonts w:ascii="Soberana Sans" w:hAnsi="Soberana Sans"/>
          <w:noProof/>
          <w:sz w:val="20"/>
          <w:szCs w:val="20"/>
        </w:rPr>
      </w:pPr>
    </w:p>
    <w:p w14:paraId="5B3177FA" w14:textId="77777777" w:rsidR="00A1328A" w:rsidRPr="005727A8" w:rsidRDefault="00A1328A" w:rsidP="00A1328A">
      <w:pPr>
        <w:spacing w:after="0" w:line="200" w:lineRule="exact"/>
        <w:rPr>
          <w:rFonts w:ascii="Soberana Sans" w:hAnsi="Soberana Sans"/>
          <w:noProof/>
          <w:sz w:val="20"/>
          <w:szCs w:val="20"/>
        </w:rPr>
      </w:pPr>
    </w:p>
    <w:p w14:paraId="13D4AAC2" w14:textId="77777777" w:rsidR="00A1328A" w:rsidRPr="009E2C2E" w:rsidRDefault="00A1328A" w:rsidP="00A1328A">
      <w:pPr>
        <w:spacing w:after="0" w:line="240" w:lineRule="auto"/>
        <w:ind w:right="-23"/>
        <w:jc w:val="right"/>
        <w:rPr>
          <w:rFonts w:ascii="Soberana Sans" w:eastAsia="Soberana Sans" w:hAnsi="Soberana Sans" w:cs="Soberana Sans"/>
          <w:noProof/>
          <w:color w:val="17365D" w:themeColor="text2" w:themeShade="BF"/>
          <w:position w:val="1"/>
          <w:sz w:val="72"/>
          <w:szCs w:val="72"/>
        </w:rPr>
      </w:pPr>
      <w:r w:rsidRPr="009E2C2E">
        <w:rPr>
          <w:rFonts w:ascii="Soberana Sans" w:eastAsia="Soberana Sans" w:hAnsi="Soberana Sans" w:cs="Soberana Sans"/>
          <w:noProof/>
          <w:color w:val="17365D" w:themeColor="text2" w:themeShade="BF"/>
          <w:position w:val="1"/>
          <w:sz w:val="72"/>
          <w:szCs w:val="72"/>
        </w:rPr>
        <w:t>ANEXO 1</w:t>
      </w:r>
    </w:p>
    <w:p w14:paraId="60A78E65" w14:textId="77777777" w:rsidR="00A1328A" w:rsidRPr="009E2C2E" w:rsidRDefault="00A1328A" w:rsidP="00A1328A">
      <w:pPr>
        <w:spacing w:after="0" w:line="240" w:lineRule="auto"/>
        <w:ind w:left="5194" w:right="-23"/>
        <w:jc w:val="right"/>
        <w:rPr>
          <w:rFonts w:ascii="Soberana Sans" w:eastAsia="Soberana Sans" w:hAnsi="Soberana Sans" w:cs="Soberana Sans"/>
          <w:noProof/>
          <w:color w:val="17365D" w:themeColor="text2" w:themeShade="BF"/>
          <w:position w:val="1"/>
          <w:sz w:val="48"/>
          <w:szCs w:val="48"/>
        </w:rPr>
      </w:pPr>
    </w:p>
    <w:p w14:paraId="170EA231" w14:textId="77777777" w:rsidR="00A1328A" w:rsidRPr="009E2C2E" w:rsidRDefault="00A1328A" w:rsidP="00A1328A">
      <w:pPr>
        <w:spacing w:before="55" w:after="0" w:line="240" w:lineRule="auto"/>
        <w:ind w:right="-20"/>
        <w:jc w:val="right"/>
        <w:rPr>
          <w:rFonts w:ascii="Soberana Sans" w:eastAsia="Soberana Sans" w:hAnsi="Soberana Sans" w:cs="Soberana Sans"/>
          <w:noProof/>
          <w:color w:val="17365D" w:themeColor="text2" w:themeShade="BF"/>
          <w:spacing w:val="25"/>
          <w:sz w:val="48"/>
          <w:szCs w:val="48"/>
        </w:rPr>
      </w:pPr>
      <w:r w:rsidRPr="009E2C2E">
        <w:rPr>
          <w:rFonts w:ascii="Soberana Sans" w:eastAsia="Soberana Sans" w:hAnsi="Soberana Sans" w:cs="Soberana Sans"/>
          <w:noProof/>
          <w:color w:val="17365D" w:themeColor="text2" w:themeShade="BF"/>
          <w:spacing w:val="25"/>
          <w:sz w:val="48"/>
          <w:szCs w:val="48"/>
        </w:rPr>
        <w:t xml:space="preserve">Fichas Técnicas </w:t>
      </w:r>
    </w:p>
    <w:p w14:paraId="2771020D" w14:textId="77777777" w:rsidR="00A1328A" w:rsidRPr="009E2C2E" w:rsidRDefault="00A1328A" w:rsidP="00A1328A">
      <w:pPr>
        <w:spacing w:before="55" w:after="0" w:line="240" w:lineRule="auto"/>
        <w:ind w:right="-20"/>
        <w:jc w:val="right"/>
        <w:rPr>
          <w:rFonts w:ascii="Soberana Sans" w:eastAsia="Soberana Sans" w:hAnsi="Soberana Sans" w:cs="Soberana Sans"/>
          <w:noProof/>
          <w:color w:val="17365D" w:themeColor="text2" w:themeShade="BF"/>
          <w:sz w:val="48"/>
          <w:szCs w:val="48"/>
        </w:rPr>
      </w:pPr>
      <w:r w:rsidRPr="009E2C2E">
        <w:rPr>
          <w:rFonts w:ascii="Soberana Sans" w:eastAsia="Soberana Sans" w:hAnsi="Soberana Sans" w:cs="Soberana Sans"/>
          <w:noProof/>
          <w:color w:val="17365D" w:themeColor="text2" w:themeShade="BF"/>
          <w:spacing w:val="25"/>
          <w:sz w:val="48"/>
          <w:szCs w:val="48"/>
        </w:rPr>
        <w:t>por Programa Federal</w:t>
      </w:r>
    </w:p>
    <w:p w14:paraId="356874CE" w14:textId="77777777" w:rsidR="00A1328A" w:rsidRPr="009E2C2E" w:rsidRDefault="00A1328A" w:rsidP="00A1328A">
      <w:pPr>
        <w:spacing w:after="0"/>
        <w:rPr>
          <w:rFonts w:ascii="Soberana Sans" w:hAnsi="Soberana Sans"/>
          <w:noProof/>
          <w:color w:val="17365D" w:themeColor="text2" w:themeShade="BF"/>
        </w:rPr>
      </w:pPr>
    </w:p>
    <w:p w14:paraId="0355D2A3" w14:textId="77777777" w:rsidR="00A1328A" w:rsidRPr="009E2C2E" w:rsidRDefault="00A1328A" w:rsidP="00A1328A">
      <w:pPr>
        <w:spacing w:after="0"/>
        <w:rPr>
          <w:rFonts w:ascii="Soberana Sans" w:hAnsi="Soberana Sans"/>
          <w:noProof/>
          <w:color w:val="17365D" w:themeColor="text2" w:themeShade="BF"/>
        </w:rPr>
      </w:pPr>
    </w:p>
    <w:p w14:paraId="0E7E7BDA" w14:textId="77777777" w:rsidR="00A1328A" w:rsidRPr="005727A8" w:rsidRDefault="00A1328A" w:rsidP="00A1328A">
      <w:pPr>
        <w:spacing w:after="0"/>
        <w:rPr>
          <w:rFonts w:ascii="Soberana Sans" w:hAnsi="Soberana Sans"/>
          <w:noProof/>
        </w:rPr>
      </w:pPr>
    </w:p>
    <w:p w14:paraId="25621C5C" w14:textId="77777777" w:rsidR="00A1328A" w:rsidRPr="005727A8" w:rsidRDefault="00A1328A" w:rsidP="00A1328A">
      <w:pPr>
        <w:spacing w:after="0"/>
        <w:rPr>
          <w:rFonts w:ascii="Soberana Sans" w:hAnsi="Soberana Sans"/>
          <w:noProof/>
        </w:rPr>
      </w:pPr>
    </w:p>
    <w:p w14:paraId="3FE6B7CF" w14:textId="77777777" w:rsidR="00A1328A" w:rsidRPr="005727A8" w:rsidRDefault="00A1328A" w:rsidP="00A1328A">
      <w:pPr>
        <w:spacing w:after="0"/>
        <w:rPr>
          <w:rFonts w:ascii="Soberana Sans" w:hAnsi="Soberana Sans"/>
          <w:noProof/>
        </w:rPr>
      </w:pPr>
    </w:p>
    <w:p w14:paraId="1126577E" w14:textId="77777777" w:rsidR="00A1328A" w:rsidRPr="005727A8" w:rsidRDefault="00A1328A" w:rsidP="00A1328A">
      <w:pPr>
        <w:spacing w:after="0"/>
        <w:rPr>
          <w:rFonts w:ascii="Soberana Sans" w:hAnsi="Soberana Sans"/>
          <w:noProof/>
        </w:rPr>
      </w:pPr>
    </w:p>
    <w:p w14:paraId="06F747B5" w14:textId="77777777" w:rsidR="00A1328A" w:rsidRPr="005727A8" w:rsidRDefault="00A1328A" w:rsidP="00A1328A">
      <w:pPr>
        <w:spacing w:after="0"/>
        <w:rPr>
          <w:rFonts w:ascii="Soberana Sans" w:hAnsi="Soberana Sans"/>
          <w:noProof/>
        </w:rPr>
      </w:pPr>
    </w:p>
    <w:p w14:paraId="57869071" w14:textId="77777777" w:rsidR="00A1328A" w:rsidRDefault="00A1328A" w:rsidP="00A1328A">
      <w:pPr>
        <w:spacing w:after="0"/>
        <w:rPr>
          <w:rFonts w:ascii="Soberana Sans" w:hAnsi="Soberana Sans"/>
          <w:noProof/>
        </w:rPr>
      </w:pPr>
    </w:p>
    <w:p w14:paraId="54416CDA" w14:textId="77777777" w:rsidR="004F51B0" w:rsidRDefault="004F51B0" w:rsidP="00A1328A">
      <w:pPr>
        <w:spacing w:after="0"/>
        <w:rPr>
          <w:rFonts w:ascii="Soberana Sans" w:hAnsi="Soberana Sans"/>
          <w:noProof/>
        </w:rPr>
      </w:pPr>
    </w:p>
    <w:p w14:paraId="606026E6" w14:textId="77777777" w:rsidR="00FC7D44" w:rsidRDefault="00FC7D44" w:rsidP="00A1328A">
      <w:pPr>
        <w:spacing w:after="0"/>
        <w:rPr>
          <w:rFonts w:ascii="Soberana Sans" w:hAnsi="Soberana Sans"/>
          <w:noProof/>
        </w:rPr>
      </w:pPr>
    </w:p>
    <w:p w14:paraId="63C13C50" w14:textId="77777777" w:rsidR="00FC7D44" w:rsidRDefault="00FC7D44" w:rsidP="00A1328A">
      <w:pPr>
        <w:spacing w:after="0"/>
        <w:rPr>
          <w:rFonts w:ascii="Soberana Sans" w:hAnsi="Soberana Sans"/>
          <w:noProof/>
        </w:rPr>
      </w:pPr>
    </w:p>
    <w:p w14:paraId="0733C572" w14:textId="77777777" w:rsidR="00FC7D44" w:rsidRPr="005727A8" w:rsidRDefault="00FC7D44" w:rsidP="00A1328A">
      <w:pPr>
        <w:spacing w:after="0"/>
        <w:rPr>
          <w:rFonts w:ascii="Soberana Sans" w:hAnsi="Soberana Sans"/>
          <w:noProof/>
        </w:rPr>
      </w:pPr>
    </w:p>
    <w:p w14:paraId="682A6DF8" w14:textId="77777777" w:rsidR="00A1328A" w:rsidRPr="005727A8" w:rsidRDefault="00A1328A" w:rsidP="00A1328A">
      <w:pPr>
        <w:spacing w:after="0"/>
        <w:rPr>
          <w:rFonts w:ascii="Soberana Sans" w:hAnsi="Soberana Sans"/>
          <w:noProof/>
        </w:rPr>
      </w:pPr>
    </w:p>
    <w:p w14:paraId="3EC9AED7" w14:textId="77777777" w:rsidR="00A1328A" w:rsidRPr="005727A8" w:rsidRDefault="00A1328A" w:rsidP="00A1328A">
      <w:pPr>
        <w:spacing w:after="0" w:line="200" w:lineRule="exact"/>
        <w:rPr>
          <w:rFonts w:ascii="Soberana Sans" w:hAnsi="Soberana Sans"/>
          <w:noProof/>
          <w:sz w:val="20"/>
          <w:szCs w:val="20"/>
        </w:rPr>
      </w:pPr>
    </w:p>
    <w:tbl>
      <w:tblPr>
        <w:tblW w:w="931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33"/>
        <w:gridCol w:w="7082"/>
      </w:tblGrid>
      <w:tr w:rsidR="00A1328A" w:rsidRPr="005727A8" w14:paraId="300B1365" w14:textId="77777777" w:rsidTr="00051AA4">
        <w:trPr>
          <w:trHeight w:val="20"/>
        </w:trPr>
        <w:tc>
          <w:tcPr>
            <w:tcW w:w="9315" w:type="dxa"/>
            <w:gridSpan w:val="2"/>
            <w:tcBorders>
              <w:top w:val="single" w:sz="4" w:space="0" w:color="BFBFBF" w:themeColor="background1" w:themeShade="BF"/>
              <w:left w:val="nil"/>
              <w:bottom w:val="single" w:sz="4" w:space="0" w:color="BFBFBF" w:themeColor="background1" w:themeShade="BF"/>
              <w:right w:val="nil"/>
            </w:tcBorders>
            <w:shd w:val="clear" w:color="auto" w:fill="76923C" w:themeFill="accent3" w:themeFillShade="BF"/>
            <w:vAlign w:val="center"/>
            <w:hideMark/>
          </w:tcPr>
          <w:p w14:paraId="5A454F96" w14:textId="77777777" w:rsidR="00A1328A" w:rsidRPr="005727A8" w:rsidRDefault="00A1328A" w:rsidP="00C47218">
            <w:pPr>
              <w:jc w:val="center"/>
              <w:rPr>
                <w:rFonts w:ascii="Soberana Sans" w:hAnsi="Soberana Sans"/>
                <w:b/>
                <w:sz w:val="20"/>
                <w:szCs w:val="20"/>
              </w:rPr>
            </w:pPr>
            <w:r w:rsidRPr="005727A8">
              <w:rPr>
                <w:rFonts w:ascii="Soberana Sans" w:hAnsi="Soberana Sans"/>
                <w:b/>
                <w:sz w:val="20"/>
                <w:szCs w:val="20"/>
              </w:rPr>
              <w:t>PROGRAMA ESCUELAS DE TIEMPO COMPLETO (PETC)</w:t>
            </w:r>
          </w:p>
        </w:tc>
      </w:tr>
      <w:tr w:rsidR="00A1328A" w:rsidRPr="005727A8" w14:paraId="0A0A3EA3"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3F3E4BB"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E9AA803" w14:textId="77777777" w:rsidR="00A1328A" w:rsidRPr="009E2C2E" w:rsidRDefault="00A1328A" w:rsidP="00C47218">
            <w:pPr>
              <w:pStyle w:val="Texto"/>
              <w:spacing w:after="90" w:line="224" w:lineRule="exact"/>
              <w:ind w:firstLine="0"/>
              <w:rPr>
                <w:rFonts w:ascii="Soberana Sans" w:eastAsiaTheme="minorHAnsi" w:hAnsi="Soberana Sans" w:cstheme="minorBidi"/>
                <w:sz w:val="20"/>
                <w:lang w:val="es-MX" w:eastAsia="en-US"/>
              </w:rPr>
            </w:pPr>
          </w:p>
          <w:p w14:paraId="018FF081" w14:textId="7A5DD4F9" w:rsidR="00A1328A" w:rsidRPr="005727A8" w:rsidRDefault="00A1328A" w:rsidP="009E2C2E">
            <w:pPr>
              <w:jc w:val="both"/>
              <w:rPr>
                <w:rFonts w:ascii="Soberana Sans" w:hAnsi="Soberana Sans"/>
                <w:b/>
                <w:sz w:val="20"/>
                <w:szCs w:val="20"/>
              </w:rPr>
            </w:pPr>
            <w:r w:rsidRPr="009E2C2E">
              <w:rPr>
                <w:rFonts w:ascii="Soberana Sans" w:hAnsi="Soberana Sans"/>
                <w:sz w:val="20"/>
                <w:szCs w:val="20"/>
              </w:rPr>
              <w:t>Establecer en forma paulatina conforme a la suficiencia presupuestal, ETC con jornadas de entre 6 y 8 horas diarias, para aprovechar mejor el tiempo disponible para el desarrollo académico, deportivo y cultural de las/os alumnas/os. En aquellas escuelas donde más se necesite, conforme a los índices de pobreza y marginación se impulsarán esquemas eficientes para el suministro de alimentos nutritivos al alumnado. Con lo cual se coadyuva a mejorar la calidad de los aprendizajes en educación básica.</w:t>
            </w:r>
          </w:p>
        </w:tc>
      </w:tr>
      <w:tr w:rsidR="00A1328A" w:rsidRPr="005727A8" w14:paraId="1EDCDA85"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611A86A"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PRESUPUESTO AUTORIZADO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E76CE80" w14:textId="46479463" w:rsidR="00A1328A" w:rsidRPr="005727A8" w:rsidRDefault="00A1328A" w:rsidP="00C47218">
            <w:pPr>
              <w:jc w:val="both"/>
              <w:rPr>
                <w:rFonts w:ascii="Soberana Sans" w:hAnsi="Soberana Sans"/>
                <w:color w:val="333333"/>
                <w:sz w:val="20"/>
                <w:szCs w:val="20"/>
                <w:shd w:val="clear" w:color="auto" w:fill="F5F5F5"/>
              </w:rPr>
            </w:pPr>
            <w:r w:rsidRPr="005727A8">
              <w:rPr>
                <w:rFonts w:ascii="Soberana Sans" w:hAnsi="Soberana Sans"/>
                <w:b/>
                <w:bCs/>
                <w:sz w:val="20"/>
                <w:szCs w:val="20"/>
              </w:rPr>
              <w:t>$</w:t>
            </w:r>
            <w:r w:rsidRPr="005727A8">
              <w:rPr>
                <w:rFonts w:ascii="Soberana Sans" w:hAnsi="Soberana Sans"/>
                <w:b/>
                <w:sz w:val="20"/>
                <w:szCs w:val="20"/>
              </w:rPr>
              <w:t xml:space="preserve"> </w:t>
            </w:r>
            <w:r w:rsidRPr="00624CE3">
              <w:rPr>
                <w:rFonts w:ascii="Soberana Sans" w:hAnsi="Soberana Sans"/>
                <w:b/>
                <w:color w:val="333333"/>
                <w:sz w:val="20"/>
                <w:szCs w:val="20"/>
                <w:shd w:val="clear" w:color="auto" w:fill="FFFFFF" w:themeFill="background1"/>
              </w:rPr>
              <w:t>10,261,365,390.00</w:t>
            </w:r>
          </w:p>
        </w:tc>
      </w:tr>
      <w:tr w:rsidR="00A1328A" w:rsidRPr="005727A8" w14:paraId="1B92834A"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9B7E7E0"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PRESUPUESTO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F4741C2" w14:textId="77777777" w:rsidR="00A1328A" w:rsidRPr="005727A8" w:rsidRDefault="00A1328A" w:rsidP="00C47218">
            <w:pPr>
              <w:jc w:val="both"/>
              <w:rPr>
                <w:rFonts w:ascii="Soberana Sans" w:hAnsi="Soberana Sans"/>
                <w:b/>
                <w:sz w:val="20"/>
                <w:szCs w:val="20"/>
              </w:rPr>
            </w:pPr>
            <w:r w:rsidRPr="005727A8">
              <w:rPr>
                <w:rFonts w:ascii="Soberana Sans" w:hAnsi="Soberana Sans"/>
                <w:b/>
                <w:sz w:val="20"/>
                <w:szCs w:val="20"/>
              </w:rPr>
              <w:t>$</w:t>
            </w:r>
            <w:r w:rsidR="000F4E7D" w:rsidRPr="000F4E7D">
              <w:rPr>
                <w:rFonts w:ascii="Soberana Sans" w:hAnsi="Soberana Sans"/>
                <w:b/>
                <w:sz w:val="20"/>
                <w:szCs w:val="20"/>
              </w:rPr>
              <w:t>76</w:t>
            </w:r>
            <w:r w:rsidR="000F4E7D">
              <w:rPr>
                <w:rFonts w:ascii="Soberana Sans" w:hAnsi="Soberana Sans"/>
                <w:b/>
                <w:sz w:val="20"/>
                <w:szCs w:val="20"/>
              </w:rPr>
              <w:t>,</w:t>
            </w:r>
            <w:r w:rsidR="000F4E7D" w:rsidRPr="000F4E7D">
              <w:rPr>
                <w:rFonts w:ascii="Soberana Sans" w:hAnsi="Soberana Sans"/>
                <w:b/>
                <w:sz w:val="20"/>
                <w:szCs w:val="20"/>
              </w:rPr>
              <w:t>920</w:t>
            </w:r>
            <w:r w:rsidR="000F4E7D">
              <w:rPr>
                <w:rFonts w:ascii="Soberana Sans" w:hAnsi="Soberana Sans"/>
                <w:b/>
                <w:sz w:val="20"/>
                <w:szCs w:val="20"/>
              </w:rPr>
              <w:t>,</w:t>
            </w:r>
            <w:r w:rsidR="000F4E7D" w:rsidRPr="000F4E7D">
              <w:rPr>
                <w:rFonts w:ascii="Soberana Sans" w:hAnsi="Soberana Sans"/>
                <w:b/>
                <w:sz w:val="20"/>
                <w:szCs w:val="20"/>
              </w:rPr>
              <w:t>000</w:t>
            </w:r>
          </w:p>
          <w:p w14:paraId="7C6FECE7"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 xml:space="preserve">El presupuesto sujeto a observación por el Comité de Contraloría Social por escuela beneficiada será en promedio de $60,000 por escuela beneficiada, considerando </w:t>
            </w:r>
            <w:r w:rsidR="00265C1C" w:rsidRPr="009E2BB0">
              <w:rPr>
                <w:rFonts w:ascii="Soberana Sans" w:hAnsi="Soberana Sans"/>
                <w:b/>
                <w:sz w:val="20"/>
                <w:szCs w:val="20"/>
              </w:rPr>
              <w:t>1</w:t>
            </w:r>
            <w:r w:rsidR="00147F6F" w:rsidRPr="009E2BB0">
              <w:rPr>
                <w:rFonts w:ascii="Soberana Sans" w:hAnsi="Soberana Sans"/>
                <w:b/>
                <w:sz w:val="20"/>
                <w:szCs w:val="20"/>
              </w:rPr>
              <w:t>,</w:t>
            </w:r>
            <w:r w:rsidR="00265C1C" w:rsidRPr="009E2BB0">
              <w:rPr>
                <w:rFonts w:ascii="Soberana Sans" w:hAnsi="Soberana Sans"/>
                <w:b/>
                <w:sz w:val="20"/>
                <w:szCs w:val="20"/>
              </w:rPr>
              <w:t>282</w:t>
            </w:r>
            <w:r w:rsidRPr="005727A8">
              <w:rPr>
                <w:rFonts w:ascii="Soberana Sans" w:hAnsi="Soberana Sans"/>
                <w:sz w:val="20"/>
                <w:szCs w:val="20"/>
              </w:rPr>
              <w:t xml:space="preserve"> escuelas que recibirán este monto para el Fortalecimiento de la autonomía de la gestión de las escuelas.</w:t>
            </w:r>
          </w:p>
          <w:p w14:paraId="761C26F0" w14:textId="77777777" w:rsidR="00A1328A" w:rsidRPr="00FC7D44" w:rsidRDefault="00A1328A" w:rsidP="00C47218">
            <w:pPr>
              <w:jc w:val="both"/>
              <w:rPr>
                <w:rFonts w:ascii="Soberana Sans" w:hAnsi="Soberana Sans"/>
                <w:sz w:val="20"/>
                <w:szCs w:val="20"/>
              </w:rPr>
            </w:pPr>
            <w:r w:rsidRPr="005727A8">
              <w:rPr>
                <w:rFonts w:ascii="Soberana Sans" w:hAnsi="Soberana Sans"/>
                <w:sz w:val="20"/>
                <w:szCs w:val="20"/>
              </w:rPr>
              <w:t xml:space="preserve">Asimismo, se vigilará el monto de los apoyos para el servicio de alimentación, en estas mismas </w:t>
            </w:r>
            <w:r w:rsidR="00265C1C" w:rsidRPr="00624CE3">
              <w:rPr>
                <w:rFonts w:ascii="Soberana Sans" w:hAnsi="Soberana Sans"/>
                <w:sz w:val="20"/>
                <w:szCs w:val="20"/>
              </w:rPr>
              <w:t>1</w:t>
            </w:r>
            <w:r w:rsidR="00147F6F" w:rsidRPr="00624CE3">
              <w:rPr>
                <w:rFonts w:ascii="Soberana Sans" w:hAnsi="Soberana Sans"/>
                <w:sz w:val="20"/>
                <w:szCs w:val="20"/>
              </w:rPr>
              <w:t>,</w:t>
            </w:r>
            <w:r w:rsidR="00265C1C" w:rsidRPr="00624CE3">
              <w:rPr>
                <w:rFonts w:ascii="Soberana Sans" w:hAnsi="Soberana Sans"/>
                <w:sz w:val="20"/>
                <w:szCs w:val="20"/>
              </w:rPr>
              <w:t>282</w:t>
            </w:r>
            <w:r w:rsidRPr="005727A8">
              <w:rPr>
                <w:rFonts w:ascii="Soberana Sans" w:hAnsi="Soberana Sans"/>
                <w:sz w:val="20"/>
                <w:szCs w:val="20"/>
              </w:rPr>
              <w:t xml:space="preserve"> escuelas que se seleccionen.  El monto a vigilar para este tipo de apoyo, se definirá una vez que las entidades federativas seleccionen al grupo de escuelas, debido a que en este tipo de apoyo se asigna el presupuesto de manera diferenciada, </w:t>
            </w:r>
            <w:r w:rsidRPr="00FC7D44">
              <w:rPr>
                <w:rFonts w:ascii="Soberana Sans" w:hAnsi="Soberana Sans"/>
                <w:sz w:val="20"/>
                <w:szCs w:val="20"/>
              </w:rPr>
              <w:t>considerando el rango de alumnos atendidos por las escuelas beneficiadas.</w:t>
            </w:r>
          </w:p>
          <w:p w14:paraId="310EB069" w14:textId="77777777" w:rsidR="00A1328A" w:rsidRPr="005727A8" w:rsidRDefault="008425D3" w:rsidP="00C47AA7">
            <w:pPr>
              <w:jc w:val="both"/>
              <w:rPr>
                <w:rFonts w:ascii="Soberana Sans" w:hAnsi="Soberana Sans"/>
                <w:sz w:val="20"/>
                <w:szCs w:val="20"/>
              </w:rPr>
            </w:pPr>
            <w:r w:rsidRPr="00FC7D44">
              <w:rPr>
                <w:rFonts w:ascii="Soberana Sans" w:hAnsi="Soberana Sans"/>
                <w:sz w:val="20"/>
                <w:szCs w:val="20"/>
              </w:rPr>
              <w:t xml:space="preserve">Tanto el monto como los apoyos </w:t>
            </w:r>
            <w:r w:rsidR="00C47AA7" w:rsidRPr="00FC7D44">
              <w:rPr>
                <w:rFonts w:ascii="Soberana Sans" w:hAnsi="Soberana Sans"/>
                <w:sz w:val="20"/>
                <w:szCs w:val="20"/>
              </w:rPr>
              <w:t xml:space="preserve">a vigilar </w:t>
            </w:r>
            <w:r w:rsidRPr="00FC7D44">
              <w:rPr>
                <w:rFonts w:ascii="Soberana Sans" w:hAnsi="Soberana Sans"/>
                <w:sz w:val="20"/>
                <w:szCs w:val="20"/>
              </w:rPr>
              <w:t>podrán</w:t>
            </w:r>
            <w:r w:rsidR="00C47AA7" w:rsidRPr="00FC7D44">
              <w:rPr>
                <w:rFonts w:ascii="Soberana Sans" w:hAnsi="Soberana Sans"/>
                <w:sz w:val="20"/>
                <w:szCs w:val="20"/>
              </w:rPr>
              <w:t xml:space="preserve"> variar una vez que las entidades federativas seleccionen al grupo de escuelas conforme a lo estipu</w:t>
            </w:r>
            <w:r w:rsidRPr="00FC7D44">
              <w:rPr>
                <w:rFonts w:ascii="Soberana Sans" w:hAnsi="Soberana Sans"/>
                <w:sz w:val="20"/>
                <w:szCs w:val="20"/>
              </w:rPr>
              <w:t xml:space="preserve">lado en las Reglas de Operación y el numeral 2 y el inciso e) de la Estrategia Marco. </w:t>
            </w:r>
          </w:p>
        </w:tc>
      </w:tr>
      <w:tr w:rsidR="00A1328A" w:rsidRPr="005727A8" w14:paraId="05BDCC27"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EC36ADF"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COBERTURA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0AF723A" w14:textId="77777777" w:rsidR="00A1328A" w:rsidRPr="005727A8" w:rsidRDefault="00A1328A" w:rsidP="00147F6F">
            <w:pPr>
              <w:jc w:val="both"/>
              <w:rPr>
                <w:rFonts w:ascii="Soberana Sans" w:hAnsi="Soberana Sans"/>
                <w:b/>
                <w:sz w:val="20"/>
                <w:szCs w:val="20"/>
              </w:rPr>
            </w:pPr>
            <w:r w:rsidRPr="005727A8">
              <w:rPr>
                <w:rFonts w:ascii="Soberana Sans" w:hAnsi="Soberana Sans"/>
                <w:sz w:val="20"/>
                <w:szCs w:val="20"/>
              </w:rPr>
              <w:t>El Programa es de cobertura nacional, podrán participar escuelas públicas de educación básica de las Entidades Federativas. La Autoridad Educativa Local (AEL) manifestará su voluntad de participar en el Programa a través de la entrega de la Carta Compromiso Única, así como la firma del Convenio Marco de Coordinación y en el caso de la AFSEDF de los Lineamientos Internos de Coordinación, conforme al Anexo 1 y 2 de las Reglas de Operación 2017.</w:t>
            </w:r>
          </w:p>
        </w:tc>
      </w:tr>
      <w:tr w:rsidR="00A1328A" w:rsidRPr="005727A8" w14:paraId="74229F9B"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D4DA6AB"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COBERTURA DE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6FFD84C"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 xml:space="preserve">Con el fin de definir las escuelas que participaran en la Contraloría Social por parte del Programa Escuelas </w:t>
            </w:r>
            <w:r w:rsidR="00B82425">
              <w:rPr>
                <w:rFonts w:ascii="Soberana Sans" w:hAnsi="Soberana Sans"/>
                <w:sz w:val="20"/>
                <w:szCs w:val="20"/>
              </w:rPr>
              <w:t xml:space="preserve">de Tiempo Completo (PETC) en el </w:t>
            </w:r>
            <w:r w:rsidRPr="00B82425">
              <w:rPr>
                <w:rFonts w:ascii="Soberana Sans" w:hAnsi="Soberana Sans"/>
                <w:sz w:val="20"/>
                <w:szCs w:val="20"/>
              </w:rPr>
              <w:t>2017,</w:t>
            </w:r>
            <w:r w:rsidRPr="005727A8">
              <w:rPr>
                <w:rFonts w:ascii="Soberana Sans" w:hAnsi="Soberana Sans"/>
                <w:sz w:val="20"/>
                <w:szCs w:val="20"/>
              </w:rPr>
              <w:t xml:space="preserve"> se consideraron los criterios que definen la población objetivo, definida en la Reglas de Operación del Programa, en las que se destacan el ser una escuela que cuente únicamente con un solo turno, que ofrezca educación primaria y telesecundaria, que atienden a población en situación de vulnerabilidad o en contextos de riego social, de bajo nivel de logro educativo o alto índice de deserción escolar y que esté ubicada en municipios o localidades en los que opere el Programa Nacional para la Prevención Social de la Violencia y la Delincuencia (PNPSVyD) o la Cruzada Contra el Hambre (CCH).</w:t>
            </w:r>
          </w:p>
          <w:p w14:paraId="20199DD9" w14:textId="797CDD6D" w:rsidR="00A1328A" w:rsidRPr="005727A8" w:rsidRDefault="00A1328A" w:rsidP="00C47218">
            <w:pPr>
              <w:jc w:val="both"/>
              <w:rPr>
                <w:rFonts w:ascii="Soberana Sans" w:hAnsi="Soberana Sans"/>
                <w:sz w:val="20"/>
                <w:szCs w:val="20"/>
              </w:rPr>
            </w:pPr>
            <w:r w:rsidRPr="005727A8">
              <w:rPr>
                <w:rFonts w:ascii="Soberana Sans" w:hAnsi="Soberana Sans"/>
                <w:sz w:val="20"/>
                <w:szCs w:val="20"/>
              </w:rPr>
              <w:t>Así mismo se consideró que el número de escuelas sujetas a contraloría social fueran representativas en cada entidad federativa y que pudieran contar con la asesoría y seguimiento de las Autoridades Educativas Locales como instancias operativas, sin que los trabajos propios del Programa se vieran afectados por la concentración de los recursos destinados a ga</w:t>
            </w:r>
            <w:r w:rsidR="00624CE3">
              <w:rPr>
                <w:rFonts w:ascii="Soberana Sans" w:hAnsi="Soberana Sans"/>
                <w:sz w:val="20"/>
                <w:szCs w:val="20"/>
              </w:rPr>
              <w:t>stos de operación. Lo que arrojó</w:t>
            </w:r>
            <w:r w:rsidRPr="005727A8">
              <w:rPr>
                <w:rFonts w:ascii="Soberana Sans" w:hAnsi="Soberana Sans"/>
                <w:sz w:val="20"/>
                <w:szCs w:val="20"/>
              </w:rPr>
              <w:t xml:space="preserve"> un número de </w:t>
            </w:r>
            <w:r w:rsidR="000F4E7D" w:rsidRPr="009E2BB0">
              <w:rPr>
                <w:rFonts w:ascii="Soberana Sans" w:hAnsi="Soberana Sans"/>
                <w:b/>
                <w:sz w:val="20"/>
                <w:szCs w:val="20"/>
              </w:rPr>
              <w:t>1</w:t>
            </w:r>
            <w:r w:rsidR="00154594" w:rsidRPr="009E2BB0">
              <w:rPr>
                <w:rFonts w:ascii="Soberana Sans" w:hAnsi="Soberana Sans"/>
                <w:b/>
                <w:sz w:val="20"/>
                <w:szCs w:val="20"/>
              </w:rPr>
              <w:t>,</w:t>
            </w:r>
            <w:r w:rsidR="000F4E7D" w:rsidRPr="009E2BB0">
              <w:rPr>
                <w:rFonts w:ascii="Soberana Sans" w:hAnsi="Soberana Sans"/>
                <w:b/>
                <w:sz w:val="20"/>
                <w:szCs w:val="20"/>
              </w:rPr>
              <w:t>282</w:t>
            </w:r>
            <w:r w:rsidRPr="005727A8">
              <w:rPr>
                <w:rFonts w:ascii="Soberana Sans" w:hAnsi="Soberana Sans"/>
                <w:sz w:val="20"/>
                <w:szCs w:val="20"/>
              </w:rPr>
              <w:t xml:space="preserve"> Comités de Contraloría Social, distribuidos en las Entidades Federativas, de la siguiente manera:</w:t>
            </w:r>
          </w:p>
          <w:p w14:paraId="11C95731" w14:textId="77777777" w:rsidR="00A1328A" w:rsidRPr="005727A8" w:rsidRDefault="00A1328A" w:rsidP="00147F6F">
            <w:pPr>
              <w:jc w:val="both"/>
              <w:rPr>
                <w:rFonts w:ascii="Soberana Sans" w:hAnsi="Soberana Sans"/>
                <w:sz w:val="20"/>
                <w:szCs w:val="20"/>
              </w:rPr>
            </w:pPr>
            <w:r w:rsidRPr="005727A8">
              <w:rPr>
                <w:rFonts w:ascii="Soberana Sans" w:hAnsi="Soberana Sans"/>
                <w:sz w:val="20"/>
                <w:szCs w:val="20"/>
              </w:rPr>
              <w:t>Aguascalientes (</w:t>
            </w:r>
            <w:r w:rsidR="00265C1C">
              <w:rPr>
                <w:rFonts w:ascii="Soberana Sans" w:hAnsi="Soberana Sans"/>
                <w:sz w:val="20"/>
                <w:szCs w:val="20"/>
              </w:rPr>
              <w:t>20</w:t>
            </w:r>
            <w:r w:rsidRPr="005727A8">
              <w:rPr>
                <w:rFonts w:ascii="Soberana Sans" w:hAnsi="Soberana Sans"/>
                <w:sz w:val="20"/>
                <w:szCs w:val="20"/>
              </w:rPr>
              <w:t>); Baja California (</w:t>
            </w:r>
            <w:r w:rsidR="00265C1C">
              <w:rPr>
                <w:rFonts w:ascii="Soberana Sans" w:hAnsi="Soberana Sans"/>
                <w:sz w:val="20"/>
                <w:szCs w:val="20"/>
              </w:rPr>
              <w:t>52</w:t>
            </w:r>
            <w:r w:rsidRPr="005727A8">
              <w:rPr>
                <w:rFonts w:ascii="Soberana Sans" w:hAnsi="Soberana Sans"/>
                <w:sz w:val="20"/>
                <w:szCs w:val="20"/>
              </w:rPr>
              <w:t>); Baja California Sur (</w:t>
            </w:r>
            <w:r w:rsidR="00265C1C">
              <w:rPr>
                <w:rFonts w:ascii="Soberana Sans" w:hAnsi="Soberana Sans"/>
                <w:sz w:val="20"/>
                <w:szCs w:val="20"/>
              </w:rPr>
              <w:t>10</w:t>
            </w:r>
            <w:r w:rsidRPr="005727A8">
              <w:rPr>
                <w:rFonts w:ascii="Soberana Sans" w:hAnsi="Soberana Sans"/>
                <w:sz w:val="20"/>
                <w:szCs w:val="20"/>
              </w:rPr>
              <w:t>); Campeche (</w:t>
            </w:r>
            <w:r w:rsidR="00265C1C">
              <w:rPr>
                <w:rFonts w:ascii="Soberana Sans" w:hAnsi="Soberana Sans"/>
                <w:sz w:val="20"/>
                <w:szCs w:val="20"/>
              </w:rPr>
              <w:t>16</w:t>
            </w:r>
            <w:r w:rsidRPr="005727A8">
              <w:rPr>
                <w:rFonts w:ascii="Soberana Sans" w:hAnsi="Soberana Sans"/>
                <w:sz w:val="20"/>
                <w:szCs w:val="20"/>
              </w:rPr>
              <w:t>); Chiapas (</w:t>
            </w:r>
            <w:r w:rsidR="00265C1C">
              <w:rPr>
                <w:rFonts w:ascii="Soberana Sans" w:hAnsi="Soberana Sans"/>
                <w:sz w:val="20"/>
                <w:szCs w:val="20"/>
              </w:rPr>
              <w:t>42</w:t>
            </w:r>
            <w:r w:rsidRPr="005727A8">
              <w:rPr>
                <w:rFonts w:ascii="Soberana Sans" w:hAnsi="Soberana Sans"/>
                <w:sz w:val="20"/>
                <w:szCs w:val="20"/>
              </w:rPr>
              <w:t>); Chihuahua (</w:t>
            </w:r>
            <w:r w:rsidR="00265C1C">
              <w:rPr>
                <w:rFonts w:ascii="Soberana Sans" w:hAnsi="Soberana Sans"/>
                <w:sz w:val="20"/>
                <w:szCs w:val="20"/>
              </w:rPr>
              <w:t>72</w:t>
            </w:r>
            <w:r w:rsidRPr="005727A8">
              <w:rPr>
                <w:rFonts w:ascii="Soberana Sans" w:hAnsi="Soberana Sans"/>
                <w:sz w:val="20"/>
                <w:szCs w:val="20"/>
              </w:rPr>
              <w:t>); Coahuila (</w:t>
            </w:r>
            <w:r w:rsidR="00265C1C">
              <w:rPr>
                <w:rFonts w:ascii="Soberana Sans" w:hAnsi="Soberana Sans"/>
                <w:sz w:val="20"/>
                <w:szCs w:val="20"/>
              </w:rPr>
              <w:t>46); Colima (12)</w:t>
            </w:r>
            <w:r w:rsidRPr="005727A8">
              <w:rPr>
                <w:rFonts w:ascii="Soberana Sans" w:hAnsi="Soberana Sans"/>
                <w:sz w:val="20"/>
                <w:szCs w:val="20"/>
              </w:rPr>
              <w:t xml:space="preserve"> Distrito Federal (</w:t>
            </w:r>
            <w:r w:rsidR="00265C1C">
              <w:rPr>
                <w:rFonts w:ascii="Soberana Sans" w:hAnsi="Soberana Sans"/>
                <w:sz w:val="20"/>
                <w:szCs w:val="20"/>
              </w:rPr>
              <w:t>66</w:t>
            </w:r>
            <w:r w:rsidRPr="005727A8">
              <w:rPr>
                <w:rFonts w:ascii="Soberana Sans" w:hAnsi="Soberana Sans"/>
                <w:sz w:val="20"/>
                <w:szCs w:val="20"/>
              </w:rPr>
              <w:t>); Durango (</w:t>
            </w:r>
            <w:r w:rsidR="00265C1C">
              <w:rPr>
                <w:rFonts w:ascii="Soberana Sans" w:hAnsi="Soberana Sans"/>
                <w:sz w:val="20"/>
                <w:szCs w:val="20"/>
              </w:rPr>
              <w:t>50</w:t>
            </w:r>
            <w:r w:rsidRPr="005727A8">
              <w:rPr>
                <w:rFonts w:ascii="Soberana Sans" w:hAnsi="Soberana Sans"/>
                <w:sz w:val="20"/>
                <w:szCs w:val="20"/>
              </w:rPr>
              <w:t>); Guanajuato (</w:t>
            </w:r>
            <w:r w:rsidR="00265C1C">
              <w:rPr>
                <w:rFonts w:ascii="Soberana Sans" w:hAnsi="Soberana Sans"/>
                <w:sz w:val="20"/>
                <w:szCs w:val="20"/>
              </w:rPr>
              <w:t>46</w:t>
            </w:r>
            <w:r w:rsidRPr="005727A8">
              <w:rPr>
                <w:rFonts w:ascii="Soberana Sans" w:hAnsi="Soberana Sans"/>
                <w:sz w:val="20"/>
                <w:szCs w:val="20"/>
              </w:rPr>
              <w:t>); Guerrero (</w:t>
            </w:r>
            <w:r w:rsidR="00265C1C">
              <w:rPr>
                <w:rFonts w:ascii="Soberana Sans" w:hAnsi="Soberana Sans"/>
                <w:sz w:val="20"/>
                <w:szCs w:val="20"/>
              </w:rPr>
              <w:t>72</w:t>
            </w:r>
            <w:r w:rsidRPr="005727A8">
              <w:rPr>
                <w:rFonts w:ascii="Soberana Sans" w:hAnsi="Soberana Sans"/>
                <w:sz w:val="20"/>
                <w:szCs w:val="20"/>
              </w:rPr>
              <w:t>); Hidalgo (</w:t>
            </w:r>
            <w:r w:rsidR="00265C1C">
              <w:rPr>
                <w:rFonts w:ascii="Soberana Sans" w:hAnsi="Soberana Sans"/>
                <w:sz w:val="20"/>
                <w:szCs w:val="20"/>
              </w:rPr>
              <w:t>42</w:t>
            </w:r>
            <w:r w:rsidRPr="005727A8">
              <w:rPr>
                <w:rFonts w:ascii="Soberana Sans" w:hAnsi="Soberana Sans"/>
                <w:sz w:val="20"/>
                <w:szCs w:val="20"/>
              </w:rPr>
              <w:t>), Jalisco (</w:t>
            </w:r>
            <w:r w:rsidR="00265C1C">
              <w:rPr>
                <w:rFonts w:ascii="Soberana Sans" w:hAnsi="Soberana Sans"/>
                <w:sz w:val="20"/>
                <w:szCs w:val="20"/>
              </w:rPr>
              <w:t>70</w:t>
            </w:r>
            <w:r w:rsidRPr="005727A8">
              <w:rPr>
                <w:rFonts w:ascii="Soberana Sans" w:hAnsi="Soberana Sans"/>
                <w:sz w:val="20"/>
                <w:szCs w:val="20"/>
              </w:rPr>
              <w:t>); México (</w:t>
            </w:r>
            <w:r w:rsidR="00265C1C">
              <w:rPr>
                <w:rFonts w:ascii="Soberana Sans" w:hAnsi="Soberana Sans"/>
                <w:sz w:val="20"/>
                <w:szCs w:val="20"/>
              </w:rPr>
              <w:t>64</w:t>
            </w:r>
            <w:r w:rsidRPr="005727A8">
              <w:rPr>
                <w:rFonts w:ascii="Soberana Sans" w:hAnsi="Soberana Sans"/>
                <w:sz w:val="20"/>
                <w:szCs w:val="20"/>
              </w:rPr>
              <w:t>), Michoacán (</w:t>
            </w:r>
            <w:r w:rsidR="00265C1C">
              <w:rPr>
                <w:rFonts w:ascii="Soberana Sans" w:hAnsi="Soberana Sans"/>
                <w:sz w:val="20"/>
                <w:szCs w:val="20"/>
              </w:rPr>
              <w:t>80</w:t>
            </w:r>
            <w:r w:rsidRPr="005727A8">
              <w:rPr>
                <w:rFonts w:ascii="Soberana Sans" w:hAnsi="Soberana Sans"/>
                <w:sz w:val="20"/>
                <w:szCs w:val="20"/>
              </w:rPr>
              <w:t>), Morelos (</w:t>
            </w:r>
            <w:r w:rsidR="00265C1C">
              <w:rPr>
                <w:rFonts w:ascii="Soberana Sans" w:hAnsi="Soberana Sans"/>
                <w:sz w:val="20"/>
                <w:szCs w:val="20"/>
              </w:rPr>
              <w:t>16</w:t>
            </w:r>
            <w:r w:rsidRPr="005727A8">
              <w:rPr>
                <w:rFonts w:ascii="Soberana Sans" w:hAnsi="Soberana Sans"/>
                <w:sz w:val="20"/>
                <w:szCs w:val="20"/>
              </w:rPr>
              <w:t>); Nayarit (</w:t>
            </w:r>
            <w:r w:rsidR="00265C1C">
              <w:rPr>
                <w:rFonts w:ascii="Soberana Sans" w:hAnsi="Soberana Sans"/>
                <w:sz w:val="20"/>
                <w:szCs w:val="20"/>
              </w:rPr>
              <w:t>14</w:t>
            </w:r>
            <w:r w:rsidRPr="005727A8">
              <w:rPr>
                <w:rFonts w:ascii="Soberana Sans" w:hAnsi="Soberana Sans"/>
                <w:sz w:val="20"/>
                <w:szCs w:val="20"/>
              </w:rPr>
              <w:t>); Nuevo León (</w:t>
            </w:r>
            <w:r w:rsidR="00265C1C">
              <w:rPr>
                <w:rFonts w:ascii="Soberana Sans" w:hAnsi="Soberana Sans"/>
                <w:sz w:val="20"/>
                <w:szCs w:val="20"/>
              </w:rPr>
              <w:t>50</w:t>
            </w:r>
            <w:r w:rsidRPr="005727A8">
              <w:rPr>
                <w:rFonts w:ascii="Soberana Sans" w:hAnsi="Soberana Sans"/>
                <w:sz w:val="20"/>
                <w:szCs w:val="20"/>
              </w:rPr>
              <w:t>), Oaxaca (</w:t>
            </w:r>
            <w:r w:rsidR="00265C1C">
              <w:rPr>
                <w:rFonts w:ascii="Soberana Sans" w:hAnsi="Soberana Sans"/>
                <w:sz w:val="20"/>
                <w:szCs w:val="20"/>
              </w:rPr>
              <w:t>26</w:t>
            </w:r>
            <w:r w:rsidRPr="005727A8">
              <w:rPr>
                <w:rFonts w:ascii="Soberana Sans" w:hAnsi="Soberana Sans"/>
                <w:sz w:val="20"/>
                <w:szCs w:val="20"/>
              </w:rPr>
              <w:t>); Puebla (</w:t>
            </w:r>
            <w:r w:rsidR="00265C1C">
              <w:rPr>
                <w:rFonts w:ascii="Soberana Sans" w:hAnsi="Soberana Sans"/>
                <w:sz w:val="20"/>
                <w:szCs w:val="20"/>
              </w:rPr>
              <w:t>54</w:t>
            </w:r>
            <w:r w:rsidRPr="005727A8">
              <w:rPr>
                <w:rFonts w:ascii="Soberana Sans" w:hAnsi="Soberana Sans"/>
                <w:sz w:val="20"/>
                <w:szCs w:val="20"/>
              </w:rPr>
              <w:t>); Querétaro (</w:t>
            </w:r>
            <w:r w:rsidR="00265C1C">
              <w:rPr>
                <w:rFonts w:ascii="Soberana Sans" w:hAnsi="Soberana Sans"/>
                <w:sz w:val="20"/>
                <w:szCs w:val="20"/>
              </w:rPr>
              <w:t>18</w:t>
            </w:r>
            <w:r w:rsidRPr="005727A8">
              <w:rPr>
                <w:rFonts w:ascii="Soberana Sans" w:hAnsi="Soberana Sans"/>
                <w:sz w:val="20"/>
                <w:szCs w:val="20"/>
              </w:rPr>
              <w:t>); Quintana Roo (</w:t>
            </w:r>
            <w:r w:rsidR="00265C1C">
              <w:rPr>
                <w:rFonts w:ascii="Soberana Sans" w:hAnsi="Soberana Sans"/>
                <w:sz w:val="20"/>
                <w:szCs w:val="20"/>
              </w:rPr>
              <w:t>24</w:t>
            </w:r>
            <w:r w:rsidRPr="005727A8">
              <w:rPr>
                <w:rFonts w:ascii="Soberana Sans" w:hAnsi="Soberana Sans"/>
                <w:sz w:val="20"/>
                <w:szCs w:val="20"/>
              </w:rPr>
              <w:t>); San Luis Potosí  (</w:t>
            </w:r>
            <w:r w:rsidR="00265C1C">
              <w:rPr>
                <w:rFonts w:ascii="Soberana Sans" w:hAnsi="Soberana Sans"/>
                <w:sz w:val="20"/>
                <w:szCs w:val="20"/>
              </w:rPr>
              <w:t>30</w:t>
            </w:r>
            <w:r w:rsidRPr="005727A8">
              <w:rPr>
                <w:rFonts w:ascii="Soberana Sans" w:hAnsi="Soberana Sans"/>
                <w:sz w:val="20"/>
                <w:szCs w:val="20"/>
              </w:rPr>
              <w:t>); Sinaloa (</w:t>
            </w:r>
            <w:r w:rsidR="00265C1C">
              <w:rPr>
                <w:rFonts w:ascii="Soberana Sans" w:hAnsi="Soberana Sans"/>
                <w:sz w:val="20"/>
                <w:szCs w:val="20"/>
              </w:rPr>
              <w:t>50</w:t>
            </w:r>
            <w:r w:rsidRPr="005727A8">
              <w:rPr>
                <w:rFonts w:ascii="Soberana Sans" w:hAnsi="Soberana Sans"/>
                <w:sz w:val="20"/>
                <w:szCs w:val="20"/>
              </w:rPr>
              <w:t>), Sonora (</w:t>
            </w:r>
            <w:r w:rsidR="00265C1C">
              <w:rPr>
                <w:rFonts w:ascii="Soberana Sans" w:hAnsi="Soberana Sans"/>
                <w:sz w:val="20"/>
                <w:szCs w:val="20"/>
              </w:rPr>
              <w:t>38</w:t>
            </w:r>
            <w:r w:rsidRPr="005727A8">
              <w:rPr>
                <w:rFonts w:ascii="Soberana Sans" w:hAnsi="Soberana Sans"/>
                <w:sz w:val="20"/>
                <w:szCs w:val="20"/>
              </w:rPr>
              <w:t>); Tabasco (</w:t>
            </w:r>
            <w:r w:rsidR="00265C1C">
              <w:rPr>
                <w:rFonts w:ascii="Soberana Sans" w:hAnsi="Soberana Sans"/>
                <w:sz w:val="20"/>
                <w:szCs w:val="20"/>
              </w:rPr>
              <w:t>38</w:t>
            </w:r>
            <w:r w:rsidRPr="005727A8">
              <w:rPr>
                <w:rFonts w:ascii="Soberana Sans" w:hAnsi="Soberana Sans"/>
                <w:sz w:val="20"/>
                <w:szCs w:val="20"/>
              </w:rPr>
              <w:t>); Tamaulipas (</w:t>
            </w:r>
            <w:r w:rsidR="00265C1C">
              <w:rPr>
                <w:rFonts w:ascii="Soberana Sans" w:hAnsi="Soberana Sans"/>
                <w:sz w:val="20"/>
                <w:szCs w:val="20"/>
              </w:rPr>
              <w:t>52</w:t>
            </w:r>
            <w:r w:rsidRPr="005727A8">
              <w:rPr>
                <w:rFonts w:ascii="Soberana Sans" w:hAnsi="Soberana Sans"/>
                <w:sz w:val="20"/>
                <w:szCs w:val="20"/>
              </w:rPr>
              <w:t>); Tlaxcala (</w:t>
            </w:r>
            <w:r w:rsidR="00265C1C">
              <w:rPr>
                <w:rFonts w:ascii="Soberana Sans" w:hAnsi="Soberana Sans"/>
                <w:sz w:val="20"/>
                <w:szCs w:val="20"/>
              </w:rPr>
              <w:t>12</w:t>
            </w:r>
            <w:r w:rsidRPr="005727A8">
              <w:rPr>
                <w:rFonts w:ascii="Soberana Sans" w:hAnsi="Soberana Sans"/>
                <w:sz w:val="20"/>
                <w:szCs w:val="20"/>
              </w:rPr>
              <w:t>); Veracruz (</w:t>
            </w:r>
            <w:r w:rsidR="00265C1C">
              <w:rPr>
                <w:rFonts w:ascii="Soberana Sans" w:hAnsi="Soberana Sans"/>
                <w:sz w:val="20"/>
                <w:szCs w:val="20"/>
              </w:rPr>
              <w:t>28</w:t>
            </w:r>
            <w:r w:rsidRPr="005727A8">
              <w:rPr>
                <w:rFonts w:ascii="Soberana Sans" w:hAnsi="Soberana Sans"/>
                <w:sz w:val="20"/>
                <w:szCs w:val="20"/>
              </w:rPr>
              <w:t>), Yucatán (</w:t>
            </w:r>
            <w:r w:rsidR="00265C1C">
              <w:rPr>
                <w:rFonts w:ascii="Soberana Sans" w:hAnsi="Soberana Sans"/>
                <w:sz w:val="20"/>
                <w:szCs w:val="20"/>
              </w:rPr>
              <w:t>36</w:t>
            </w:r>
            <w:r w:rsidRPr="005727A8">
              <w:rPr>
                <w:rFonts w:ascii="Soberana Sans" w:hAnsi="Soberana Sans"/>
                <w:sz w:val="20"/>
                <w:szCs w:val="20"/>
              </w:rPr>
              <w:t>); Zacatecas (</w:t>
            </w:r>
            <w:r w:rsidR="00265C1C">
              <w:rPr>
                <w:rFonts w:ascii="Soberana Sans" w:hAnsi="Soberana Sans"/>
                <w:sz w:val="20"/>
                <w:szCs w:val="20"/>
              </w:rPr>
              <w:t>36</w:t>
            </w:r>
            <w:r w:rsidRPr="005727A8">
              <w:rPr>
                <w:rFonts w:ascii="Soberana Sans" w:hAnsi="Soberana Sans"/>
                <w:sz w:val="20"/>
                <w:szCs w:val="20"/>
              </w:rPr>
              <w:t>)</w:t>
            </w:r>
          </w:p>
        </w:tc>
      </w:tr>
      <w:tr w:rsidR="00A1328A" w:rsidRPr="005727A8" w14:paraId="66FF5E21"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F51EEF9"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POBLACIÓN 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549B56D" w14:textId="77777777" w:rsidR="00A1328A" w:rsidRPr="005727A8" w:rsidRDefault="00A1328A" w:rsidP="00C47218">
            <w:pPr>
              <w:autoSpaceDE w:val="0"/>
              <w:autoSpaceDN w:val="0"/>
              <w:adjustRightInd w:val="0"/>
              <w:jc w:val="both"/>
              <w:rPr>
                <w:rFonts w:ascii="Soberana Sans" w:hAnsi="Soberana Sans" w:cs="Arial"/>
                <w:sz w:val="20"/>
                <w:szCs w:val="20"/>
              </w:rPr>
            </w:pPr>
            <w:r w:rsidRPr="005727A8">
              <w:rPr>
                <w:rFonts w:ascii="Soberana Sans" w:hAnsi="Soberana Sans" w:cs="Arial"/>
                <w:sz w:val="20"/>
                <w:szCs w:val="20"/>
              </w:rPr>
              <w:t>Escuelas públicas de educación básica en todos sus niveles y servicios educativos de un solo turno, que cumplan preferentemente con al menos uno de los siguientes criterios:</w:t>
            </w:r>
          </w:p>
          <w:p w14:paraId="67C1F0E2" w14:textId="77777777" w:rsidR="00A1328A" w:rsidRPr="005727A8" w:rsidRDefault="00A1328A" w:rsidP="00AD1829">
            <w:pPr>
              <w:pStyle w:val="Prrafodelista"/>
              <w:widowControl w:val="0"/>
              <w:numPr>
                <w:ilvl w:val="0"/>
                <w:numId w:val="1"/>
              </w:numPr>
              <w:autoSpaceDE w:val="0"/>
              <w:autoSpaceDN w:val="0"/>
              <w:adjustRightInd w:val="0"/>
              <w:jc w:val="both"/>
              <w:rPr>
                <w:rFonts w:ascii="Soberana Sans" w:hAnsi="Soberana Sans" w:cs="Arial"/>
                <w:sz w:val="20"/>
                <w:szCs w:val="20"/>
              </w:rPr>
            </w:pPr>
            <w:r w:rsidRPr="005727A8">
              <w:rPr>
                <w:rFonts w:ascii="Soberana Sans" w:hAnsi="Soberana Sans" w:cs="Arial"/>
                <w:sz w:val="20"/>
                <w:szCs w:val="20"/>
              </w:rPr>
              <w:t>Ofrezcan educación primaria o telesecundaria.</w:t>
            </w:r>
          </w:p>
          <w:p w14:paraId="16430996" w14:textId="77777777" w:rsidR="00A1328A" w:rsidRPr="005727A8" w:rsidRDefault="00A1328A" w:rsidP="00AD1829">
            <w:pPr>
              <w:pStyle w:val="Prrafodelista"/>
              <w:widowControl w:val="0"/>
              <w:numPr>
                <w:ilvl w:val="0"/>
                <w:numId w:val="1"/>
              </w:numPr>
              <w:autoSpaceDE w:val="0"/>
              <w:autoSpaceDN w:val="0"/>
              <w:adjustRightInd w:val="0"/>
              <w:jc w:val="both"/>
              <w:rPr>
                <w:rFonts w:ascii="Soberana Sans" w:hAnsi="Soberana Sans" w:cs="Arial"/>
                <w:sz w:val="20"/>
                <w:szCs w:val="20"/>
              </w:rPr>
            </w:pPr>
            <w:r w:rsidRPr="005727A8">
              <w:rPr>
                <w:rFonts w:ascii="Soberana Sans" w:hAnsi="Soberana Sans" w:cs="Arial"/>
                <w:sz w:val="20"/>
                <w:szCs w:val="20"/>
              </w:rPr>
              <w:t>Atiendan a población en situación de vulnerabilidad o en contextos de riesgo social.</w:t>
            </w:r>
          </w:p>
          <w:p w14:paraId="24D38028" w14:textId="77777777" w:rsidR="00A1328A" w:rsidRPr="005727A8" w:rsidRDefault="00A1328A" w:rsidP="00AD1829">
            <w:pPr>
              <w:pStyle w:val="Prrafodelista"/>
              <w:widowControl w:val="0"/>
              <w:numPr>
                <w:ilvl w:val="0"/>
                <w:numId w:val="1"/>
              </w:numPr>
              <w:autoSpaceDE w:val="0"/>
              <w:autoSpaceDN w:val="0"/>
              <w:adjustRightInd w:val="0"/>
              <w:jc w:val="both"/>
              <w:rPr>
                <w:rFonts w:ascii="Soberana Sans" w:hAnsi="Soberana Sans" w:cs="Arial"/>
                <w:sz w:val="20"/>
                <w:szCs w:val="20"/>
              </w:rPr>
            </w:pPr>
            <w:r w:rsidRPr="005727A8">
              <w:rPr>
                <w:rFonts w:ascii="Soberana Sans" w:hAnsi="Soberana Sans" w:cs="Arial"/>
                <w:sz w:val="20"/>
                <w:szCs w:val="20"/>
              </w:rPr>
              <w:t>Presenten bajos niveles de logro educativo o altos índices de deserción escolar.</w:t>
            </w:r>
          </w:p>
          <w:p w14:paraId="60E84F01" w14:textId="77777777" w:rsidR="00A1328A" w:rsidRPr="005727A8" w:rsidRDefault="00A1328A" w:rsidP="00AD1829">
            <w:pPr>
              <w:pStyle w:val="Prrafodelista"/>
              <w:widowControl w:val="0"/>
              <w:numPr>
                <w:ilvl w:val="0"/>
                <w:numId w:val="1"/>
              </w:numPr>
              <w:autoSpaceDE w:val="0"/>
              <w:autoSpaceDN w:val="0"/>
              <w:adjustRightInd w:val="0"/>
              <w:jc w:val="both"/>
              <w:rPr>
                <w:rFonts w:ascii="Soberana Sans" w:hAnsi="Soberana Sans" w:cs="Arial"/>
                <w:sz w:val="20"/>
                <w:szCs w:val="20"/>
              </w:rPr>
            </w:pPr>
            <w:r w:rsidRPr="005727A8">
              <w:rPr>
                <w:rFonts w:ascii="Soberana Sans" w:hAnsi="Soberana Sans" w:cs="Arial"/>
                <w:sz w:val="20"/>
                <w:szCs w:val="20"/>
              </w:rPr>
              <w:t>Estén ubicadas en municipios y localidades en los que opere el Programa Nacional para la Prevención Social de la Violencia y la Delincuencia (PNPSVyD), y en la Cruzada contra el Hambre (CCH).</w:t>
            </w:r>
          </w:p>
          <w:p w14:paraId="4B2BB659" w14:textId="77777777" w:rsidR="00A1328A" w:rsidRPr="005727A8" w:rsidRDefault="00A1328A" w:rsidP="00C47218">
            <w:pPr>
              <w:pStyle w:val="Prrafodelista"/>
              <w:widowControl w:val="0"/>
              <w:autoSpaceDE w:val="0"/>
              <w:autoSpaceDN w:val="0"/>
              <w:adjustRightInd w:val="0"/>
              <w:jc w:val="both"/>
              <w:rPr>
                <w:rFonts w:ascii="Soberana Sans" w:hAnsi="Soberana Sans" w:cs="Arial"/>
                <w:sz w:val="20"/>
                <w:szCs w:val="20"/>
              </w:rPr>
            </w:pPr>
          </w:p>
        </w:tc>
      </w:tr>
      <w:tr w:rsidR="00A1328A" w:rsidRPr="005727A8" w14:paraId="0AFEDDCD"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DCB041B"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BENEFICIARIOS</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0698422" w14:textId="77777777" w:rsidR="00A1328A" w:rsidRPr="005727A8" w:rsidRDefault="00A1328A" w:rsidP="00C47218">
            <w:pPr>
              <w:jc w:val="both"/>
              <w:rPr>
                <w:rFonts w:ascii="Soberana Sans" w:hAnsi="Soberana Sans"/>
                <w:b/>
                <w:sz w:val="20"/>
                <w:szCs w:val="20"/>
              </w:rPr>
            </w:pPr>
            <w:r w:rsidRPr="005727A8">
              <w:rPr>
                <w:rFonts w:ascii="Soberana Sans" w:hAnsi="Soberana Sans"/>
                <w:sz w:val="20"/>
                <w:szCs w:val="20"/>
              </w:rPr>
              <w:t>Son las Entidades Federativas que decidan participar voluntariamente, y que a través de sus AEL atiendan escuelas públicas de educación básica, de un solo turno,  mismas que operarán con una jornada escolar entre 6 y 8 horas diarias.</w:t>
            </w:r>
          </w:p>
        </w:tc>
      </w:tr>
      <w:tr w:rsidR="00A1328A" w:rsidRPr="005727A8" w14:paraId="45FDEBEC"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E8FC5F4"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BENEFICIARIOS QUE INTEGRAN LA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CAA2298" w14:textId="77777777" w:rsidR="00A1328A" w:rsidRPr="005727A8" w:rsidRDefault="00A1328A" w:rsidP="00C47218">
            <w:pPr>
              <w:jc w:val="both"/>
              <w:rPr>
                <w:rFonts w:ascii="Soberana Sans" w:hAnsi="Soberana Sans"/>
                <w:b/>
                <w:sz w:val="20"/>
                <w:szCs w:val="20"/>
              </w:rPr>
            </w:pPr>
            <w:r w:rsidRPr="005727A8">
              <w:rPr>
                <w:rFonts w:ascii="Soberana Sans" w:hAnsi="Soberana Sans"/>
                <w:sz w:val="20"/>
                <w:szCs w:val="20"/>
              </w:rPr>
              <w:t>Los padres y madres de familia o tutores y los integrantes de la comunidad de las escuelas públicas de educación básica que se incorporen al Programa.</w:t>
            </w:r>
          </w:p>
        </w:tc>
      </w:tr>
      <w:tr w:rsidR="00A1328A" w:rsidRPr="005727A8" w14:paraId="340C44B6"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9509A3F"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CARACTERÍSTICAS DE LOS SERVICIOS DEL PROGRAMA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43A30BC"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Las AEL reciben apoyo técnico y financiero.</w:t>
            </w:r>
          </w:p>
          <w:p w14:paraId="276C91F0"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p>
          <w:p w14:paraId="0B275E69" w14:textId="77777777" w:rsidR="00A1328A" w:rsidRPr="005727A8" w:rsidRDefault="00A1328A" w:rsidP="00C47218">
            <w:pPr>
              <w:pStyle w:val="Texto"/>
              <w:spacing w:line="227" w:lineRule="exact"/>
              <w:ind w:firstLine="0"/>
              <w:rPr>
                <w:rFonts w:ascii="Soberana Sans" w:hAnsi="Soberana Sans"/>
                <w:b/>
                <w:sz w:val="20"/>
              </w:rPr>
            </w:pPr>
            <w:r w:rsidRPr="005727A8">
              <w:rPr>
                <w:rFonts w:ascii="Soberana Sans" w:hAnsi="Soberana Sans"/>
                <w:b/>
                <w:sz w:val="20"/>
              </w:rPr>
              <w:t>Técnicos</w:t>
            </w:r>
          </w:p>
          <w:p w14:paraId="005D9ACB" w14:textId="77777777" w:rsidR="00A1328A" w:rsidRPr="009E2C2E" w:rsidRDefault="00A1328A" w:rsidP="009E2C2E">
            <w:pPr>
              <w:jc w:val="both"/>
              <w:rPr>
                <w:rFonts w:ascii="Soberana Sans" w:hAnsi="Soberana Sans"/>
                <w:sz w:val="20"/>
                <w:szCs w:val="20"/>
              </w:rPr>
            </w:pPr>
            <w:r w:rsidRPr="009E2C2E">
              <w:rPr>
                <w:rFonts w:ascii="Soberana Sans" w:hAnsi="Soberana Sans"/>
                <w:sz w:val="20"/>
                <w:szCs w:val="20"/>
              </w:rPr>
              <w:t>La DGDGE, proporcionará a las AEL asistencia técnica para facilitar el cumplimiento de los objetivos y evaluaciones internas del PETC.</w:t>
            </w:r>
          </w:p>
          <w:p w14:paraId="22081D83" w14:textId="77777777" w:rsidR="00A1328A" w:rsidRPr="009E2C2E" w:rsidRDefault="00A1328A" w:rsidP="009E2C2E">
            <w:pPr>
              <w:jc w:val="both"/>
              <w:rPr>
                <w:rFonts w:ascii="Soberana Sans" w:hAnsi="Soberana Sans"/>
                <w:sz w:val="20"/>
                <w:szCs w:val="20"/>
              </w:rPr>
            </w:pPr>
            <w:r w:rsidRPr="009E2C2E">
              <w:rPr>
                <w:rFonts w:ascii="Soberana Sans" w:hAnsi="Soberana Sans"/>
                <w:sz w:val="20"/>
                <w:szCs w:val="20"/>
              </w:rPr>
              <w:t>De manera general, las escuelas públicas de educación básica participantes en el PETC, recibirán asistencia técnica por parte de las AEL en cada Entidad Federativa, para fortalecer las capacidades de gestión (planeación, evaluación interna y seguimiento) de la comunidad y supervisión escolar, propiciar condiciones de participación del alumnado, personal docente, madres y padres de familia, o personas que ejercen la tutela, para incentivar la permanencia, inclusión y mejora en el logro de aprendizajes en educación básica, así como para integrar en su Ruta de Mejora la atención de las prioridades educativas.</w:t>
            </w:r>
          </w:p>
          <w:p w14:paraId="1E840C16" w14:textId="77777777" w:rsidR="00A1328A" w:rsidRPr="005727A8" w:rsidRDefault="00A1328A" w:rsidP="00C47218">
            <w:pPr>
              <w:pStyle w:val="Texto"/>
              <w:spacing w:line="227" w:lineRule="exact"/>
              <w:rPr>
                <w:rFonts w:ascii="Soberana Sans" w:hAnsi="Soberana Sans"/>
                <w:b/>
                <w:sz w:val="20"/>
              </w:rPr>
            </w:pPr>
            <w:r w:rsidRPr="005727A8">
              <w:rPr>
                <w:rFonts w:ascii="Soberana Sans" w:hAnsi="Soberana Sans"/>
                <w:b/>
                <w:sz w:val="20"/>
              </w:rPr>
              <w:t>Financieros</w:t>
            </w:r>
          </w:p>
          <w:p w14:paraId="4AD06223" w14:textId="77777777" w:rsidR="00A1328A" w:rsidRPr="009E2C2E" w:rsidRDefault="00A1328A" w:rsidP="00C47218">
            <w:pPr>
              <w:pStyle w:val="Texto"/>
              <w:spacing w:line="227" w:lineRule="exact"/>
              <w:rPr>
                <w:rFonts w:ascii="Soberana Sans" w:eastAsiaTheme="minorHAnsi" w:hAnsi="Soberana Sans" w:cstheme="minorBidi"/>
                <w:sz w:val="20"/>
                <w:lang w:val="es-MX" w:eastAsia="en-US"/>
              </w:rPr>
            </w:pPr>
            <w:r w:rsidRPr="009E2C2E">
              <w:rPr>
                <w:rFonts w:ascii="Soberana Sans" w:eastAsiaTheme="minorHAnsi" w:hAnsi="Soberana Sans" w:cstheme="minorBidi"/>
                <w:sz w:val="20"/>
                <w:lang w:val="es-MX" w:eastAsia="en-US"/>
              </w:rPr>
              <w:t>De los recursos transferidos para la operación del PETC en las Entidades Federativas, se podrá destinar hasta un 61% (sesenta y uno por ciento) de dichos recursos federales, para el pago de apoyo económico por concepto de compensación a personal directivo, docente y de apoyo (intendente) de las ETC. Así como el Fortalecimiento al Modelo de Escuelas de Tiempo Completo el cual consiste en la mejora de los espacios educativos de los planteles participantes, asesorías, capacitación en las Líneas de Trabajo Educativas del PETC.</w:t>
            </w:r>
          </w:p>
          <w:p w14:paraId="3751B0C2" w14:textId="77777777" w:rsidR="00A1328A" w:rsidRPr="009E2C2E" w:rsidRDefault="00A1328A" w:rsidP="00C47218">
            <w:pPr>
              <w:pStyle w:val="Texto"/>
              <w:spacing w:line="227" w:lineRule="exact"/>
              <w:rPr>
                <w:rFonts w:ascii="Soberana Sans" w:eastAsiaTheme="minorHAnsi" w:hAnsi="Soberana Sans" w:cstheme="minorBidi"/>
                <w:sz w:val="20"/>
                <w:lang w:val="es-MX" w:eastAsia="en-US"/>
              </w:rPr>
            </w:pPr>
            <w:r w:rsidRPr="009E2C2E">
              <w:rPr>
                <w:rFonts w:ascii="Soberana Sans" w:eastAsiaTheme="minorHAnsi" w:hAnsi="Soberana Sans" w:cstheme="minorBidi"/>
                <w:sz w:val="20"/>
                <w:lang w:val="es-MX" w:eastAsia="en-US"/>
              </w:rPr>
              <w:t>El porcentaje restante se destinará a los pagos fijos que se realizan por concepto de Fortalecimiento de la autonomía de gestión de las escuelas; apoyos para el Servicio de Alimentación y apoyos para la implementación local, como se detalla a continuación:</w:t>
            </w:r>
          </w:p>
          <w:p w14:paraId="53F6C65C" w14:textId="77777777" w:rsidR="00A1328A" w:rsidRPr="005727A8" w:rsidRDefault="00A1328A" w:rsidP="00C47218">
            <w:pPr>
              <w:pStyle w:val="ROMANOS"/>
              <w:spacing w:line="227" w:lineRule="exact"/>
              <w:rPr>
                <w:rFonts w:ascii="Soberana Sans" w:hAnsi="Soberana Sans"/>
                <w:sz w:val="20"/>
                <w:szCs w:val="20"/>
              </w:rPr>
            </w:pPr>
            <w:r w:rsidRPr="005727A8">
              <w:rPr>
                <w:rFonts w:ascii="Soberana Sans" w:hAnsi="Soberana Sans"/>
                <w:sz w:val="20"/>
                <w:szCs w:val="20"/>
              </w:rPr>
              <w:t>a)</w:t>
            </w:r>
            <w:r w:rsidRPr="005727A8">
              <w:rPr>
                <w:rFonts w:ascii="Soberana Sans" w:hAnsi="Soberana Sans"/>
                <w:sz w:val="20"/>
                <w:szCs w:val="20"/>
              </w:rPr>
              <w:tab/>
              <w:t>Recursos para desarrollar las acciones de Fortalecimiento de la autonomía de gestión que la escuela incluya en su Ruta de Mejora. Con la finalidad de evitar la duplicidad de acciones, en el caso de que la escuela reciba apoyo económico del Programa de la Reforma Educativa, no recibirá lo correspondiente a este componente. Las economías que se deriven de estos casos deberán ser utilizados para atender los objetivos del PETC. Sin que esto implique compromisos presupuestarios en ejercicios fiscales posteriores.</w:t>
            </w:r>
          </w:p>
          <w:p w14:paraId="3D24A6FE" w14:textId="77777777" w:rsidR="00A1328A" w:rsidRPr="005727A8" w:rsidRDefault="00A1328A" w:rsidP="00C47218">
            <w:pPr>
              <w:pStyle w:val="ROMANOS"/>
              <w:spacing w:line="227" w:lineRule="exact"/>
              <w:rPr>
                <w:rFonts w:ascii="Soberana Sans" w:hAnsi="Soberana Sans"/>
                <w:sz w:val="20"/>
                <w:szCs w:val="20"/>
              </w:rPr>
            </w:pPr>
            <w:r w:rsidRPr="005727A8">
              <w:rPr>
                <w:rFonts w:ascii="Soberana Sans" w:hAnsi="Soberana Sans"/>
                <w:sz w:val="20"/>
                <w:szCs w:val="20"/>
              </w:rPr>
              <w:t>b)</w:t>
            </w:r>
            <w:r w:rsidRPr="005727A8">
              <w:rPr>
                <w:rFonts w:ascii="Soberana Sans" w:hAnsi="Soberana Sans"/>
                <w:sz w:val="20"/>
                <w:szCs w:val="20"/>
              </w:rPr>
              <w:tab/>
              <w:t>Apoyos para el Servicio de Alimentación que se brindará, en su caso, en escuelas públicas de educación básica que atiendan población escolar con elevados índices de pobreza y marginación ubicadas en los municipios comprendidos en la CCH, conforme al presupuesto disponible, que incluye el costo promedio por alumna/o, así como el apoyo económico a la/al Coordinadora/or Escolar del Servicio de Alimentación, previa autorización de la DGDGE.</w:t>
            </w:r>
          </w:p>
          <w:p w14:paraId="728A05C5" w14:textId="3574500B" w:rsidR="00A1328A" w:rsidRPr="005727A8" w:rsidRDefault="00A1328A" w:rsidP="00051AA4">
            <w:pPr>
              <w:pStyle w:val="ROMANOS"/>
              <w:spacing w:line="227" w:lineRule="exact"/>
              <w:rPr>
                <w:rFonts w:ascii="Soberana Sans" w:eastAsiaTheme="minorHAnsi" w:hAnsi="Soberana Sans" w:cstheme="minorBidi"/>
                <w:sz w:val="20"/>
                <w:lang w:val="es-MX" w:eastAsia="en-US"/>
              </w:rPr>
            </w:pPr>
            <w:r w:rsidRPr="005727A8">
              <w:rPr>
                <w:rFonts w:ascii="Soberana Sans" w:hAnsi="Soberana Sans"/>
                <w:sz w:val="20"/>
                <w:szCs w:val="20"/>
              </w:rPr>
              <w:t>c)</w:t>
            </w:r>
            <w:r w:rsidRPr="005727A8">
              <w:rPr>
                <w:rFonts w:ascii="Soberana Sans" w:hAnsi="Soberana Sans"/>
                <w:sz w:val="20"/>
                <w:szCs w:val="20"/>
              </w:rPr>
              <w:tab/>
              <w:t>Apoyos a la implementación local dirigidos a asegurar el seguimiento de las obligaciones dispuestas en las presentes RO y la participación activa de la/del Coordinadora</w:t>
            </w:r>
            <w:r w:rsidRPr="00C76974">
              <w:rPr>
                <w:rFonts w:ascii="Soberana Sans" w:hAnsi="Soberana Sans"/>
                <w:sz w:val="20"/>
                <w:szCs w:val="20"/>
              </w:rPr>
              <w:t>/o</w:t>
            </w:r>
            <w:r w:rsidR="00C76974" w:rsidRPr="00C76974">
              <w:rPr>
                <w:rFonts w:ascii="Soberana Sans" w:hAnsi="Soberana Sans"/>
                <w:sz w:val="20"/>
                <w:szCs w:val="20"/>
              </w:rPr>
              <w:t>r</w:t>
            </w:r>
            <w:r w:rsidRPr="005727A8">
              <w:rPr>
                <w:rFonts w:ascii="Soberana Sans" w:hAnsi="Soberana Sans"/>
                <w:sz w:val="20"/>
                <w:szCs w:val="20"/>
              </w:rPr>
              <w:t xml:space="preserve"> Local </w:t>
            </w:r>
            <w:r w:rsidR="000778A7">
              <w:rPr>
                <w:rFonts w:ascii="Soberana Sans" w:hAnsi="Soberana Sans"/>
                <w:sz w:val="20"/>
                <w:szCs w:val="20"/>
              </w:rPr>
              <w:t xml:space="preserve">o Estatal </w:t>
            </w:r>
            <w:r w:rsidRPr="005727A8">
              <w:rPr>
                <w:rFonts w:ascii="Soberana Sans" w:hAnsi="Soberana Sans"/>
                <w:sz w:val="20"/>
                <w:szCs w:val="20"/>
              </w:rPr>
              <w:t>del Programa para la operación del PETC en las acciones realizadas por las AEL y la DGDGE, así como en la evaluación y estudios para el monitoreo de la operación e impacto del mismo, contratación de servicios profesionales para el control, desarrollo y seguimiento del PETC, previa autorización de la DGDGE.</w:t>
            </w:r>
          </w:p>
        </w:tc>
      </w:tr>
      <w:tr w:rsidR="00A1328A" w:rsidRPr="005727A8" w14:paraId="0A244072"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5B4D48E"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ESTIMACIÓN DE MONTOS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54B2EA5" w14:textId="77777777" w:rsidR="00EF39D8" w:rsidRDefault="00A1328A" w:rsidP="00C47218">
            <w:pPr>
              <w:jc w:val="both"/>
              <w:rPr>
                <w:rFonts w:ascii="Soberana Sans" w:hAnsi="Soberana Sans"/>
                <w:sz w:val="20"/>
                <w:szCs w:val="20"/>
              </w:rPr>
            </w:pPr>
            <w:r w:rsidRPr="005727A8">
              <w:rPr>
                <w:rFonts w:ascii="Soberana Sans" w:hAnsi="Soberana Sans"/>
                <w:sz w:val="20"/>
                <w:szCs w:val="20"/>
              </w:rPr>
              <w:t>El único dato que se tomará como referencia inicial, será la cantidad promedio de 60 mil pesos por escuela beneficiada con apoyo financiero, para atender el componente de fortalecimiento de la autonomía de gestión de las escuelas.  El monto a vigilar para el Servicio de alimentación, se definirá una vez que se seleccionen las escuelas participantes en el seguimiento de contraloría social a través del SICS.</w:t>
            </w:r>
          </w:p>
          <w:p w14:paraId="0049285E"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Los montos que se vigilarán son los derivados de los recursos que lleguen de manera directa a la escuela, relacionados con los incisos a) Recursos para desarrollar las acciones de Fortalecimiento de la autonomía de gestión que la escuela incluya en su Ruta de Mejora y b) Apoyos para el Servicio de Alimentación, descritos en el apartado de las características de los componentes del Programa descritos arriba.</w:t>
            </w:r>
          </w:p>
          <w:p w14:paraId="119E4903"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El monto estimado se obtiene del resultado del número total de Comités de Contraloría Social por la cantidad de recursos económicos asignados por escuela (</w:t>
            </w:r>
            <w:r w:rsidR="000F4E7D">
              <w:rPr>
                <w:rFonts w:ascii="Soberana Sans" w:hAnsi="Soberana Sans"/>
                <w:sz w:val="20"/>
                <w:szCs w:val="20"/>
              </w:rPr>
              <w:t>1282</w:t>
            </w:r>
            <w:r w:rsidRPr="005727A8">
              <w:rPr>
                <w:rFonts w:ascii="Soberana Sans" w:hAnsi="Soberana Sans"/>
                <w:sz w:val="20"/>
                <w:szCs w:val="20"/>
              </w:rPr>
              <w:t>*60,000.00).</w:t>
            </w:r>
          </w:p>
          <w:p w14:paraId="0063A7AD" w14:textId="77777777" w:rsidR="00EF39D8" w:rsidRPr="005727A8" w:rsidRDefault="00A1328A" w:rsidP="00FC7D44">
            <w:pPr>
              <w:jc w:val="both"/>
              <w:rPr>
                <w:rFonts w:ascii="Soberana Sans" w:hAnsi="Soberana Sans"/>
                <w:sz w:val="20"/>
                <w:szCs w:val="20"/>
              </w:rPr>
            </w:pPr>
            <w:r w:rsidRPr="005727A8">
              <w:rPr>
                <w:rFonts w:ascii="Soberana Sans" w:hAnsi="Soberana Sans"/>
                <w:sz w:val="20"/>
                <w:szCs w:val="20"/>
              </w:rPr>
              <w:t xml:space="preserve">No obstante, esta cantidad podrá variar una vez seleccionadas las escuelas, ya que las ROP establecen como monto hasta $90,000 por escuela de tiempo completo. </w:t>
            </w:r>
          </w:p>
        </w:tc>
      </w:tr>
      <w:tr w:rsidR="00A1328A" w:rsidRPr="005727A8" w14:paraId="603F95F2"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BC8FB9D"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FRECUENCIA DE CAPTURA EN EL SISTEMA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86971CC"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De acuerdo a lo establecido en la Guía Operativa</w:t>
            </w:r>
          </w:p>
        </w:tc>
      </w:tr>
    </w:tbl>
    <w:p w14:paraId="4A2F8AD1" w14:textId="77777777" w:rsidR="00051AA4" w:rsidRDefault="00051AA4"/>
    <w:tbl>
      <w:tblPr>
        <w:tblW w:w="9498" w:type="dxa"/>
        <w:tblInd w:w="-7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667"/>
        <w:gridCol w:w="2074"/>
        <w:gridCol w:w="2409"/>
        <w:gridCol w:w="1860"/>
        <w:gridCol w:w="1488"/>
      </w:tblGrid>
      <w:tr w:rsidR="00A1328A" w:rsidRPr="005727A8" w14:paraId="74B4FE5A" w14:textId="77777777" w:rsidTr="00147F6F">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hideMark/>
          </w:tcPr>
          <w:p w14:paraId="026841E7"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PROGRAMA ESCUELAS DE TIEMPO COMPLETO (PETC)</w:t>
            </w:r>
          </w:p>
        </w:tc>
      </w:tr>
      <w:tr w:rsidR="00A1328A" w:rsidRPr="005727A8" w14:paraId="44D2673C" w14:textId="77777777" w:rsidTr="00147F6F">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AF1DD" w:themeFill="accent3" w:themeFillTint="33"/>
            <w:vAlign w:val="center"/>
            <w:hideMark/>
          </w:tcPr>
          <w:p w14:paraId="5E8EAED1"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ESTRUCTURA OPERATIVA DEL PROGRAMA</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22D57CE4"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Responsabilidades</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7324FF0E" w14:textId="77777777" w:rsidR="00A1328A" w:rsidRPr="00703874" w:rsidRDefault="00A1328A" w:rsidP="00C47218">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Tareas</w:t>
            </w:r>
          </w:p>
        </w:tc>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6D59C02F" w14:textId="77777777" w:rsidR="00A1328A" w:rsidRPr="00703874" w:rsidRDefault="00A1328A" w:rsidP="00C47218">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Capturas SICS</w:t>
            </w: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AF1DD" w:themeFill="accent3" w:themeFillTint="33"/>
            <w:noWrap/>
            <w:vAlign w:val="center"/>
            <w:hideMark/>
          </w:tcPr>
          <w:p w14:paraId="272EADE8"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Tiempo</w:t>
            </w:r>
          </w:p>
        </w:tc>
      </w:tr>
      <w:tr w:rsidR="00A1328A" w:rsidRPr="005727A8" w14:paraId="07338638" w14:textId="77777777" w:rsidTr="00147F6F">
        <w:trPr>
          <w:trHeight w:val="20"/>
        </w:trPr>
        <w:tc>
          <w:tcPr>
            <w:tcW w:w="166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tcPr>
          <w:p w14:paraId="56CF4D59"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NORMATIVA: DGDGE</w:t>
            </w:r>
          </w:p>
          <w:p w14:paraId="69D74664"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p w14:paraId="02B45C39"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5C42ADC7"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Emitir las Reglas de Operación.</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511988B"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Promoción y difusión de la contraloría social.</w:t>
            </w:r>
          </w:p>
        </w:tc>
        <w:tc>
          <w:tcPr>
            <w:tcW w:w="186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F15D089" w14:textId="77777777" w:rsidR="00A1328A" w:rsidRPr="00703874" w:rsidRDefault="00326894" w:rsidP="00C47218">
            <w:pPr>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 xml:space="preserve">El Esquema, Guía Operativa y Programa Anual de Trabajo de Contraloría Social </w:t>
            </w:r>
            <w:r w:rsidR="00A1328A" w:rsidRPr="00703874">
              <w:rPr>
                <w:rFonts w:ascii="Soberana Sans" w:eastAsia="Times New Roman" w:hAnsi="Soberana Sans" w:cs="Arial"/>
                <w:sz w:val="20"/>
                <w:szCs w:val="20"/>
                <w:lang w:eastAsia="es-MX"/>
              </w:rPr>
              <w:t>y de difusión.</w:t>
            </w:r>
          </w:p>
        </w:tc>
        <w:tc>
          <w:tcPr>
            <w:tcW w:w="148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52EDC88C"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Anual.</w:t>
            </w:r>
          </w:p>
        </w:tc>
      </w:tr>
      <w:tr w:rsidR="00A1328A" w:rsidRPr="005727A8" w14:paraId="31761059" w14:textId="77777777" w:rsidTr="00147F6F">
        <w:trPr>
          <w:trHeight w:val="20"/>
        </w:trPr>
        <w:tc>
          <w:tcPr>
            <w:tcW w:w="1667"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EB0C046" w14:textId="77777777" w:rsidR="00A1328A" w:rsidRPr="005727A8" w:rsidRDefault="00A1328A" w:rsidP="00C47218">
            <w:pPr>
              <w:spacing w:after="0"/>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3DCD2488"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Brindar apoyos para implementar el Programa.</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1FF4CDA"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Transferencia de recursos propios del programa, asesoría y acompañamiento. </w:t>
            </w:r>
          </w:p>
        </w:tc>
        <w:tc>
          <w:tcPr>
            <w:tcW w:w="186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33F9B3" w14:textId="77777777" w:rsidR="00A1328A" w:rsidRPr="005727A8" w:rsidRDefault="00A1328A" w:rsidP="00C47218">
            <w:pPr>
              <w:spacing w:after="0"/>
              <w:rPr>
                <w:rFonts w:ascii="Soberana Sans" w:eastAsia="Times New Roman" w:hAnsi="Soberana Sans" w:cs="Arial"/>
                <w:sz w:val="20"/>
                <w:szCs w:val="20"/>
                <w:lang w:eastAsia="es-MX"/>
              </w:rPr>
            </w:pPr>
          </w:p>
        </w:tc>
        <w:tc>
          <w:tcPr>
            <w:tcW w:w="14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6FF0BD6" w14:textId="77777777" w:rsidR="00A1328A" w:rsidRPr="005727A8" w:rsidRDefault="00A1328A" w:rsidP="00C47218">
            <w:pPr>
              <w:spacing w:after="0"/>
              <w:rPr>
                <w:rFonts w:ascii="Soberana Sans" w:eastAsia="Times New Roman" w:hAnsi="Soberana Sans" w:cs="Arial"/>
                <w:sz w:val="20"/>
                <w:szCs w:val="20"/>
                <w:lang w:eastAsia="es-MX"/>
              </w:rPr>
            </w:pPr>
          </w:p>
        </w:tc>
      </w:tr>
      <w:tr w:rsidR="00A1328A" w:rsidRPr="005727A8" w14:paraId="61E21B29" w14:textId="77777777" w:rsidTr="00147F6F">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195DE6B3"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EJECUTOR ESTATAL: Autoridad Educativa Local</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426815A1"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Operación del Programa, promover y operar la contraloría social.</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2E128899"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Planeación, promoción y difusión, incorporación de escuelas, capacitación, seguimiento, evaluación, conformación de comités de contraloría social, capacitación, asesoría y recopilación del Informe del Comité de CS.</w:t>
            </w:r>
          </w:p>
        </w:tc>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80F1786"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1. Registros de comités de contraloría social.</w:t>
            </w:r>
          </w:p>
          <w:p w14:paraId="16061D2A"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2. Actividades de promoción y difusión.</w:t>
            </w:r>
          </w:p>
          <w:p w14:paraId="0399918E"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3. Resultados del Informe del  Comité de Contraloría Social.</w:t>
            </w: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35719807"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De acuerdo a lo establecido en la Guía Operativa. </w:t>
            </w:r>
          </w:p>
        </w:tc>
      </w:tr>
    </w:tbl>
    <w:p w14:paraId="3A38CCD6" w14:textId="77777777" w:rsidR="00DA26C4" w:rsidRDefault="00DA26C4"/>
    <w:p w14:paraId="3016F886" w14:textId="77777777" w:rsidR="00147F6F" w:rsidRDefault="00147F6F"/>
    <w:p w14:paraId="7C48EACB" w14:textId="77777777" w:rsidR="00147F6F" w:rsidRDefault="00147F6F"/>
    <w:p w14:paraId="14645DD8" w14:textId="77777777" w:rsidR="00147F6F" w:rsidRDefault="00147F6F"/>
    <w:p w14:paraId="6970D0C1" w14:textId="77777777" w:rsidR="00147F6F" w:rsidRDefault="00147F6F"/>
    <w:p w14:paraId="2805592D" w14:textId="77777777" w:rsidR="00147F6F" w:rsidRDefault="00147F6F"/>
    <w:p w14:paraId="703ADDC0" w14:textId="77777777" w:rsidR="00147F6F" w:rsidRDefault="00147F6F"/>
    <w:p w14:paraId="1D59F6C1" w14:textId="77777777" w:rsidR="00147F6F" w:rsidRDefault="00147F6F"/>
    <w:p w14:paraId="1F5C0216" w14:textId="77777777" w:rsidR="00147F6F" w:rsidRDefault="00147F6F"/>
    <w:p w14:paraId="27C8D3C5" w14:textId="77777777" w:rsidR="00147F6F" w:rsidRDefault="00147F6F"/>
    <w:p w14:paraId="5E70F4DF" w14:textId="77777777" w:rsidR="00147F6F" w:rsidRDefault="00147F6F"/>
    <w:p w14:paraId="2E6EF3B7" w14:textId="77777777" w:rsidR="00147F6F" w:rsidRDefault="00147F6F" w:rsidP="00147F6F">
      <w:pPr>
        <w:tabs>
          <w:tab w:val="left" w:pos="1978"/>
        </w:tabs>
      </w:pPr>
      <w:r>
        <w:tab/>
      </w:r>
    </w:p>
    <w:tbl>
      <w:tblPr>
        <w:tblStyle w:val="Tablaconcuadrcula"/>
        <w:tblW w:w="931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33"/>
        <w:gridCol w:w="7082"/>
      </w:tblGrid>
      <w:tr w:rsidR="003C3E51" w:rsidRPr="005727A8" w14:paraId="1F5A4C30" w14:textId="77777777" w:rsidTr="00616354">
        <w:trPr>
          <w:trHeight w:val="20"/>
        </w:trPr>
        <w:tc>
          <w:tcPr>
            <w:tcW w:w="9315" w:type="dxa"/>
            <w:gridSpan w:val="2"/>
            <w:tcBorders>
              <w:top w:val="single" w:sz="4" w:space="0" w:color="BFBFBF" w:themeColor="background1" w:themeShade="BF"/>
              <w:left w:val="nil"/>
              <w:bottom w:val="single" w:sz="4" w:space="0" w:color="BFBFBF" w:themeColor="background1" w:themeShade="BF"/>
              <w:right w:val="nil"/>
            </w:tcBorders>
            <w:shd w:val="clear" w:color="auto" w:fill="76923C" w:themeFill="accent3" w:themeFillShade="BF"/>
            <w:vAlign w:val="center"/>
            <w:hideMark/>
          </w:tcPr>
          <w:p w14:paraId="7188921D" w14:textId="77777777" w:rsidR="003C3E51" w:rsidRPr="005727A8" w:rsidRDefault="003C3E51" w:rsidP="00616354">
            <w:pPr>
              <w:jc w:val="center"/>
              <w:rPr>
                <w:rFonts w:ascii="Soberana Sans" w:hAnsi="Soberana Sans"/>
                <w:b/>
                <w:sz w:val="20"/>
                <w:szCs w:val="20"/>
              </w:rPr>
            </w:pPr>
            <w:r w:rsidRPr="005727A8">
              <w:rPr>
                <w:rFonts w:ascii="Soberana Sans" w:hAnsi="Soberana Sans"/>
                <w:b/>
                <w:sz w:val="20"/>
                <w:szCs w:val="20"/>
              </w:rPr>
              <w:t>PROGRAMA NACIONAL DE CONVIVENCIA ESCOLAR (PNCE)</w:t>
            </w:r>
          </w:p>
        </w:tc>
      </w:tr>
      <w:tr w:rsidR="003C3E51" w:rsidRPr="005727A8" w14:paraId="49AE580A"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6298568"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1EFDAEB" w14:textId="77777777" w:rsidR="003C3E51" w:rsidRPr="005727A8" w:rsidRDefault="003C3E51" w:rsidP="00616354">
            <w:pPr>
              <w:pStyle w:val="Texto"/>
              <w:spacing w:after="94" w:line="226" w:lineRule="exact"/>
              <w:ind w:firstLine="0"/>
              <w:rPr>
                <w:rFonts w:ascii="Soberana Sans" w:hAnsi="Soberana Sans"/>
                <w:sz w:val="20"/>
              </w:rPr>
            </w:pPr>
            <w:r w:rsidRPr="005727A8">
              <w:rPr>
                <w:rFonts w:ascii="Soberana Sans" w:hAnsi="Soberana Sans"/>
                <w:sz w:val="20"/>
              </w:rPr>
              <w:t>Favorecer el establecimiento de ambientes de convivencia escolar armónica y pacífica que coadyuven a prevenir situaciones de acoso escolar en escuelas públicas de educación básica propiciando condiciones para mejorar el aprovechamiento escolar.</w:t>
            </w:r>
          </w:p>
        </w:tc>
      </w:tr>
      <w:tr w:rsidR="003C3E51" w:rsidRPr="005727A8" w14:paraId="6D77D405"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0745C56"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PRESUPUESTO AUTORIZADO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B072DE0" w14:textId="77777777" w:rsidR="003C3E51" w:rsidRPr="009F6144" w:rsidRDefault="003C3E51" w:rsidP="00616354">
            <w:pPr>
              <w:jc w:val="both"/>
              <w:rPr>
                <w:rFonts w:ascii="Soberana Sans" w:hAnsi="Soberana Sans"/>
                <w:b/>
                <w:bCs/>
                <w:sz w:val="20"/>
                <w:szCs w:val="20"/>
              </w:rPr>
            </w:pPr>
            <w:r w:rsidRPr="009F6144">
              <w:rPr>
                <w:rFonts w:ascii="Soberana Sans" w:hAnsi="Soberana Sans"/>
                <w:b/>
                <w:bCs/>
                <w:sz w:val="20"/>
                <w:szCs w:val="20"/>
              </w:rPr>
              <w:t>$</w:t>
            </w:r>
            <w:r w:rsidRPr="009F6144">
              <w:rPr>
                <w:rFonts w:ascii="Soberana Sans" w:hAnsi="Soberana Sans"/>
                <w:b/>
                <w:sz w:val="20"/>
                <w:szCs w:val="20"/>
              </w:rPr>
              <w:t xml:space="preserve"> 260,529,150</w:t>
            </w:r>
          </w:p>
        </w:tc>
      </w:tr>
      <w:tr w:rsidR="003C3E51" w:rsidRPr="005727A8" w14:paraId="5B220899"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90DC85E"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PRESUPUESTO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0CC7E11" w14:textId="77777777" w:rsidR="003C3E51" w:rsidRDefault="003C3E51" w:rsidP="00616354">
            <w:pPr>
              <w:jc w:val="both"/>
              <w:rPr>
                <w:rFonts w:ascii="Soberana Sans" w:hAnsi="Soberana Sans"/>
                <w:b/>
                <w:bCs/>
                <w:sz w:val="20"/>
                <w:szCs w:val="20"/>
              </w:rPr>
            </w:pPr>
            <w:r w:rsidRPr="009F6144">
              <w:rPr>
                <w:rFonts w:ascii="Soberana Sans" w:hAnsi="Soberana Sans"/>
                <w:b/>
                <w:bCs/>
                <w:sz w:val="20"/>
                <w:szCs w:val="20"/>
              </w:rPr>
              <w:t>$ 2,332,804</w:t>
            </w:r>
          </w:p>
          <w:p w14:paraId="100D0355" w14:textId="77777777" w:rsidR="009A1BC3" w:rsidRPr="00147F6F" w:rsidRDefault="009A1BC3" w:rsidP="00616354">
            <w:pPr>
              <w:jc w:val="both"/>
              <w:rPr>
                <w:rFonts w:ascii="Soberana Sans" w:hAnsi="Soberana Sans"/>
                <w:bCs/>
                <w:sz w:val="16"/>
                <w:szCs w:val="16"/>
              </w:rPr>
            </w:pPr>
          </w:p>
          <w:p w14:paraId="5E458D59" w14:textId="77777777" w:rsidR="003C3E51" w:rsidRPr="009F6144" w:rsidRDefault="003C3E51" w:rsidP="00616354">
            <w:pPr>
              <w:jc w:val="both"/>
              <w:rPr>
                <w:rFonts w:ascii="Soberana Sans" w:hAnsi="Soberana Sans"/>
                <w:sz w:val="20"/>
                <w:szCs w:val="20"/>
              </w:rPr>
            </w:pPr>
            <w:r w:rsidRPr="009F6144">
              <w:rPr>
                <w:rFonts w:ascii="Soberana Sans" w:hAnsi="Soberana Sans"/>
                <w:sz w:val="20"/>
                <w:szCs w:val="20"/>
              </w:rPr>
              <w:t xml:space="preserve">El presupuesto sujeto a observación por medio del Comité de Contraloría Social, será en un grupo de </w:t>
            </w:r>
            <w:r w:rsidRPr="009E2BB0">
              <w:rPr>
                <w:rFonts w:ascii="Soberana Sans" w:hAnsi="Soberana Sans"/>
                <w:b/>
                <w:sz w:val="20"/>
                <w:szCs w:val="20"/>
              </w:rPr>
              <w:t>1,286</w:t>
            </w:r>
            <w:r w:rsidRPr="009E2BB0">
              <w:rPr>
                <w:rFonts w:ascii="Soberana Sans" w:hAnsi="Soberana Sans"/>
                <w:sz w:val="20"/>
                <w:szCs w:val="20"/>
              </w:rPr>
              <w:t xml:space="preserve"> </w:t>
            </w:r>
            <w:r w:rsidRPr="009F6144">
              <w:rPr>
                <w:rFonts w:ascii="Soberana Sans" w:hAnsi="Soberana Sans"/>
                <w:sz w:val="20"/>
                <w:szCs w:val="20"/>
              </w:rPr>
              <w:t>escuelas beneficiadas con el Programa.</w:t>
            </w:r>
          </w:p>
          <w:p w14:paraId="2D4C7563" w14:textId="77777777" w:rsidR="003C3E51" w:rsidRPr="00147F6F" w:rsidRDefault="003C3E51" w:rsidP="00616354">
            <w:pPr>
              <w:jc w:val="both"/>
              <w:rPr>
                <w:rFonts w:ascii="Soberana Sans" w:hAnsi="Soberana Sans"/>
                <w:sz w:val="16"/>
                <w:szCs w:val="16"/>
              </w:rPr>
            </w:pPr>
          </w:p>
          <w:p w14:paraId="69401993" w14:textId="77777777" w:rsidR="003C3E51" w:rsidRPr="009F6144" w:rsidRDefault="003C3E51" w:rsidP="00616354">
            <w:pPr>
              <w:jc w:val="both"/>
              <w:rPr>
                <w:rFonts w:ascii="Soberana Sans" w:hAnsi="Soberana Sans"/>
                <w:b/>
                <w:sz w:val="20"/>
                <w:szCs w:val="20"/>
              </w:rPr>
            </w:pPr>
            <w:r w:rsidRPr="009A1BC3">
              <w:rPr>
                <w:rFonts w:ascii="Soberana Sans" w:hAnsi="Soberana Sans"/>
                <w:sz w:val="20"/>
                <w:szCs w:val="20"/>
              </w:rPr>
              <w:t>Tanto el monto como los apoyos a vigilar podrán variar una vez que las entidades federativas seleccionen al grupo de escuelas conforme a lo estipulado en las Reglas de Operación y el numeral 2 y el inciso e) de la Estrategia Marco.</w:t>
            </w:r>
          </w:p>
        </w:tc>
      </w:tr>
      <w:tr w:rsidR="003C3E51" w:rsidRPr="005727A8" w14:paraId="2B5A3C7E"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3B0BA83"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COBERTURA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DF000C3" w14:textId="77777777" w:rsidR="003C3E51" w:rsidRPr="005727A8" w:rsidRDefault="003C3E51" w:rsidP="00147F6F">
            <w:pPr>
              <w:jc w:val="both"/>
              <w:rPr>
                <w:rFonts w:ascii="Soberana Sans" w:hAnsi="Soberana Sans"/>
                <w:sz w:val="20"/>
                <w:szCs w:val="20"/>
              </w:rPr>
            </w:pPr>
            <w:r w:rsidRPr="00147F6F">
              <w:rPr>
                <w:rFonts w:ascii="Soberana Sans" w:hAnsi="Soberana Sans"/>
                <w:sz w:val="20"/>
                <w:szCs w:val="20"/>
              </w:rPr>
              <w:t>El PNCE es de cobertura nacional, podrán participar las escuelas públicas de educación básica de las Entidades Federativas. La AEL manifestará su voluntad de participar en el PNCE a través de la entrega de la Carta Compromiso Única, así como la firma del Convenio Marco de Coordinación y en el caso de la AFSEDF los Lineamientos Internos de Coordinación, conforme al Anexo 1 y 2 de las Reglas de Operación 2017.</w:t>
            </w:r>
          </w:p>
        </w:tc>
      </w:tr>
      <w:tr w:rsidR="003C3E51" w:rsidRPr="005727A8" w14:paraId="5B41B541"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FCF66CB"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COBERTURA DE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2A75C5B" w14:textId="77777777" w:rsidR="003C3E51" w:rsidRPr="005727A8" w:rsidRDefault="003C3E51" w:rsidP="00616354">
            <w:pPr>
              <w:jc w:val="both"/>
              <w:rPr>
                <w:rFonts w:ascii="Soberana Sans" w:hAnsi="Soberana Sans"/>
                <w:sz w:val="20"/>
                <w:szCs w:val="20"/>
              </w:rPr>
            </w:pPr>
            <w:r w:rsidRPr="005727A8">
              <w:rPr>
                <w:rFonts w:ascii="Soberana Sans" w:hAnsi="Soberana Sans"/>
                <w:sz w:val="20"/>
                <w:szCs w:val="20"/>
              </w:rPr>
              <w:t xml:space="preserve">Para la </w:t>
            </w:r>
            <w:r w:rsidRPr="00703874">
              <w:rPr>
                <w:rFonts w:ascii="Soberana Sans" w:hAnsi="Soberana Sans"/>
                <w:sz w:val="20"/>
                <w:szCs w:val="20"/>
              </w:rPr>
              <w:t xml:space="preserve">integración de escuelas que participarán en la Contraloría Social por parte del Programa Nacional de Convivencia Escolar en el ciclo escolar 2017-2018, se tomó en cuenta la población objetivo, definida dentro de los Reglas de Operación del Programa, en las que destacan a Escuelas públicas de educación básica, que preferentemente se ubiquen en los municipios, demarcaciones territoriales </w:t>
            </w:r>
            <w:r w:rsidRPr="009F6144">
              <w:rPr>
                <w:rFonts w:ascii="Soberana Sans" w:hAnsi="Soberana Sans"/>
                <w:sz w:val="20"/>
                <w:szCs w:val="20"/>
              </w:rPr>
              <w:t xml:space="preserve">de la Ciudad de México, zonas metropolitanas y zonas conurbadas del </w:t>
            </w:r>
            <w:r w:rsidRPr="005727A8">
              <w:rPr>
                <w:rFonts w:ascii="Soberana Sans" w:hAnsi="Soberana Sans"/>
                <w:sz w:val="20"/>
                <w:szCs w:val="20"/>
              </w:rPr>
              <w:t xml:space="preserve">Programa Nacional para la Prevención Social de la Violencia y la Delincuencia (PNPSVyD). Además se consideró que el número de escuelas sujetas a contraloría social fueran representativas en cada entidad y que pudieran contar con la asesoría y seguimiento de las Autoridades Educativas Locales como instancias operativas, sin que los trabajos propios del programa se vieran afectados por la concentración de los recursos destinados a gastos de operación. Lo </w:t>
            </w:r>
            <w:r w:rsidRPr="009F6144">
              <w:rPr>
                <w:rFonts w:ascii="Soberana Sans" w:hAnsi="Soberana Sans"/>
                <w:sz w:val="20"/>
                <w:szCs w:val="20"/>
              </w:rPr>
              <w:t xml:space="preserve">que arrojó un número de </w:t>
            </w:r>
            <w:r w:rsidRPr="009E2BB0">
              <w:rPr>
                <w:rFonts w:ascii="Soberana Sans" w:hAnsi="Soberana Sans"/>
                <w:b/>
                <w:sz w:val="20"/>
                <w:szCs w:val="20"/>
              </w:rPr>
              <w:t>1</w:t>
            </w:r>
            <w:r w:rsidR="00291ADC">
              <w:rPr>
                <w:rFonts w:ascii="Soberana Sans" w:hAnsi="Soberana Sans"/>
                <w:b/>
                <w:sz w:val="20"/>
                <w:szCs w:val="20"/>
              </w:rPr>
              <w:t>,</w:t>
            </w:r>
            <w:r w:rsidRPr="009E2BB0">
              <w:rPr>
                <w:rFonts w:ascii="Soberana Sans" w:hAnsi="Soberana Sans"/>
                <w:b/>
                <w:sz w:val="20"/>
                <w:szCs w:val="20"/>
              </w:rPr>
              <w:t>286</w:t>
            </w:r>
            <w:r w:rsidRPr="005727A8">
              <w:rPr>
                <w:rFonts w:ascii="Soberana Sans" w:hAnsi="Soberana Sans"/>
                <w:sz w:val="20"/>
                <w:szCs w:val="20"/>
              </w:rPr>
              <w:t xml:space="preserve"> Comités de Contraloría Social, distribuidos en las Entidades Federativas, de la siguiente manera</w:t>
            </w:r>
          </w:p>
          <w:p w14:paraId="398EC409" w14:textId="77777777" w:rsidR="003C3E51" w:rsidRPr="00147F6F" w:rsidRDefault="003C3E51" w:rsidP="00616354">
            <w:pPr>
              <w:jc w:val="both"/>
              <w:rPr>
                <w:rFonts w:ascii="Soberana Sans" w:hAnsi="Soberana Sans"/>
                <w:sz w:val="16"/>
                <w:szCs w:val="16"/>
              </w:rPr>
            </w:pPr>
          </w:p>
          <w:p w14:paraId="350350DB" w14:textId="77777777" w:rsidR="003C3E51" w:rsidRPr="005727A8" w:rsidRDefault="003C3E51" w:rsidP="00147F6F">
            <w:pPr>
              <w:jc w:val="both"/>
              <w:rPr>
                <w:rFonts w:ascii="Soberana Sans" w:hAnsi="Soberana Sans"/>
                <w:sz w:val="20"/>
                <w:szCs w:val="20"/>
              </w:rPr>
            </w:pPr>
            <w:r w:rsidRPr="000F2CDF">
              <w:rPr>
                <w:rFonts w:ascii="Soberana Sans" w:hAnsi="Soberana Sans"/>
                <w:sz w:val="20"/>
                <w:szCs w:val="20"/>
              </w:rPr>
              <w:t>Aguascalientes (18); Baja California (56); Baja California Sur (8); Campeche (16); Chiapas (36); Chihuahua (68); Coahuila (44); Colima (18) Ciudad de México (70); Durango (44); Guanajuato (46); Guerrero (62); Hidalgo (34), Jalisco (90); México (68), Michoacán (76), Morelos (18); Nayarit (10); Nuevo León (88), Oaxaca (24); Puebla (50); Querétaro (24); Quintana Roo (24); San Luis Potosí  (28); Sinaloa (46), Sonora (40); Tabasco (30); Tamaulipas (52); Tlaxcala (12); Veracruz (28), Yucatán (32); Zacatecas (26)</w:t>
            </w:r>
          </w:p>
        </w:tc>
      </w:tr>
      <w:tr w:rsidR="003C3E51" w:rsidRPr="005727A8" w14:paraId="239F71B7"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2D35456"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POBLACIÓN 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05712EE" w14:textId="77777777" w:rsidR="003C3E51" w:rsidRPr="005727A8" w:rsidRDefault="003C3E51" w:rsidP="00616354">
            <w:pPr>
              <w:pStyle w:val="Texto"/>
              <w:spacing w:after="94" w:line="226" w:lineRule="exact"/>
              <w:ind w:firstLine="0"/>
              <w:rPr>
                <w:rFonts w:ascii="Soberana Sans" w:hAnsi="Soberana Sans"/>
                <w:sz w:val="20"/>
                <w:lang w:val="es-MX"/>
              </w:rPr>
            </w:pPr>
            <w:r w:rsidRPr="005727A8">
              <w:rPr>
                <w:rFonts w:ascii="Soberana Sans" w:hAnsi="Soberana Sans"/>
                <w:sz w:val="20"/>
                <w:lang w:val="es-MX"/>
              </w:rPr>
              <w:t>Escuelas públicas de educación básica, que preferentemente se ubiquen en los municipios, demarcaciones territoriales de la Ciudad de México, zonas metropolitanas y zonas conurbadas del PNPSVyD.</w:t>
            </w:r>
          </w:p>
          <w:p w14:paraId="277DE3F8" w14:textId="77777777" w:rsidR="003C3E51" w:rsidRPr="005727A8" w:rsidRDefault="003C3E51" w:rsidP="00147F6F">
            <w:pPr>
              <w:pStyle w:val="Texto"/>
              <w:spacing w:after="94" w:line="226" w:lineRule="exact"/>
              <w:ind w:firstLine="0"/>
              <w:rPr>
                <w:rFonts w:ascii="Soberana Sans" w:hAnsi="Soberana Sans"/>
                <w:sz w:val="20"/>
              </w:rPr>
            </w:pPr>
            <w:r w:rsidRPr="005727A8">
              <w:rPr>
                <w:rFonts w:ascii="Soberana Sans" w:hAnsi="Soberana Sans"/>
                <w:sz w:val="20"/>
                <w:lang w:val="es-MX"/>
              </w:rPr>
              <w:t>En caso de existir disponibilidad presupuestaria, el PNCE se podrá extender a escuelas públicas de educación básica, que hayan manifestado mediante una Carta Compromiso Escolar dirigida a la AEL, su interés y compromiso por participar en el Programa, ubicadas en otros municipios y/o demarcaciones que no se encuentren dentro del PNPSVyD.</w:t>
            </w:r>
          </w:p>
        </w:tc>
      </w:tr>
      <w:tr w:rsidR="003C3E51" w:rsidRPr="005727A8" w14:paraId="0B24470A"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6DA2DC8"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BENEFICIARIOS</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B1B2340" w14:textId="77777777" w:rsidR="003C3E51" w:rsidRPr="005727A8" w:rsidRDefault="003C3E51" w:rsidP="002625EE">
            <w:pPr>
              <w:pStyle w:val="Texto"/>
              <w:spacing w:after="94" w:line="226" w:lineRule="exact"/>
              <w:ind w:firstLine="0"/>
              <w:rPr>
                <w:rFonts w:ascii="Soberana Sans" w:hAnsi="Soberana Sans"/>
              </w:rPr>
            </w:pPr>
            <w:r w:rsidRPr="005727A8">
              <w:rPr>
                <w:rFonts w:ascii="Soberana Sans" w:hAnsi="Soberana Sans"/>
                <w:sz w:val="20"/>
                <w:lang w:val="es-MX"/>
              </w:rPr>
              <w:t>Son las Entidades Federativas que decidan participar voluntariamente y que a través de sus AEL atiendan escuelas públicas de educación básica.</w:t>
            </w:r>
          </w:p>
        </w:tc>
      </w:tr>
      <w:tr w:rsidR="003C3E51" w:rsidRPr="005727A8" w14:paraId="3E465FCB"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9C5F69F"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BENEFICIARIOS QUE INTEGRAN LA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A92D6C8" w14:textId="77777777" w:rsidR="003C3E51" w:rsidRPr="005727A8" w:rsidRDefault="003C3E51" w:rsidP="00616354">
            <w:pPr>
              <w:jc w:val="both"/>
              <w:rPr>
                <w:rFonts w:ascii="Soberana Sans" w:hAnsi="Soberana Sans"/>
                <w:b/>
                <w:sz w:val="20"/>
                <w:szCs w:val="20"/>
              </w:rPr>
            </w:pPr>
            <w:r w:rsidRPr="005727A8">
              <w:rPr>
                <w:rFonts w:ascii="Soberana Sans" w:hAnsi="Soberana Sans"/>
                <w:sz w:val="20"/>
                <w:szCs w:val="20"/>
              </w:rPr>
              <w:t>Los padres y madres de familia o tutores y los integrantes de la comunidad de las escuelas públicas de educación básica que se incorporen al Programa.</w:t>
            </w:r>
          </w:p>
        </w:tc>
      </w:tr>
      <w:tr w:rsidR="003C3E51" w:rsidRPr="005727A8" w14:paraId="3D0428E2" w14:textId="77777777" w:rsidTr="00147F6F">
        <w:trPr>
          <w:trHeight w:val="93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CD5BDDF"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CARACTERÍSTICAS DE LOS SERVICIOS DEL PROGRAMA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EE1E6A9" w14:textId="77777777" w:rsidR="003C3E51" w:rsidRPr="005727A8" w:rsidRDefault="003C3E51" w:rsidP="00616354">
            <w:pPr>
              <w:pStyle w:val="Prrafodelista"/>
              <w:ind w:left="0"/>
              <w:jc w:val="both"/>
              <w:rPr>
                <w:rFonts w:ascii="Soberana Sans" w:eastAsia="Times New Roman" w:hAnsi="Soberana Sans" w:cs="Arial"/>
                <w:sz w:val="20"/>
                <w:szCs w:val="20"/>
              </w:rPr>
            </w:pPr>
            <w:r w:rsidRPr="005727A8">
              <w:rPr>
                <w:rFonts w:ascii="Soberana Sans" w:eastAsia="Times New Roman" w:hAnsi="Soberana Sans" w:cs="Arial"/>
                <w:sz w:val="20"/>
                <w:szCs w:val="20"/>
              </w:rPr>
              <w:t>A través del Programa, se destinan a las Autoridades Educativas Locales, los siguientes apoyos:</w:t>
            </w:r>
          </w:p>
          <w:p w14:paraId="5B5AA248" w14:textId="77777777" w:rsidR="003C3E51" w:rsidRPr="005727A8" w:rsidRDefault="003C3E51" w:rsidP="00616354">
            <w:pPr>
              <w:pStyle w:val="Texto"/>
              <w:numPr>
                <w:ilvl w:val="0"/>
                <w:numId w:val="21"/>
              </w:numPr>
              <w:spacing w:after="94" w:line="230" w:lineRule="exact"/>
              <w:rPr>
                <w:rFonts w:ascii="Soberana Sans" w:hAnsi="Soberana Sans"/>
                <w:sz w:val="20"/>
                <w:lang w:val="es-MX" w:eastAsia="en-US"/>
              </w:rPr>
            </w:pPr>
            <w:r w:rsidRPr="005727A8">
              <w:rPr>
                <w:rFonts w:ascii="Soberana Sans" w:hAnsi="Soberana Sans"/>
                <w:sz w:val="20"/>
                <w:lang w:val="es-MX" w:eastAsia="en-US"/>
              </w:rPr>
              <w:t>Materiales Educativos: recurso asignado para la impresión de material educativo a favor del desarrollo de la convivencia escolar armónica y pacífica establecidos por la SEP a través de la SEB-DGDGE, para alumnas/os, personal docente, directivo y familias.</w:t>
            </w:r>
          </w:p>
          <w:p w14:paraId="3F108989" w14:textId="77777777" w:rsidR="003C3E51" w:rsidRPr="005727A8" w:rsidRDefault="003C3E51" w:rsidP="00616354">
            <w:pPr>
              <w:pStyle w:val="Texto"/>
              <w:numPr>
                <w:ilvl w:val="0"/>
                <w:numId w:val="21"/>
              </w:numPr>
              <w:spacing w:after="94" w:line="230" w:lineRule="exact"/>
              <w:rPr>
                <w:rFonts w:ascii="Soberana Sans" w:hAnsi="Soberana Sans"/>
                <w:sz w:val="20"/>
                <w:lang w:val="es-MX" w:eastAsia="en-US"/>
              </w:rPr>
            </w:pPr>
            <w:r w:rsidRPr="005727A8">
              <w:rPr>
                <w:rFonts w:ascii="Soberana Sans" w:hAnsi="Soberana Sans"/>
                <w:sz w:val="20"/>
                <w:lang w:val="es-MX" w:eastAsia="en-US"/>
              </w:rPr>
              <w:t>Financieros: destinado a la implementación; capacitación, asistencia técnica del programa para el personal con funciones de  dirección y docente, madres, padres y tutoras/es de las escuelas participantes; seguimiento, evaluación interna local y rendición de cuentas del PNCE; así como para las acciones de difusión que promuevan el desarrollo de la convivencia en las Escuelas públicas de educación básica, en todos sus niveles y servicios educativos que participan en el PNCE.</w:t>
            </w:r>
          </w:p>
          <w:p w14:paraId="78791D64" w14:textId="77777777" w:rsidR="003C3E51" w:rsidRPr="005727A8" w:rsidRDefault="003C3E51" w:rsidP="00147F6F">
            <w:pPr>
              <w:pStyle w:val="Texto"/>
              <w:spacing w:after="94" w:line="230" w:lineRule="exact"/>
              <w:ind w:left="648" w:hanging="295"/>
              <w:rPr>
                <w:rFonts w:ascii="Soberana Sans" w:hAnsi="Soberana Sans"/>
                <w:sz w:val="20"/>
                <w:lang w:val="es-MX" w:eastAsia="en-US"/>
              </w:rPr>
            </w:pPr>
            <w:r w:rsidRPr="005727A8">
              <w:rPr>
                <w:rFonts w:ascii="Soberana Sans" w:hAnsi="Soberana Sans"/>
                <w:sz w:val="20"/>
                <w:lang w:val="es-MX" w:eastAsia="en-US"/>
              </w:rPr>
              <w:t>c) Asistencia técnica: La SEB por conducto de la DGDGE, proporcionará a las AEL, asistencia técnica del programa para el desarrollo de las competencias locales con el fin de facilitar el cumplimiento de los objetivos y evaluación del PNCE.</w:t>
            </w:r>
          </w:p>
          <w:p w14:paraId="59697040" w14:textId="77777777" w:rsidR="003C3E51" w:rsidRPr="005727A8" w:rsidRDefault="003C3E51" w:rsidP="00616354">
            <w:pPr>
              <w:pStyle w:val="Texto"/>
              <w:spacing w:after="94" w:line="230" w:lineRule="exact"/>
              <w:ind w:left="648" w:firstLine="0"/>
              <w:rPr>
                <w:rFonts w:ascii="Soberana Sans" w:hAnsi="Soberana Sans"/>
                <w:sz w:val="20"/>
              </w:rPr>
            </w:pPr>
            <w:r w:rsidRPr="005727A8">
              <w:rPr>
                <w:rFonts w:ascii="Soberana Sans" w:hAnsi="Soberana Sans"/>
                <w:sz w:val="20"/>
                <w:lang w:val="es-MX" w:eastAsia="en-US"/>
              </w:rPr>
              <w:t>De manera general, las escuelas públicas de educación básica participantes, recibirán asistencia técnica del programa y apoyo de las AEL en cada Entidad Federativa para fortalecer las competencias sobre la convivencia escolar. Lo anterior para propiciar condiciones de participación del alumnado, personal docente, madres y padres de familia, o personas que ejercen la tutela; con la finalidad de incentivar la permanencia, inclusión y mejora en el logro de aprendizajes en educación básica, así como para integrar en su Ruta de Mejora Escolar acciones para el fortalecimiento de la mejora de las competencias de lectura, escritura y matemáticas; Normalidad Mínima de Operación Escolar; Disminución del rezago y abandono escolar, y Desarrollo de una buena convivencia escolar.</w:t>
            </w:r>
          </w:p>
        </w:tc>
      </w:tr>
      <w:tr w:rsidR="003C3E51" w:rsidRPr="005727A8" w14:paraId="26A1F319"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3A13393"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ESTIMACIÓN DE MONTOS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A448790" w14:textId="77777777" w:rsidR="003C3E51" w:rsidRPr="005727A8" w:rsidRDefault="003C3E51" w:rsidP="00616354">
            <w:pPr>
              <w:jc w:val="both"/>
              <w:rPr>
                <w:rFonts w:ascii="Soberana Sans" w:hAnsi="Soberana Sans"/>
                <w:sz w:val="20"/>
                <w:szCs w:val="20"/>
              </w:rPr>
            </w:pPr>
            <w:r w:rsidRPr="005727A8">
              <w:rPr>
                <w:rFonts w:ascii="Soberana Sans" w:hAnsi="Soberana Sans"/>
                <w:sz w:val="20"/>
                <w:szCs w:val="20"/>
              </w:rPr>
              <w:t>El único dato que se tomará como referencia inicial, será el relacionado con el componente de materiales educativos.</w:t>
            </w:r>
          </w:p>
          <w:p w14:paraId="72116E22" w14:textId="77777777" w:rsidR="003C3E51" w:rsidRPr="00147F6F" w:rsidRDefault="003C3E51" w:rsidP="00616354">
            <w:pPr>
              <w:jc w:val="both"/>
              <w:rPr>
                <w:rFonts w:ascii="Soberana Sans" w:hAnsi="Soberana Sans"/>
                <w:sz w:val="16"/>
                <w:szCs w:val="16"/>
              </w:rPr>
            </w:pPr>
          </w:p>
          <w:p w14:paraId="21BB11DA" w14:textId="77777777" w:rsidR="003C3E51" w:rsidRPr="005727A8" w:rsidRDefault="003C3E51" w:rsidP="00616354">
            <w:pPr>
              <w:jc w:val="both"/>
              <w:rPr>
                <w:rFonts w:ascii="Soberana Sans" w:hAnsi="Soberana Sans"/>
                <w:bCs/>
                <w:sz w:val="20"/>
                <w:szCs w:val="20"/>
              </w:rPr>
            </w:pPr>
            <w:r w:rsidRPr="0014308D">
              <w:rPr>
                <w:rFonts w:ascii="Soberana Sans" w:hAnsi="Soberana Sans"/>
                <w:b/>
                <w:bCs/>
                <w:sz w:val="20"/>
                <w:szCs w:val="20"/>
              </w:rPr>
              <w:t>$ 2,332,804</w:t>
            </w:r>
          </w:p>
          <w:p w14:paraId="20A8A9A5" w14:textId="77777777" w:rsidR="003C3E51" w:rsidRPr="00147F6F" w:rsidRDefault="003C3E51" w:rsidP="00616354">
            <w:pPr>
              <w:jc w:val="both"/>
              <w:rPr>
                <w:rFonts w:ascii="Soberana Sans" w:hAnsi="Soberana Sans"/>
                <w:sz w:val="16"/>
                <w:szCs w:val="16"/>
              </w:rPr>
            </w:pPr>
          </w:p>
          <w:p w14:paraId="0180E36E" w14:textId="77777777" w:rsidR="003C3E51" w:rsidRPr="005727A8" w:rsidRDefault="003C3E51" w:rsidP="00616354">
            <w:pPr>
              <w:jc w:val="both"/>
              <w:rPr>
                <w:rFonts w:ascii="Soberana Sans" w:hAnsi="Soberana Sans"/>
                <w:sz w:val="20"/>
                <w:szCs w:val="20"/>
              </w:rPr>
            </w:pPr>
            <w:r w:rsidRPr="005727A8">
              <w:rPr>
                <w:rFonts w:ascii="Soberana Sans" w:hAnsi="Soberana Sans"/>
                <w:sz w:val="20"/>
                <w:szCs w:val="20"/>
              </w:rPr>
              <w:t xml:space="preserve">El monto estimado se obtiene del total de Comités de Contraloría Social por la cantidad de recursos económicos asignados por escuela, traducidos en costo de los materiales educativos que recibirá, el cual podrá variar una vez seleccionadas las escuelas que serán beneficiadas, dada la población que atiende. </w:t>
            </w:r>
          </w:p>
          <w:p w14:paraId="48A1A730" w14:textId="77777777" w:rsidR="003C3E51" w:rsidRPr="00147F6F" w:rsidRDefault="003C3E51" w:rsidP="00616354">
            <w:pPr>
              <w:jc w:val="both"/>
              <w:rPr>
                <w:rFonts w:ascii="Soberana Sans" w:hAnsi="Soberana Sans"/>
                <w:sz w:val="16"/>
                <w:szCs w:val="16"/>
              </w:rPr>
            </w:pPr>
          </w:p>
          <w:p w14:paraId="7C97A710" w14:textId="77777777" w:rsidR="003C3E51" w:rsidRPr="005727A8" w:rsidRDefault="003C3E51" w:rsidP="00616354">
            <w:pPr>
              <w:jc w:val="both"/>
              <w:rPr>
                <w:rFonts w:ascii="Soberana Sans" w:hAnsi="Soberana Sans"/>
                <w:sz w:val="20"/>
                <w:szCs w:val="20"/>
              </w:rPr>
            </w:pPr>
            <w:r w:rsidRPr="000F2CDF">
              <w:rPr>
                <w:rFonts w:ascii="Soberana Sans" w:hAnsi="Soberana Sans"/>
                <w:sz w:val="20"/>
                <w:szCs w:val="20"/>
              </w:rPr>
              <w:t>Para el ejercicio de la estimación del monto sujeto a observación, se toma en cuenta el tipo de apoyo que  corresponde al 53% del recurso ministrado a las entidades, se define su implementación de acuerdo a las ROP de la siguiente manera:</w:t>
            </w:r>
          </w:p>
          <w:p w14:paraId="60F1192E" w14:textId="77777777" w:rsidR="003C3E51" w:rsidRPr="00147F6F" w:rsidRDefault="003C3E51" w:rsidP="00616354">
            <w:pPr>
              <w:jc w:val="both"/>
              <w:rPr>
                <w:rFonts w:ascii="Soberana Sans" w:hAnsi="Soberana Sans"/>
                <w:sz w:val="16"/>
                <w:szCs w:val="16"/>
              </w:rPr>
            </w:pPr>
          </w:p>
          <w:p w14:paraId="1C5FEA08" w14:textId="77777777" w:rsidR="003C3E51" w:rsidRPr="005727A8" w:rsidRDefault="003C3E51" w:rsidP="00147F6F">
            <w:pPr>
              <w:jc w:val="both"/>
              <w:rPr>
                <w:rFonts w:ascii="Soberana Sans" w:hAnsi="Soberana Sans"/>
                <w:i/>
                <w:sz w:val="20"/>
                <w:szCs w:val="20"/>
              </w:rPr>
            </w:pPr>
            <w:r w:rsidRPr="005727A8">
              <w:rPr>
                <w:rFonts w:ascii="Soberana Sans" w:hAnsi="Soberana Sans"/>
                <w:i/>
                <w:sz w:val="20"/>
                <w:szCs w:val="20"/>
                <w:lang w:val="es-ES"/>
              </w:rPr>
              <w:t>Materiales educativos: recurso asignado para la impresión de material educativo a favor del desarrollo de la convivencia escolar armónica y pacífica establecidos por la SEP a través de la SEB-DGDGE, para alumnas/os, personal docente, directivo y familias.</w:t>
            </w:r>
          </w:p>
        </w:tc>
      </w:tr>
      <w:tr w:rsidR="003C3E51" w:rsidRPr="005727A8" w14:paraId="0D4A2283"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DF7D6C8"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FRECUENCIA DE CAPTURA EN EL SISTEMA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7F78230" w14:textId="77777777" w:rsidR="003C3E51" w:rsidRPr="005727A8" w:rsidRDefault="003C3E51" w:rsidP="00616354">
            <w:pPr>
              <w:jc w:val="both"/>
              <w:rPr>
                <w:rFonts w:ascii="Soberana Sans" w:hAnsi="Soberana Sans"/>
                <w:sz w:val="20"/>
                <w:szCs w:val="20"/>
              </w:rPr>
            </w:pPr>
            <w:r w:rsidRPr="005727A8">
              <w:rPr>
                <w:rFonts w:ascii="Soberana Sans" w:hAnsi="Soberana Sans"/>
                <w:sz w:val="20"/>
                <w:szCs w:val="20"/>
              </w:rPr>
              <w:t>De acuerdo con lo establecido en la Guía Operativa</w:t>
            </w:r>
          </w:p>
        </w:tc>
      </w:tr>
    </w:tbl>
    <w:p w14:paraId="701AC278" w14:textId="77777777" w:rsidR="006063FD" w:rsidRPr="005727A8" w:rsidRDefault="006063FD" w:rsidP="00A1328A">
      <w:pPr>
        <w:spacing w:after="0"/>
        <w:rPr>
          <w:rFonts w:ascii="Soberana Sans" w:hAnsi="Soberana Sans"/>
          <w:noProof/>
          <w:sz w:val="20"/>
          <w:szCs w:val="20"/>
        </w:rPr>
      </w:pPr>
    </w:p>
    <w:tbl>
      <w:tblPr>
        <w:tblW w:w="9498" w:type="dxa"/>
        <w:tblInd w:w="-7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678"/>
        <w:gridCol w:w="2074"/>
        <w:gridCol w:w="2409"/>
        <w:gridCol w:w="2127"/>
        <w:gridCol w:w="1210"/>
      </w:tblGrid>
      <w:tr w:rsidR="00264486" w:rsidRPr="005727A8" w14:paraId="11F3AFFB" w14:textId="77777777" w:rsidTr="00616354">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hideMark/>
          </w:tcPr>
          <w:p w14:paraId="4DA36F5A"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hAnsi="Soberana Sans"/>
                <w:b/>
                <w:sz w:val="20"/>
                <w:szCs w:val="20"/>
              </w:rPr>
              <w:t>PROGRAMA NACIONAL DE CONVIVENCIA ESCOLAR</w:t>
            </w:r>
          </w:p>
        </w:tc>
      </w:tr>
      <w:tr w:rsidR="00264486" w:rsidRPr="005727A8" w14:paraId="7F8373E7" w14:textId="77777777" w:rsidTr="00616354">
        <w:trPr>
          <w:trHeight w:val="20"/>
        </w:trPr>
        <w:tc>
          <w:tcPr>
            <w:tcW w:w="167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AF1DD" w:themeFill="accent3" w:themeFillTint="33"/>
            <w:vAlign w:val="center"/>
            <w:hideMark/>
          </w:tcPr>
          <w:p w14:paraId="4CB2F352"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ESTRUCTURA OPERATIVA DEL PROGRAMA</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082D610A"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Responsabilidades</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4FF084B7" w14:textId="77777777" w:rsidR="00264486" w:rsidRPr="00703874" w:rsidRDefault="00264486" w:rsidP="00616354">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Tareas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59203047" w14:textId="77777777" w:rsidR="00264486" w:rsidRPr="00703874" w:rsidRDefault="00264486" w:rsidP="00616354">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Capturas SICS</w:t>
            </w:r>
          </w:p>
        </w:tc>
        <w:tc>
          <w:tcPr>
            <w:tcW w:w="12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AF1DD" w:themeFill="accent3" w:themeFillTint="33"/>
            <w:noWrap/>
            <w:vAlign w:val="center"/>
            <w:hideMark/>
          </w:tcPr>
          <w:p w14:paraId="42E8FECA"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Tiempo</w:t>
            </w:r>
          </w:p>
        </w:tc>
      </w:tr>
      <w:tr w:rsidR="00264486" w:rsidRPr="005727A8" w14:paraId="30F45807" w14:textId="77777777" w:rsidTr="00616354">
        <w:trPr>
          <w:trHeight w:val="20"/>
        </w:trPr>
        <w:tc>
          <w:tcPr>
            <w:tcW w:w="1678"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71027407"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NORMATIVA: DGDGE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62A2E5A" w14:textId="77777777" w:rsidR="00264486" w:rsidRPr="005727A8" w:rsidRDefault="00264486"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Emitir las Reglas de Operación.</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B40E546" w14:textId="77777777" w:rsidR="00264486" w:rsidRPr="00703874" w:rsidRDefault="00264486" w:rsidP="00616354">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Promoción y difusión de la contraloría social.</w:t>
            </w:r>
          </w:p>
        </w:tc>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23A87936" w14:textId="77777777" w:rsidR="00264486" w:rsidRPr="00703874" w:rsidRDefault="00264486" w:rsidP="00616354">
            <w:pPr>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El Esquema, Guía Operativa y Programa Anual de Trabajo de Contraloría Social</w:t>
            </w:r>
            <w:r w:rsidRPr="00703874">
              <w:rPr>
                <w:rFonts w:ascii="Soberana Sans" w:eastAsia="Soberana Sans" w:hAnsi="Soberana Sans" w:cs="Soberana Sans"/>
                <w:noProof/>
                <w:sz w:val="24"/>
                <w:szCs w:val="24"/>
              </w:rPr>
              <w:t xml:space="preserve"> </w:t>
            </w:r>
            <w:r w:rsidRPr="00703874">
              <w:rPr>
                <w:rFonts w:ascii="Soberana Sans" w:eastAsia="Times New Roman" w:hAnsi="Soberana Sans" w:cs="Arial"/>
                <w:sz w:val="20"/>
                <w:szCs w:val="20"/>
                <w:lang w:eastAsia="es-MX"/>
              </w:rPr>
              <w:t>y de difusión.</w:t>
            </w:r>
          </w:p>
        </w:tc>
        <w:tc>
          <w:tcPr>
            <w:tcW w:w="12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113ECABC" w14:textId="77777777" w:rsidR="00264486" w:rsidRPr="005727A8" w:rsidRDefault="00264486" w:rsidP="00616354">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Anual.</w:t>
            </w:r>
          </w:p>
        </w:tc>
      </w:tr>
      <w:tr w:rsidR="00264486" w:rsidRPr="009A1BC3" w14:paraId="16588C38" w14:textId="77777777" w:rsidTr="00147F6F">
        <w:trPr>
          <w:trHeight w:val="1168"/>
        </w:trPr>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8E1D432" w14:textId="77777777" w:rsidR="00264486" w:rsidRPr="005727A8" w:rsidRDefault="00264486" w:rsidP="00616354">
            <w:pPr>
              <w:spacing w:after="0"/>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A9638DC"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Brindar apoyos para implementar el Programa.</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01040B0"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 xml:space="preserve">Transferencia de recursos propios del programa, asesoría y acompañamiento. </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8E8803" w14:textId="77777777" w:rsidR="00264486" w:rsidRPr="009A1BC3" w:rsidRDefault="00264486" w:rsidP="00616354">
            <w:pPr>
              <w:spacing w:after="0"/>
              <w:rPr>
                <w:rFonts w:ascii="Soberana Sans" w:eastAsia="Times New Roman" w:hAnsi="Soberana Sans" w:cs="Arial"/>
                <w:sz w:val="20"/>
                <w:szCs w:val="20"/>
                <w:lang w:eastAsia="es-MX"/>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904C079" w14:textId="77777777" w:rsidR="00264486" w:rsidRPr="009A1BC3" w:rsidRDefault="00264486" w:rsidP="00616354">
            <w:pPr>
              <w:spacing w:after="0"/>
              <w:rPr>
                <w:rFonts w:ascii="Soberana Sans" w:eastAsia="Times New Roman" w:hAnsi="Soberana Sans" w:cs="Arial"/>
                <w:sz w:val="20"/>
                <w:szCs w:val="20"/>
                <w:lang w:eastAsia="es-MX"/>
              </w:rPr>
            </w:pPr>
          </w:p>
        </w:tc>
      </w:tr>
      <w:tr w:rsidR="00264486" w:rsidRPr="009A1BC3" w14:paraId="706BD577" w14:textId="77777777" w:rsidTr="00616354">
        <w:trPr>
          <w:trHeight w:val="20"/>
        </w:trPr>
        <w:tc>
          <w:tcPr>
            <w:tcW w:w="167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5E0804E7"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EJECUTOR ESTATAL: Autoridad Educativa Local</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4B0F379"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Operación del Programa, promover y operar la contraloría social.</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437955D4"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Planeación, promoción y difusión, incorporación de escuelas, capacitación, seguimiento, evaluación, conformación de comités de contraloría social, capacitación, asesoría y recopilación del Informe del Comité de CS.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20DE7D02"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1. Registros de comités de contraloría social.</w:t>
            </w:r>
          </w:p>
          <w:p w14:paraId="126E8B26"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2. Actividades de promoción y difusión.</w:t>
            </w:r>
          </w:p>
          <w:p w14:paraId="35DCE6FB"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3. Resultados del Informe del Comité de Contraloría Social.</w:t>
            </w:r>
          </w:p>
        </w:tc>
        <w:tc>
          <w:tcPr>
            <w:tcW w:w="12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7695EB2B" w14:textId="77777777" w:rsidR="00264486" w:rsidRPr="009A1BC3" w:rsidRDefault="00264486" w:rsidP="00616354">
            <w:pPr>
              <w:spacing w:after="0" w:line="240" w:lineRule="auto"/>
              <w:jc w:val="center"/>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 xml:space="preserve">De acuerdo a lo establecido en la Guía Operativa. </w:t>
            </w:r>
          </w:p>
        </w:tc>
      </w:tr>
    </w:tbl>
    <w:p w14:paraId="73E93861" w14:textId="77777777" w:rsidR="003C3E51" w:rsidRDefault="003C3E51" w:rsidP="00A1328A">
      <w:pPr>
        <w:rPr>
          <w:rFonts w:ascii="Soberana Sans" w:hAnsi="Soberana Sans"/>
          <w:noProof/>
          <w:sz w:val="20"/>
          <w:szCs w:val="20"/>
        </w:rPr>
      </w:pPr>
    </w:p>
    <w:p w14:paraId="5524CEB5" w14:textId="77777777" w:rsidR="00A1328A" w:rsidRPr="005727A8" w:rsidRDefault="00A1328A" w:rsidP="00A1328A">
      <w:pPr>
        <w:rPr>
          <w:rFonts w:ascii="Soberana Sans" w:hAnsi="Soberana Sans"/>
          <w:noProof/>
          <w:sz w:val="20"/>
          <w:szCs w:val="20"/>
        </w:rPr>
      </w:pPr>
      <w:r w:rsidRPr="005727A8">
        <w:rPr>
          <w:rFonts w:ascii="Soberana Sans" w:hAnsi="Soberana Sans"/>
          <w:noProof/>
          <w:sz w:val="20"/>
          <w:szCs w:val="20"/>
        </w:rPr>
        <w:br w:type="page"/>
      </w:r>
    </w:p>
    <w:tbl>
      <w:tblPr>
        <w:tblW w:w="931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33"/>
        <w:gridCol w:w="7082"/>
      </w:tblGrid>
      <w:tr w:rsidR="00264486" w:rsidRPr="005727A8" w14:paraId="21C872CE" w14:textId="77777777" w:rsidTr="007C6560">
        <w:trPr>
          <w:trHeight w:val="20"/>
        </w:trPr>
        <w:tc>
          <w:tcPr>
            <w:tcW w:w="9315" w:type="dxa"/>
            <w:gridSpan w:val="2"/>
            <w:tcBorders>
              <w:top w:val="single" w:sz="4" w:space="0" w:color="BFBFBF" w:themeColor="background1" w:themeShade="BF"/>
              <w:left w:val="nil"/>
              <w:bottom w:val="single" w:sz="4" w:space="0" w:color="BFBFBF" w:themeColor="background1" w:themeShade="BF"/>
              <w:right w:val="nil"/>
            </w:tcBorders>
            <w:shd w:val="clear" w:color="auto" w:fill="76923C" w:themeFill="accent3" w:themeFillShade="BF"/>
            <w:vAlign w:val="center"/>
            <w:hideMark/>
          </w:tcPr>
          <w:p w14:paraId="001ADE22" w14:textId="77777777" w:rsidR="00264486" w:rsidRPr="005727A8" w:rsidRDefault="00264486" w:rsidP="00616354">
            <w:pPr>
              <w:jc w:val="center"/>
              <w:rPr>
                <w:rFonts w:ascii="Soberana Sans" w:hAnsi="Soberana Sans"/>
                <w:b/>
                <w:bCs/>
                <w:sz w:val="20"/>
                <w:szCs w:val="20"/>
              </w:rPr>
            </w:pPr>
            <w:r w:rsidRPr="005727A8">
              <w:rPr>
                <w:rFonts w:ascii="Soberana Sans" w:hAnsi="Soberana Sans"/>
                <w:b/>
                <w:bCs/>
                <w:sz w:val="20"/>
                <w:szCs w:val="20"/>
              </w:rPr>
              <w:t>PROGRAMA DE LA REFORMA EDUCATIVA (PRE)</w:t>
            </w:r>
          </w:p>
        </w:tc>
      </w:tr>
      <w:tr w:rsidR="00264486" w:rsidRPr="005727A8" w14:paraId="06C90E8D"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1E90203"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2FEDF4C" w14:textId="77777777" w:rsidR="00264486" w:rsidRPr="005727A8" w:rsidRDefault="00264486" w:rsidP="00616354">
            <w:pPr>
              <w:pStyle w:val="Texto"/>
              <w:spacing w:line="232" w:lineRule="exact"/>
              <w:ind w:firstLine="0"/>
              <w:rPr>
                <w:rFonts w:ascii="Soberana Sans" w:hAnsi="Soberana Sans"/>
                <w:sz w:val="20"/>
              </w:rPr>
            </w:pPr>
            <w:r w:rsidRPr="005727A8">
              <w:rPr>
                <w:rFonts w:ascii="Soberana Sans" w:hAnsi="Soberana Sans"/>
                <w:sz w:val="20"/>
              </w:rPr>
              <w:t>Contribuir a la disminución del rezago en las condiciones físicas, de equipamiento y de uso de las TIC, así como al fortalecimiento de la autonomía de gestión escolar, para mejorar las condiciones de operación y prestación del servicio educativo con calidad, equidad e inclusión en las Escuelas públicas de educación básica.</w:t>
            </w:r>
          </w:p>
        </w:tc>
      </w:tr>
      <w:tr w:rsidR="00264486" w:rsidRPr="005727A8" w14:paraId="2427CB17" w14:textId="77777777" w:rsidTr="00616354">
        <w:trPr>
          <w:trHeight w:val="478"/>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A3FE395"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PRESUPUESTO AUTORIZADO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300AA9FB" w14:textId="77777777" w:rsidR="00264486" w:rsidRPr="00624CE3" w:rsidRDefault="00264486" w:rsidP="00616354">
            <w:pPr>
              <w:jc w:val="both"/>
              <w:rPr>
                <w:rFonts w:ascii="Soberana Sans" w:hAnsi="Soberana Sans"/>
                <w:b/>
                <w:bCs/>
                <w:sz w:val="20"/>
                <w:szCs w:val="20"/>
              </w:rPr>
            </w:pPr>
            <w:r w:rsidRPr="00624CE3">
              <w:rPr>
                <w:rFonts w:ascii="Soberana Sans" w:hAnsi="Soberana Sans"/>
                <w:b/>
                <w:bCs/>
                <w:sz w:val="20"/>
                <w:szCs w:val="20"/>
              </w:rPr>
              <w:t xml:space="preserve">$984,860,000.00 </w:t>
            </w:r>
          </w:p>
        </w:tc>
      </w:tr>
      <w:tr w:rsidR="00264486" w:rsidRPr="005727A8" w14:paraId="02D455E4"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5A70115" w14:textId="77777777" w:rsidR="00264486" w:rsidRPr="005727A8" w:rsidRDefault="00264486" w:rsidP="00616354">
            <w:pPr>
              <w:jc w:val="right"/>
              <w:rPr>
                <w:rFonts w:ascii="Soberana Sans" w:hAnsi="Soberana Sans"/>
                <w:b/>
                <w:sz w:val="20"/>
                <w:szCs w:val="20"/>
              </w:rPr>
            </w:pPr>
          </w:p>
          <w:p w14:paraId="12E1404C"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PRESUPUESTO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66C69E4" w14:textId="4FAC1AD6" w:rsidR="00264486" w:rsidRPr="00624CE3" w:rsidRDefault="00264486" w:rsidP="00616354">
            <w:pPr>
              <w:jc w:val="both"/>
              <w:rPr>
                <w:rFonts w:ascii="Soberana Sans" w:hAnsi="Soberana Sans"/>
                <w:b/>
                <w:bCs/>
                <w:sz w:val="20"/>
                <w:szCs w:val="20"/>
              </w:rPr>
            </w:pPr>
            <w:r w:rsidRPr="00624CE3">
              <w:rPr>
                <w:rFonts w:ascii="Soberana Sans" w:hAnsi="Soberana Sans"/>
                <w:b/>
                <w:bCs/>
                <w:sz w:val="20"/>
                <w:szCs w:val="20"/>
              </w:rPr>
              <w:t xml:space="preserve">$ </w:t>
            </w:r>
            <w:r w:rsidR="00D2492A" w:rsidRPr="00624CE3">
              <w:rPr>
                <w:rFonts w:ascii="Soberana Sans" w:hAnsi="Soberana Sans"/>
                <w:b/>
                <w:bCs/>
                <w:sz w:val="20"/>
                <w:szCs w:val="20"/>
              </w:rPr>
              <w:t>69,300,000</w:t>
            </w:r>
          </w:p>
          <w:p w14:paraId="68273833" w14:textId="77777777" w:rsidR="00264486" w:rsidRPr="000F2CDF" w:rsidRDefault="00264486" w:rsidP="00616354">
            <w:pPr>
              <w:jc w:val="both"/>
              <w:rPr>
                <w:rFonts w:ascii="Soberana Sans" w:hAnsi="Soberana Sans"/>
                <w:sz w:val="20"/>
                <w:szCs w:val="20"/>
              </w:rPr>
            </w:pPr>
            <w:r w:rsidRPr="000F2CDF">
              <w:rPr>
                <w:rFonts w:ascii="Soberana Sans" w:hAnsi="Soberana Sans"/>
                <w:sz w:val="20"/>
                <w:szCs w:val="20"/>
              </w:rPr>
              <w:t xml:space="preserve">Se vigilará un total de </w:t>
            </w:r>
            <w:r w:rsidRPr="00624CE3">
              <w:rPr>
                <w:rFonts w:ascii="Soberana Sans" w:hAnsi="Soberana Sans"/>
                <w:b/>
                <w:sz w:val="20"/>
                <w:szCs w:val="20"/>
              </w:rPr>
              <w:t>1,386</w:t>
            </w:r>
            <w:r w:rsidRPr="000F2CDF">
              <w:rPr>
                <w:rFonts w:ascii="Soberana Sans" w:hAnsi="Soberana Sans"/>
                <w:sz w:val="20"/>
                <w:szCs w:val="20"/>
              </w:rPr>
              <w:t xml:space="preserve"> escuelas beneficiadas con el Programa.</w:t>
            </w:r>
          </w:p>
          <w:p w14:paraId="43A3FDB4" w14:textId="0FAE4B6A" w:rsidR="00264486" w:rsidRPr="000F2CDF" w:rsidRDefault="00264486" w:rsidP="00616354">
            <w:pPr>
              <w:jc w:val="both"/>
              <w:rPr>
                <w:rFonts w:ascii="Soberana Sans" w:hAnsi="Soberana Sans"/>
                <w:sz w:val="20"/>
                <w:szCs w:val="20"/>
              </w:rPr>
            </w:pPr>
            <w:r w:rsidRPr="000F2CDF">
              <w:rPr>
                <w:rFonts w:ascii="Soberana Sans" w:hAnsi="Soberana Sans"/>
                <w:sz w:val="20"/>
                <w:szCs w:val="20"/>
              </w:rPr>
              <w:t xml:space="preserve">En </w:t>
            </w:r>
            <w:r w:rsidR="00D2492A" w:rsidRPr="00624CE3">
              <w:rPr>
                <w:rFonts w:ascii="Soberana Sans" w:hAnsi="Soberana Sans"/>
                <w:sz w:val="20"/>
                <w:szCs w:val="20"/>
              </w:rPr>
              <w:t>1,386</w:t>
            </w:r>
            <w:r w:rsidRPr="000F2CDF">
              <w:rPr>
                <w:rFonts w:ascii="Soberana Sans" w:hAnsi="Soberana Sans"/>
                <w:sz w:val="20"/>
                <w:szCs w:val="20"/>
              </w:rPr>
              <w:t xml:space="preserve"> escuelas beneficiadas, el presupuesto a vigilar por escuela será hasta </w:t>
            </w:r>
            <w:r w:rsidR="00D2492A" w:rsidRPr="000F2CDF">
              <w:rPr>
                <w:rFonts w:ascii="Soberana Sans" w:hAnsi="Soberana Sans"/>
                <w:bCs/>
                <w:sz w:val="20"/>
                <w:szCs w:val="20"/>
              </w:rPr>
              <w:t>$50</w:t>
            </w:r>
            <w:r w:rsidRPr="000F2CDF">
              <w:rPr>
                <w:rFonts w:ascii="Soberana Sans" w:hAnsi="Soberana Sans"/>
                <w:bCs/>
                <w:sz w:val="20"/>
                <w:szCs w:val="20"/>
              </w:rPr>
              <w:t xml:space="preserve">,000.00 </w:t>
            </w:r>
            <w:r w:rsidRPr="000F2CDF">
              <w:rPr>
                <w:rFonts w:ascii="Soberana Sans" w:hAnsi="Soberana Sans"/>
                <w:sz w:val="20"/>
                <w:szCs w:val="20"/>
              </w:rPr>
              <w:t xml:space="preserve">mil pesos por escuela con Comité de Contraloría Social, considerando estas escuelas recibirán este monto para el desarrollo del Componente 2 del Programa: fortalecimiento de la autonomía de gestión escolar. </w:t>
            </w:r>
          </w:p>
          <w:p w14:paraId="53446B47" w14:textId="77777777" w:rsidR="00264486" w:rsidRPr="000F2CDF" w:rsidRDefault="00264486" w:rsidP="00264486">
            <w:pPr>
              <w:jc w:val="both"/>
              <w:rPr>
                <w:rFonts w:ascii="Soberana Sans" w:hAnsi="Soberana Sans"/>
                <w:sz w:val="20"/>
                <w:szCs w:val="20"/>
              </w:rPr>
            </w:pPr>
            <w:r w:rsidRPr="000F2CDF">
              <w:rPr>
                <w:rFonts w:ascii="Soberana Sans" w:hAnsi="Soberana Sans"/>
                <w:sz w:val="20"/>
                <w:szCs w:val="20"/>
              </w:rPr>
              <w:t>Tanto el monto como los apoyos a vigilar podrán variar una vez que las entidades federativas seleccionen al grupo de escuelas conforme a lo estipulado en las Reglas de Operación y el numeral 2 y el inciso e) de la Estrategia Marco.</w:t>
            </w:r>
          </w:p>
        </w:tc>
      </w:tr>
      <w:tr w:rsidR="00264486" w:rsidRPr="005727A8" w14:paraId="15637F85"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6EFD02A"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COBERTURA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911A7E9" w14:textId="77777777" w:rsidR="00264486" w:rsidRPr="000F2CDF" w:rsidRDefault="00264486" w:rsidP="00264486">
            <w:pPr>
              <w:jc w:val="both"/>
              <w:rPr>
                <w:rFonts w:ascii="Soberana Sans" w:hAnsi="Soberana Sans"/>
                <w:sz w:val="20"/>
                <w:szCs w:val="20"/>
                <w:lang w:val="es-ES"/>
              </w:rPr>
            </w:pPr>
            <w:r w:rsidRPr="000F2CDF">
              <w:rPr>
                <w:rFonts w:ascii="Soberana Sans" w:hAnsi="Soberana Sans"/>
                <w:sz w:val="20"/>
                <w:szCs w:val="20"/>
              </w:rPr>
              <w:t>El Programa se aplicará en las 32  Entidades Federativas</w:t>
            </w:r>
            <w:r w:rsidRPr="000F2CDF">
              <w:rPr>
                <w:rFonts w:ascii="Soberana Sans" w:hAnsi="Soberana Sans"/>
                <w:sz w:val="20"/>
                <w:szCs w:val="20"/>
                <w:lang w:val="es-ES"/>
              </w:rPr>
              <w:t xml:space="preserve"> </w:t>
            </w:r>
          </w:p>
        </w:tc>
      </w:tr>
      <w:tr w:rsidR="00264486" w:rsidRPr="005727A8" w14:paraId="70513FE5"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51FDE0C"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COBERTURA DE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29625D6" w14:textId="77777777" w:rsidR="00264486" w:rsidRPr="005727A8" w:rsidRDefault="00264486" w:rsidP="00616354">
            <w:pPr>
              <w:jc w:val="both"/>
              <w:rPr>
                <w:rFonts w:ascii="Soberana Sans" w:hAnsi="Soberana Sans"/>
                <w:sz w:val="20"/>
                <w:szCs w:val="20"/>
              </w:rPr>
            </w:pPr>
            <w:r w:rsidRPr="005727A8">
              <w:rPr>
                <w:rFonts w:ascii="Soberana Sans" w:hAnsi="Soberana Sans"/>
                <w:sz w:val="20"/>
                <w:szCs w:val="20"/>
              </w:rPr>
              <w:t xml:space="preserve">Las escuelas que participaran en la Contraloría Social para el  Programa de la Reforma Educativa (PRE) en el ciclo escolar 2017-2018, considera aquellas que presentan mayor rezago en sus condiciones físicas y de equipamiento según lo establecido por el Índice de Carencias por Escuela (ICE), además considera que el número de escuelas sujetas a contraloría social sean representativas en cada entidad y que puedan contar con la asesoría y seguimiento de las Autoridades Educativas Locales como instancias operativas, sin que los trabajos propios del programa se vean afectados por la concentración de los recursos destinados a gastos de operación. Lo que arrojó un número de </w:t>
            </w:r>
            <w:r w:rsidRPr="00624CE3">
              <w:rPr>
                <w:rFonts w:ascii="Soberana Sans" w:hAnsi="Soberana Sans"/>
                <w:b/>
                <w:sz w:val="20"/>
                <w:szCs w:val="20"/>
              </w:rPr>
              <w:t>1386</w:t>
            </w:r>
            <w:r w:rsidRPr="005727A8">
              <w:rPr>
                <w:rFonts w:ascii="Soberana Sans" w:hAnsi="Soberana Sans"/>
                <w:sz w:val="20"/>
                <w:szCs w:val="20"/>
              </w:rPr>
              <w:t xml:space="preserve"> Comités de Contraloría Social, distribuidos en las Entidades Federativas, de la siguiente manera: </w:t>
            </w:r>
          </w:p>
          <w:p w14:paraId="65365469" w14:textId="77777777" w:rsidR="00264486" w:rsidRPr="005727A8" w:rsidRDefault="00264486" w:rsidP="00DB6174">
            <w:pPr>
              <w:jc w:val="both"/>
              <w:rPr>
                <w:rFonts w:ascii="Soberana Sans" w:hAnsi="Soberana Sans"/>
                <w:sz w:val="20"/>
                <w:szCs w:val="20"/>
              </w:rPr>
            </w:pPr>
            <w:r w:rsidRPr="005727A8">
              <w:rPr>
                <w:rFonts w:ascii="Soberana Sans" w:hAnsi="Soberana Sans"/>
                <w:sz w:val="20"/>
                <w:szCs w:val="20"/>
              </w:rPr>
              <w:t>Aguascalientes (</w:t>
            </w:r>
            <w:r>
              <w:rPr>
                <w:rFonts w:ascii="Soberana Sans" w:hAnsi="Soberana Sans"/>
                <w:sz w:val="20"/>
                <w:szCs w:val="20"/>
              </w:rPr>
              <w:t>2</w:t>
            </w:r>
            <w:r w:rsidRPr="005727A8">
              <w:rPr>
                <w:rFonts w:ascii="Soberana Sans" w:hAnsi="Soberana Sans"/>
                <w:sz w:val="20"/>
                <w:szCs w:val="20"/>
              </w:rPr>
              <w:t>); Baja California (</w:t>
            </w:r>
            <w:r>
              <w:rPr>
                <w:rFonts w:ascii="Soberana Sans" w:hAnsi="Soberana Sans"/>
                <w:sz w:val="20"/>
                <w:szCs w:val="20"/>
              </w:rPr>
              <w:t>10</w:t>
            </w:r>
            <w:r w:rsidRPr="005727A8">
              <w:rPr>
                <w:rFonts w:ascii="Soberana Sans" w:hAnsi="Soberana Sans"/>
                <w:sz w:val="20"/>
                <w:szCs w:val="20"/>
              </w:rPr>
              <w:t>); Baja California Sur (</w:t>
            </w:r>
            <w:r>
              <w:rPr>
                <w:rFonts w:ascii="Soberana Sans" w:hAnsi="Soberana Sans"/>
                <w:sz w:val="20"/>
                <w:szCs w:val="20"/>
              </w:rPr>
              <w:t>4</w:t>
            </w:r>
            <w:r w:rsidRPr="005727A8">
              <w:rPr>
                <w:rFonts w:ascii="Soberana Sans" w:hAnsi="Soberana Sans"/>
                <w:sz w:val="20"/>
                <w:szCs w:val="20"/>
              </w:rPr>
              <w:t>); Campeche (</w:t>
            </w:r>
            <w:r>
              <w:rPr>
                <w:rFonts w:ascii="Soberana Sans" w:hAnsi="Soberana Sans"/>
                <w:sz w:val="20"/>
                <w:szCs w:val="20"/>
              </w:rPr>
              <w:t>10</w:t>
            </w:r>
            <w:r w:rsidRPr="005727A8">
              <w:rPr>
                <w:rFonts w:ascii="Soberana Sans" w:hAnsi="Soberana Sans"/>
                <w:sz w:val="20"/>
                <w:szCs w:val="20"/>
              </w:rPr>
              <w:t>); Chiapas (</w:t>
            </w:r>
            <w:r>
              <w:rPr>
                <w:rFonts w:ascii="Soberana Sans" w:hAnsi="Soberana Sans"/>
                <w:sz w:val="20"/>
                <w:szCs w:val="20"/>
              </w:rPr>
              <w:t>78</w:t>
            </w:r>
            <w:r w:rsidRPr="005727A8">
              <w:rPr>
                <w:rFonts w:ascii="Soberana Sans" w:hAnsi="Soberana Sans"/>
                <w:sz w:val="20"/>
                <w:szCs w:val="20"/>
              </w:rPr>
              <w:t>); Chihuahua (</w:t>
            </w:r>
            <w:r>
              <w:rPr>
                <w:rFonts w:ascii="Soberana Sans" w:hAnsi="Soberana Sans"/>
                <w:sz w:val="20"/>
                <w:szCs w:val="20"/>
              </w:rPr>
              <w:t>36</w:t>
            </w:r>
            <w:r w:rsidRPr="005727A8">
              <w:rPr>
                <w:rFonts w:ascii="Soberana Sans" w:hAnsi="Soberana Sans"/>
                <w:sz w:val="20"/>
                <w:szCs w:val="20"/>
              </w:rPr>
              <w:t>); Coahuila (</w:t>
            </w:r>
            <w:r>
              <w:rPr>
                <w:rFonts w:ascii="Soberana Sans" w:hAnsi="Soberana Sans"/>
                <w:sz w:val="20"/>
                <w:szCs w:val="20"/>
              </w:rPr>
              <w:t>12</w:t>
            </w:r>
            <w:r w:rsidRPr="005727A8">
              <w:rPr>
                <w:rFonts w:ascii="Soberana Sans" w:hAnsi="Soberana Sans"/>
                <w:sz w:val="20"/>
                <w:szCs w:val="20"/>
              </w:rPr>
              <w:t>); Colima (</w:t>
            </w:r>
            <w:r>
              <w:rPr>
                <w:rFonts w:ascii="Soberana Sans" w:hAnsi="Soberana Sans"/>
                <w:sz w:val="20"/>
                <w:szCs w:val="20"/>
              </w:rPr>
              <w:t>2</w:t>
            </w:r>
            <w:r w:rsidRPr="005727A8">
              <w:rPr>
                <w:rFonts w:ascii="Soberana Sans" w:hAnsi="Soberana Sans"/>
                <w:sz w:val="20"/>
                <w:szCs w:val="20"/>
              </w:rPr>
              <w:t>); Distrito Federal (</w:t>
            </w:r>
            <w:r>
              <w:rPr>
                <w:rFonts w:ascii="Soberana Sans" w:hAnsi="Soberana Sans"/>
                <w:sz w:val="20"/>
                <w:szCs w:val="20"/>
              </w:rPr>
              <w:t>10</w:t>
            </w:r>
            <w:r w:rsidRPr="005727A8">
              <w:rPr>
                <w:rFonts w:ascii="Soberana Sans" w:hAnsi="Soberana Sans"/>
                <w:sz w:val="20"/>
                <w:szCs w:val="20"/>
              </w:rPr>
              <w:t>); Durango (</w:t>
            </w:r>
            <w:r>
              <w:rPr>
                <w:rFonts w:ascii="Soberana Sans" w:hAnsi="Soberana Sans"/>
                <w:sz w:val="20"/>
                <w:szCs w:val="20"/>
              </w:rPr>
              <w:t>36</w:t>
            </w:r>
            <w:r w:rsidRPr="005727A8">
              <w:rPr>
                <w:rFonts w:ascii="Soberana Sans" w:hAnsi="Soberana Sans"/>
                <w:sz w:val="20"/>
                <w:szCs w:val="20"/>
              </w:rPr>
              <w:t>); Guanajuato (</w:t>
            </w:r>
            <w:r>
              <w:rPr>
                <w:rFonts w:ascii="Soberana Sans" w:hAnsi="Soberana Sans"/>
                <w:sz w:val="20"/>
                <w:szCs w:val="20"/>
              </w:rPr>
              <w:t>56</w:t>
            </w:r>
            <w:r w:rsidRPr="005727A8">
              <w:rPr>
                <w:rFonts w:ascii="Soberana Sans" w:hAnsi="Soberana Sans"/>
                <w:sz w:val="20"/>
                <w:szCs w:val="20"/>
              </w:rPr>
              <w:t>); Guerrero (</w:t>
            </w:r>
            <w:r>
              <w:rPr>
                <w:rFonts w:ascii="Soberana Sans" w:hAnsi="Soberana Sans"/>
                <w:sz w:val="20"/>
                <w:szCs w:val="20"/>
              </w:rPr>
              <w:t>128</w:t>
            </w:r>
            <w:r w:rsidRPr="005727A8">
              <w:rPr>
                <w:rFonts w:ascii="Soberana Sans" w:hAnsi="Soberana Sans"/>
                <w:sz w:val="20"/>
                <w:szCs w:val="20"/>
              </w:rPr>
              <w:t>); Hidalgo (</w:t>
            </w:r>
            <w:r>
              <w:rPr>
                <w:rFonts w:ascii="Soberana Sans" w:hAnsi="Soberana Sans"/>
                <w:sz w:val="20"/>
                <w:szCs w:val="20"/>
              </w:rPr>
              <w:t>70</w:t>
            </w:r>
            <w:r w:rsidRPr="005727A8">
              <w:rPr>
                <w:rFonts w:ascii="Soberana Sans" w:hAnsi="Soberana Sans"/>
                <w:sz w:val="20"/>
                <w:szCs w:val="20"/>
              </w:rPr>
              <w:t>), Jalisco (</w:t>
            </w:r>
            <w:r>
              <w:rPr>
                <w:rFonts w:ascii="Soberana Sans" w:hAnsi="Soberana Sans"/>
                <w:sz w:val="20"/>
                <w:szCs w:val="20"/>
              </w:rPr>
              <w:t>52</w:t>
            </w:r>
            <w:r w:rsidRPr="005727A8">
              <w:rPr>
                <w:rFonts w:ascii="Soberana Sans" w:hAnsi="Soberana Sans"/>
                <w:sz w:val="20"/>
                <w:szCs w:val="20"/>
              </w:rPr>
              <w:t>); México (</w:t>
            </w:r>
            <w:r>
              <w:rPr>
                <w:rFonts w:ascii="Soberana Sans" w:hAnsi="Soberana Sans"/>
                <w:sz w:val="20"/>
                <w:szCs w:val="20"/>
              </w:rPr>
              <w:t>80</w:t>
            </w:r>
            <w:r w:rsidRPr="005727A8">
              <w:rPr>
                <w:rFonts w:ascii="Soberana Sans" w:hAnsi="Soberana Sans"/>
                <w:sz w:val="20"/>
                <w:szCs w:val="20"/>
              </w:rPr>
              <w:t>), Michoacán (</w:t>
            </w:r>
            <w:r>
              <w:rPr>
                <w:rFonts w:ascii="Soberana Sans" w:hAnsi="Soberana Sans"/>
                <w:sz w:val="20"/>
                <w:szCs w:val="20"/>
              </w:rPr>
              <w:t>46</w:t>
            </w:r>
            <w:r w:rsidRPr="005727A8">
              <w:rPr>
                <w:rFonts w:ascii="Soberana Sans" w:hAnsi="Soberana Sans"/>
                <w:sz w:val="20"/>
                <w:szCs w:val="20"/>
              </w:rPr>
              <w:t>), Morelos (</w:t>
            </w:r>
            <w:r>
              <w:rPr>
                <w:rFonts w:ascii="Soberana Sans" w:hAnsi="Soberana Sans"/>
                <w:sz w:val="20"/>
                <w:szCs w:val="20"/>
              </w:rPr>
              <w:t>8</w:t>
            </w:r>
            <w:r w:rsidRPr="005727A8">
              <w:rPr>
                <w:rFonts w:ascii="Soberana Sans" w:hAnsi="Soberana Sans"/>
                <w:sz w:val="20"/>
                <w:szCs w:val="20"/>
              </w:rPr>
              <w:t>); Nayarit (</w:t>
            </w:r>
            <w:r>
              <w:rPr>
                <w:rFonts w:ascii="Soberana Sans" w:hAnsi="Soberana Sans"/>
                <w:sz w:val="20"/>
                <w:szCs w:val="20"/>
              </w:rPr>
              <w:t>14</w:t>
            </w:r>
            <w:r w:rsidRPr="005727A8">
              <w:rPr>
                <w:rFonts w:ascii="Soberana Sans" w:hAnsi="Soberana Sans"/>
                <w:sz w:val="20"/>
                <w:szCs w:val="20"/>
              </w:rPr>
              <w:t>);  Nuevo León (</w:t>
            </w:r>
            <w:r>
              <w:rPr>
                <w:rFonts w:ascii="Soberana Sans" w:hAnsi="Soberana Sans"/>
                <w:sz w:val="20"/>
                <w:szCs w:val="20"/>
              </w:rPr>
              <w:t>16</w:t>
            </w:r>
            <w:r w:rsidRPr="005727A8">
              <w:rPr>
                <w:rFonts w:ascii="Soberana Sans" w:hAnsi="Soberana Sans"/>
                <w:sz w:val="20"/>
                <w:szCs w:val="20"/>
              </w:rPr>
              <w:t xml:space="preserve">), Oaxaca ( </w:t>
            </w:r>
            <w:r>
              <w:rPr>
                <w:rFonts w:ascii="Soberana Sans" w:hAnsi="Soberana Sans"/>
                <w:sz w:val="20"/>
                <w:szCs w:val="20"/>
              </w:rPr>
              <w:t>116</w:t>
            </w:r>
            <w:r w:rsidRPr="005727A8">
              <w:rPr>
                <w:rFonts w:ascii="Soberana Sans" w:hAnsi="Soberana Sans"/>
                <w:sz w:val="20"/>
                <w:szCs w:val="20"/>
              </w:rPr>
              <w:t xml:space="preserve"> ); Puebla (</w:t>
            </w:r>
            <w:r>
              <w:rPr>
                <w:rFonts w:ascii="Soberana Sans" w:hAnsi="Soberana Sans"/>
                <w:sz w:val="20"/>
                <w:szCs w:val="20"/>
              </w:rPr>
              <w:t>126</w:t>
            </w:r>
            <w:r w:rsidRPr="005727A8">
              <w:rPr>
                <w:rFonts w:ascii="Soberana Sans" w:hAnsi="Soberana Sans"/>
                <w:sz w:val="20"/>
                <w:szCs w:val="20"/>
              </w:rPr>
              <w:t>); Querétaro (</w:t>
            </w:r>
            <w:r>
              <w:rPr>
                <w:rFonts w:ascii="Soberana Sans" w:hAnsi="Soberana Sans"/>
                <w:sz w:val="20"/>
                <w:szCs w:val="20"/>
              </w:rPr>
              <w:t>10</w:t>
            </w:r>
            <w:r w:rsidRPr="005727A8">
              <w:rPr>
                <w:rFonts w:ascii="Soberana Sans" w:hAnsi="Soberana Sans"/>
                <w:sz w:val="20"/>
                <w:szCs w:val="20"/>
              </w:rPr>
              <w:t>); Quintana Roo (</w:t>
            </w:r>
            <w:r>
              <w:rPr>
                <w:rFonts w:ascii="Soberana Sans" w:hAnsi="Soberana Sans"/>
                <w:sz w:val="20"/>
                <w:szCs w:val="20"/>
              </w:rPr>
              <w:t>6</w:t>
            </w:r>
            <w:r w:rsidRPr="005727A8">
              <w:rPr>
                <w:rFonts w:ascii="Soberana Sans" w:hAnsi="Soberana Sans"/>
                <w:sz w:val="20"/>
                <w:szCs w:val="20"/>
              </w:rPr>
              <w:t>); San Luis Potosí (</w:t>
            </w:r>
            <w:r>
              <w:rPr>
                <w:rFonts w:ascii="Soberana Sans" w:hAnsi="Soberana Sans"/>
                <w:sz w:val="20"/>
                <w:szCs w:val="20"/>
              </w:rPr>
              <w:t>64</w:t>
            </w:r>
            <w:r w:rsidRPr="005727A8">
              <w:rPr>
                <w:rFonts w:ascii="Soberana Sans" w:hAnsi="Soberana Sans"/>
                <w:sz w:val="20"/>
                <w:szCs w:val="20"/>
              </w:rPr>
              <w:t>); Sinaloa (</w:t>
            </w:r>
            <w:r>
              <w:rPr>
                <w:rFonts w:ascii="Soberana Sans" w:hAnsi="Soberana Sans"/>
                <w:sz w:val="20"/>
                <w:szCs w:val="20"/>
              </w:rPr>
              <w:t>30</w:t>
            </w:r>
            <w:r w:rsidRPr="005727A8">
              <w:rPr>
                <w:rFonts w:ascii="Soberana Sans" w:hAnsi="Soberana Sans"/>
                <w:sz w:val="20"/>
                <w:szCs w:val="20"/>
              </w:rPr>
              <w:t>), Sonora (</w:t>
            </w:r>
            <w:r>
              <w:rPr>
                <w:rFonts w:ascii="Soberana Sans" w:hAnsi="Soberana Sans"/>
                <w:sz w:val="20"/>
                <w:szCs w:val="20"/>
              </w:rPr>
              <w:t>20</w:t>
            </w:r>
            <w:r w:rsidRPr="005727A8">
              <w:rPr>
                <w:rFonts w:ascii="Soberana Sans" w:hAnsi="Soberana Sans"/>
                <w:sz w:val="20"/>
                <w:szCs w:val="20"/>
              </w:rPr>
              <w:t>); Tabasco (</w:t>
            </w:r>
            <w:r>
              <w:rPr>
                <w:rFonts w:ascii="Soberana Sans" w:hAnsi="Soberana Sans"/>
                <w:sz w:val="20"/>
                <w:szCs w:val="20"/>
              </w:rPr>
              <w:t>46</w:t>
            </w:r>
            <w:r w:rsidRPr="005727A8">
              <w:rPr>
                <w:rFonts w:ascii="Soberana Sans" w:hAnsi="Soberana Sans"/>
                <w:sz w:val="20"/>
                <w:szCs w:val="20"/>
              </w:rPr>
              <w:t>); Tamaulipas (</w:t>
            </w:r>
            <w:r>
              <w:rPr>
                <w:rFonts w:ascii="Soberana Sans" w:hAnsi="Soberana Sans"/>
                <w:sz w:val="20"/>
                <w:szCs w:val="20"/>
              </w:rPr>
              <w:t>16</w:t>
            </w:r>
            <w:r w:rsidRPr="005727A8">
              <w:rPr>
                <w:rFonts w:ascii="Soberana Sans" w:hAnsi="Soberana Sans"/>
                <w:sz w:val="20"/>
                <w:szCs w:val="20"/>
              </w:rPr>
              <w:t>); Tlaxcala (</w:t>
            </w:r>
            <w:r>
              <w:rPr>
                <w:rFonts w:ascii="Soberana Sans" w:hAnsi="Soberana Sans"/>
                <w:sz w:val="20"/>
                <w:szCs w:val="20"/>
              </w:rPr>
              <w:t>12</w:t>
            </w:r>
            <w:r w:rsidRPr="005727A8">
              <w:rPr>
                <w:rFonts w:ascii="Soberana Sans" w:hAnsi="Soberana Sans"/>
                <w:sz w:val="20"/>
                <w:szCs w:val="20"/>
              </w:rPr>
              <w:t>); Veracruz (</w:t>
            </w:r>
            <w:r>
              <w:rPr>
                <w:rFonts w:ascii="Soberana Sans" w:hAnsi="Soberana Sans"/>
                <w:sz w:val="20"/>
                <w:szCs w:val="20"/>
              </w:rPr>
              <w:t>208</w:t>
            </w:r>
            <w:r w:rsidRPr="005727A8">
              <w:rPr>
                <w:rFonts w:ascii="Soberana Sans" w:hAnsi="Soberana Sans"/>
                <w:sz w:val="20"/>
                <w:szCs w:val="20"/>
              </w:rPr>
              <w:t>);  Yucatán (</w:t>
            </w:r>
            <w:r>
              <w:rPr>
                <w:rFonts w:ascii="Soberana Sans" w:hAnsi="Soberana Sans"/>
                <w:sz w:val="20"/>
                <w:szCs w:val="20"/>
              </w:rPr>
              <w:t>30</w:t>
            </w:r>
            <w:r w:rsidRPr="005727A8">
              <w:rPr>
                <w:rFonts w:ascii="Soberana Sans" w:hAnsi="Soberana Sans"/>
                <w:sz w:val="20"/>
                <w:szCs w:val="20"/>
              </w:rPr>
              <w:t>); Zacatecas (</w:t>
            </w:r>
            <w:r>
              <w:rPr>
                <w:rFonts w:ascii="Soberana Sans" w:hAnsi="Soberana Sans"/>
                <w:sz w:val="20"/>
                <w:szCs w:val="20"/>
              </w:rPr>
              <w:t>32</w:t>
            </w:r>
            <w:r w:rsidRPr="005727A8">
              <w:rPr>
                <w:rFonts w:ascii="Soberana Sans" w:hAnsi="Soberana Sans"/>
                <w:sz w:val="20"/>
                <w:szCs w:val="20"/>
              </w:rPr>
              <w:t>)</w:t>
            </w:r>
          </w:p>
        </w:tc>
      </w:tr>
      <w:tr w:rsidR="00264486" w:rsidRPr="005727A8" w14:paraId="239A2433"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80D28C7"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POBLACIÓN 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BE24C69" w14:textId="77777777" w:rsidR="00264486" w:rsidRPr="005727A8" w:rsidRDefault="00264486" w:rsidP="005E23CA">
            <w:pPr>
              <w:pStyle w:val="Texto"/>
              <w:spacing w:line="232" w:lineRule="exact"/>
              <w:ind w:firstLine="0"/>
              <w:rPr>
                <w:rFonts w:ascii="Soberana Sans" w:hAnsi="Soberana Sans"/>
                <w:sz w:val="20"/>
              </w:rPr>
            </w:pPr>
            <w:r w:rsidRPr="005727A8">
              <w:rPr>
                <w:rFonts w:ascii="Soberana Sans" w:hAnsi="Soberana Sans"/>
                <w:sz w:val="20"/>
              </w:rPr>
              <w:t>Las Comunidades escolares de las Escuelas públicas de educación básica y especial, dando prioridad a escuelas que presentan mayor rezago en sus condiciones de infraestructura física y de equipamiento o que estén ubicadas preferentemente en localidades de alta y muy alta marginación, así como a las Supervisiones escolares de zona que las atienden.</w:t>
            </w:r>
          </w:p>
        </w:tc>
      </w:tr>
      <w:tr w:rsidR="00264486" w:rsidRPr="005727A8" w14:paraId="134B09C9"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B6B7A03"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BENEFICIARIOS</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534BBDB" w14:textId="77777777" w:rsidR="00264486" w:rsidRPr="005727A8" w:rsidRDefault="00264486" w:rsidP="00616354">
            <w:pPr>
              <w:pStyle w:val="Texto"/>
              <w:spacing w:line="232" w:lineRule="exact"/>
              <w:rPr>
                <w:rFonts w:ascii="Soberana Sans" w:hAnsi="Soberana Sans"/>
                <w:sz w:val="20"/>
              </w:rPr>
            </w:pPr>
            <w:r w:rsidRPr="005727A8">
              <w:rPr>
                <w:rFonts w:ascii="Soberana Sans" w:hAnsi="Soberana Sans"/>
                <w:sz w:val="20"/>
              </w:rPr>
              <w:t>Son susceptibles de ser beneficiadas con los recursos autorizados al Programa en el ejercicio fiscal 2017:</w:t>
            </w:r>
          </w:p>
          <w:p w14:paraId="2317704A" w14:textId="77777777" w:rsidR="00264486" w:rsidRPr="005727A8" w:rsidRDefault="00264486" w:rsidP="00616354">
            <w:pPr>
              <w:pStyle w:val="ROMANOS"/>
              <w:numPr>
                <w:ilvl w:val="0"/>
                <w:numId w:val="22"/>
              </w:numPr>
              <w:spacing w:line="232"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1 o 2</w:t>
            </w:r>
            <w:r w:rsidRPr="005727A8">
              <w:rPr>
                <w:rFonts w:ascii="Soberana Sans" w:hAnsi="Soberana Sans" w:cs="Arial"/>
                <w:sz w:val="20"/>
                <w:szCs w:val="20"/>
                <w:lang w:eastAsia="es-MX"/>
              </w:rPr>
              <w:t>. Las Comunidades. escolares de las escuelas públicas de educación básica y de los Servicios de Educación Comunitaria del CONAFE, dando prioridad a aquéllas que se encuentran con mayor rezago en sus condiciones físicas o de marginación que participaron en el Programa en el ciclo escolar 2015-2016.</w:t>
            </w:r>
          </w:p>
          <w:p w14:paraId="553B9568" w14:textId="77777777" w:rsidR="00264486" w:rsidRPr="005727A8" w:rsidRDefault="00264486" w:rsidP="00616354">
            <w:pPr>
              <w:pStyle w:val="ROMANOS"/>
              <w:numPr>
                <w:ilvl w:val="0"/>
                <w:numId w:val="22"/>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2.</w:t>
            </w:r>
            <w:r w:rsidRPr="005727A8">
              <w:rPr>
                <w:rFonts w:ascii="Soberana Sans" w:hAnsi="Soberana Sans" w:cs="Arial"/>
                <w:sz w:val="20"/>
                <w:szCs w:val="20"/>
                <w:lang w:eastAsia="es-MX"/>
              </w:rPr>
              <w:t xml:space="preserve"> Las escuelas públicas de educación básica que participan en la Evaluación de impacto del fortalecimiento a la autonomía de gestión escolar de los estados de Durango, Guanajuato, México, Morelos, Puebla, Tabasco y Tlaxcala.</w:t>
            </w:r>
          </w:p>
          <w:p w14:paraId="69DF9E68" w14:textId="77777777" w:rsidR="00264486" w:rsidRPr="005727A8" w:rsidRDefault="00264486" w:rsidP="00616354">
            <w:pPr>
              <w:pStyle w:val="ROMANOS"/>
              <w:numPr>
                <w:ilvl w:val="0"/>
                <w:numId w:val="22"/>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3</w:t>
            </w:r>
            <w:r w:rsidRPr="005727A8">
              <w:rPr>
                <w:rFonts w:ascii="Soberana Sans" w:hAnsi="Soberana Sans" w:cs="Arial"/>
                <w:sz w:val="20"/>
                <w:szCs w:val="20"/>
                <w:lang w:eastAsia="es-MX"/>
              </w:rPr>
              <w:t>. Las Supervisiones escolares de zona de las Escuelas públicas de educación básica, preferentemente las que atienden a las Comunidades escolares participantes en el Programa.</w:t>
            </w:r>
          </w:p>
          <w:p w14:paraId="42CCDDA3" w14:textId="77777777" w:rsidR="00264486" w:rsidRPr="005727A8" w:rsidRDefault="00264486" w:rsidP="00616354">
            <w:pPr>
              <w:pStyle w:val="ROMANOS"/>
              <w:numPr>
                <w:ilvl w:val="0"/>
                <w:numId w:val="22"/>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4.</w:t>
            </w:r>
            <w:r w:rsidRPr="005727A8">
              <w:rPr>
                <w:rFonts w:ascii="Soberana Sans" w:hAnsi="Soberana Sans" w:cs="Arial"/>
                <w:sz w:val="20"/>
                <w:szCs w:val="20"/>
                <w:lang w:eastAsia="es-MX"/>
              </w:rPr>
              <w:t xml:space="preserve"> Las Comunidades escolares cuyas Escuelas públicas de educación básica cuentan con las condiciones adecuadas para la instalación de Sistemas de bebederos escolares, de acuerdo a los Criterios Específicos para la Operación del Componente 4.</w:t>
            </w:r>
          </w:p>
          <w:p w14:paraId="485F9898" w14:textId="77777777" w:rsidR="00264486" w:rsidRPr="005727A8" w:rsidRDefault="00264486" w:rsidP="00616354">
            <w:pPr>
              <w:pStyle w:val="ROMANOS"/>
              <w:numPr>
                <w:ilvl w:val="0"/>
                <w:numId w:val="22"/>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5.</w:t>
            </w:r>
            <w:r w:rsidRPr="005727A8">
              <w:rPr>
                <w:rFonts w:ascii="Soberana Sans" w:hAnsi="Soberana Sans" w:cs="Arial"/>
                <w:sz w:val="20"/>
                <w:szCs w:val="20"/>
                <w:lang w:eastAsia="es-MX"/>
              </w:rPr>
              <w:t xml:space="preserve"> Las Escuelas públicas de educación básica que el INIFED considere como de alta prioridad de atención de acuerdo al IAP y que cumplan con los presentes Lineamientos de Operación, mismas que serán atendidas a través del FDE. Estas escuelas no deberán ser beneficiarias de otros programas de inversión en infraestructura educativa implementados por el gobierno federal o local.</w:t>
            </w:r>
          </w:p>
          <w:p w14:paraId="166DEC04" w14:textId="77777777" w:rsidR="00264486" w:rsidRPr="005727A8" w:rsidRDefault="00264486" w:rsidP="00616354">
            <w:pPr>
              <w:pStyle w:val="ROMANOS"/>
              <w:numPr>
                <w:ilvl w:val="0"/>
                <w:numId w:val="22"/>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6.</w:t>
            </w:r>
            <w:r w:rsidRPr="005727A8">
              <w:rPr>
                <w:rFonts w:ascii="Soberana Sans" w:hAnsi="Soberana Sans" w:cs="Arial"/>
                <w:sz w:val="20"/>
                <w:szCs w:val="20"/>
                <w:lang w:eastAsia="es-MX"/>
              </w:rPr>
              <w:t xml:space="preserve"> Las Comunidades escolares de las escuelas públicas de educación básica.</w:t>
            </w:r>
          </w:p>
          <w:p w14:paraId="12042568" w14:textId="77777777" w:rsidR="00264486" w:rsidRPr="005727A8" w:rsidRDefault="00264486" w:rsidP="00616354">
            <w:pPr>
              <w:pStyle w:val="ROMANOS"/>
              <w:spacing w:line="220" w:lineRule="exact"/>
              <w:ind w:firstLine="58"/>
              <w:rPr>
                <w:rFonts w:ascii="Soberana Sans" w:hAnsi="Soberana Sans" w:cs="Arial"/>
                <w:sz w:val="20"/>
                <w:szCs w:val="20"/>
                <w:lang w:eastAsia="es-MX"/>
              </w:rPr>
            </w:pPr>
            <w:r w:rsidRPr="005727A8">
              <w:rPr>
                <w:rFonts w:ascii="Soberana Sans" w:hAnsi="Soberana Sans" w:cs="Arial"/>
                <w:sz w:val="20"/>
                <w:szCs w:val="20"/>
                <w:lang w:eastAsia="es-MX"/>
              </w:rPr>
              <w:t>Las escuelas cuyas Comunidades escolares son susceptibles de ser beneficiadas se han organizado en los grupos “A”, “B”, “C”, “D”, “E” y “F”.</w:t>
            </w:r>
          </w:p>
          <w:p w14:paraId="441BB2FD"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“A”.</w:t>
            </w:r>
            <w:r w:rsidRPr="005727A8">
              <w:rPr>
                <w:rFonts w:ascii="Soberana Sans" w:hAnsi="Soberana Sans" w:cs="Arial"/>
                <w:sz w:val="20"/>
                <w:szCs w:val="20"/>
                <w:lang w:eastAsia="es-MX"/>
              </w:rPr>
              <w:t xml:space="preserve"> Escuelas públicas de educación básica que recibirán sólo recurso federal etiquetado para el Componente 1.</w:t>
            </w:r>
          </w:p>
          <w:p w14:paraId="75AE7431"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“B”.</w:t>
            </w:r>
            <w:r w:rsidRPr="005727A8">
              <w:rPr>
                <w:rFonts w:ascii="Soberana Sans" w:hAnsi="Soberana Sans" w:cs="Arial"/>
                <w:sz w:val="20"/>
                <w:szCs w:val="20"/>
                <w:lang w:eastAsia="es-MX"/>
              </w:rPr>
              <w:t xml:space="preserve"> Escuelas públicas de educación básica y especial reincorporadas al Programa y escuelas de nueva incorporación, distintas a las de los grupos “A” y “C” que recibirán recursos del Componente 2.</w:t>
            </w:r>
          </w:p>
          <w:p w14:paraId="40AC654D"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“C”</w:t>
            </w:r>
            <w:r w:rsidRPr="005727A8">
              <w:rPr>
                <w:rFonts w:ascii="Soberana Sans" w:hAnsi="Soberana Sans" w:cs="Arial"/>
                <w:sz w:val="20"/>
                <w:szCs w:val="20"/>
                <w:lang w:eastAsia="es-MX"/>
              </w:rPr>
              <w:t xml:space="preserve"> Escuelas que participan en la Evaluación de impacto del fortalecimiento a la autonomía de gestión escolar que recibirán recursos del Componente 2</w:t>
            </w:r>
          </w:p>
          <w:p w14:paraId="30B70B39"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“D”.</w:t>
            </w:r>
            <w:r w:rsidRPr="005727A8">
              <w:rPr>
                <w:rFonts w:ascii="Soberana Sans" w:hAnsi="Soberana Sans" w:cs="Arial"/>
                <w:sz w:val="20"/>
                <w:szCs w:val="20"/>
                <w:lang w:eastAsia="es-MX"/>
              </w:rPr>
              <w:t xml:space="preserve"> Escuelas que serán beneficiadas con sistemas de bebederos escolares, Componente 4</w:t>
            </w:r>
          </w:p>
          <w:p w14:paraId="793651C9"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“E”.</w:t>
            </w:r>
            <w:r w:rsidRPr="005727A8">
              <w:rPr>
                <w:rFonts w:ascii="Soberana Sans" w:hAnsi="Soberana Sans" w:cs="Arial"/>
                <w:sz w:val="20"/>
                <w:szCs w:val="20"/>
                <w:lang w:eastAsia="es-MX"/>
              </w:rPr>
              <w:t xml:space="preserve"> Escuelas que serán beneficiadas con recursos del FDE, Componente 5.</w:t>
            </w:r>
          </w:p>
          <w:p w14:paraId="33EC822F"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“F”.</w:t>
            </w:r>
            <w:r w:rsidRPr="005727A8">
              <w:rPr>
                <w:rFonts w:ascii="Soberana Sans" w:hAnsi="Soberana Sans" w:cs="Arial"/>
                <w:sz w:val="20"/>
                <w:szCs w:val="20"/>
                <w:lang w:eastAsia="es-MX"/>
              </w:rPr>
              <w:t xml:space="preserve"> Escuelas públicas seleccionadas que serán beneficiadas con el Componente 6.</w:t>
            </w:r>
          </w:p>
        </w:tc>
      </w:tr>
      <w:tr w:rsidR="00264486" w:rsidRPr="005727A8" w14:paraId="37994CFE"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0C32D26"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BENEFICIARIOS QUE INTEGRAN LA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AA7EF70" w14:textId="77777777" w:rsidR="00264486" w:rsidRPr="005727A8" w:rsidRDefault="00264486" w:rsidP="00616354">
            <w:pPr>
              <w:jc w:val="both"/>
              <w:rPr>
                <w:rFonts w:ascii="Soberana Sans" w:hAnsi="Soberana Sans"/>
                <w:b/>
                <w:sz w:val="20"/>
                <w:szCs w:val="20"/>
              </w:rPr>
            </w:pPr>
            <w:r w:rsidRPr="005727A8">
              <w:rPr>
                <w:rFonts w:ascii="Soberana Sans" w:hAnsi="Soberana Sans"/>
                <w:sz w:val="20"/>
                <w:szCs w:val="20"/>
              </w:rPr>
              <w:t>Los padres y madres de familia o tutores y los integrantes de la comunidad de las escuelas públicas de educación básica que se incorporen o reincorporen al Programa.</w:t>
            </w:r>
          </w:p>
        </w:tc>
      </w:tr>
      <w:tr w:rsidR="00264486" w:rsidRPr="005727A8" w14:paraId="3E95E473" w14:textId="77777777" w:rsidTr="00616354">
        <w:trPr>
          <w:trHeight w:val="69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F2B73AF"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CARACTERÍSTICAS DE LOS SERVICIOS DEL PROGRAMA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101B806" w14:textId="77777777" w:rsidR="00264486" w:rsidRPr="005727A8" w:rsidRDefault="00264486" w:rsidP="00616354">
            <w:pPr>
              <w:pStyle w:val="Texto"/>
              <w:spacing w:line="223"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Los recursos del Programa serán administrados a través de un Fideicomiso que garantice su aplicación, comprobación y rendición de cuentas, excepto los correspondientes al Componente 5, que serán ejercidos directamente por el INIFED.</w:t>
            </w:r>
          </w:p>
          <w:p w14:paraId="09FD818B" w14:textId="77777777" w:rsidR="00264486" w:rsidRPr="005727A8" w:rsidRDefault="00264486" w:rsidP="00616354">
            <w:pPr>
              <w:pStyle w:val="Texto"/>
              <w:spacing w:line="223"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Los recursos otorgados a las escuelas beneficiarias y a las Supervisiones escolares de zona (Componentes 1, 2 y 3), se podrán ejercer y/o comprometer a partir de la entrada en vigor de los presentes Lineamientos de Operación y hasta el día previo al inicio de cursos del siguiente año lectivo.</w:t>
            </w:r>
          </w:p>
          <w:p w14:paraId="5D5F7049" w14:textId="77777777" w:rsidR="00264486" w:rsidRPr="005727A8" w:rsidRDefault="00264486" w:rsidP="00616354">
            <w:pPr>
              <w:pStyle w:val="Texto"/>
              <w:spacing w:line="223"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Los recursos del Programa, que se ejercen con la participación de la AEL, son subsidios federales, por lo que su ejercicio está sujeto a lo dispuesto en la Ley Federal de Presupuesto y Responsabilidad Hacendaria, en el PEF y demás disposiciones aplicables en la materia. Las AEL deberán implementar las acciones necesarias con la finalidad de dar cumplimiento a lo establecido por el primer párrafo del artículo 17 de la Ley de Disciplina Financiera de las Entidades Federativas y los Municipios.</w:t>
            </w:r>
          </w:p>
          <w:p w14:paraId="3163829A" w14:textId="77777777" w:rsidR="00264486" w:rsidRPr="005727A8" w:rsidRDefault="00264486" w:rsidP="00616354">
            <w:pPr>
              <w:pStyle w:val="Texto"/>
              <w:spacing w:line="223" w:lineRule="exact"/>
              <w:ind w:firstLine="0"/>
              <w:rPr>
                <w:rFonts w:ascii="Soberana Sans" w:eastAsiaTheme="minorHAnsi" w:hAnsi="Soberana Sans" w:cstheme="minorBidi"/>
                <w:b/>
                <w:sz w:val="20"/>
                <w:lang w:val="es-MX" w:eastAsia="en-US"/>
              </w:rPr>
            </w:pPr>
            <w:r w:rsidRPr="005727A8">
              <w:rPr>
                <w:rFonts w:ascii="Soberana Sans" w:eastAsiaTheme="minorHAnsi" w:hAnsi="Soberana Sans" w:cstheme="minorBidi"/>
                <w:b/>
                <w:sz w:val="20"/>
                <w:lang w:val="es-MX" w:eastAsia="en-US"/>
              </w:rPr>
              <w:t>Apoyos técnicos</w:t>
            </w:r>
          </w:p>
          <w:p w14:paraId="51961EDE" w14:textId="77777777" w:rsidR="00264486" w:rsidRPr="005727A8" w:rsidRDefault="00264486" w:rsidP="00616354">
            <w:pPr>
              <w:pStyle w:val="Texto"/>
              <w:spacing w:line="223"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 SEP, por conducto de la DGDGE, podrá proporcionar a la AEL y al CONAFE, con base en su disponibilidad presupuestal, asesoría y apoyo para el desarrollo de competencias locales a fin de asegurar la implementación y el cumplimiento de los objetivos del Programa</w:t>
            </w:r>
          </w:p>
          <w:p w14:paraId="072B0B16" w14:textId="77777777" w:rsidR="00264486" w:rsidRPr="005727A8" w:rsidRDefault="00264486" w:rsidP="00616354">
            <w:pPr>
              <w:pStyle w:val="Texto"/>
              <w:spacing w:line="223"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 AEL deberá proporcionar a las Comunidades escolares participantes en el Programa, apoyos que tengan por objeto dar a conocer el Programa y su normativa, desarrollar en el director y los padres de familia o tutores, capacidades para el ejercicio de la autonomía de gestión escolar, impulsar el ejercicio transparente y eficiente de los recursos, la rendición de cuentas, la toma de decisiones colegiada y el liderazgo pedagógico del director, resguardando las evidencias que den cuenta de estas acciones para su entrega a las instancias facultadas para su revisión.</w:t>
            </w:r>
          </w:p>
          <w:p w14:paraId="1954F5B4" w14:textId="77777777" w:rsidR="00264486" w:rsidRPr="005727A8" w:rsidRDefault="00264486" w:rsidP="00616354">
            <w:pPr>
              <w:pStyle w:val="Texto"/>
              <w:spacing w:line="222" w:lineRule="exact"/>
              <w:ind w:firstLine="0"/>
              <w:rPr>
                <w:rFonts w:ascii="Soberana Sans" w:eastAsiaTheme="minorHAnsi" w:hAnsi="Soberana Sans" w:cstheme="minorBidi"/>
                <w:b/>
                <w:sz w:val="20"/>
                <w:lang w:val="es-MX" w:eastAsia="en-US"/>
              </w:rPr>
            </w:pPr>
            <w:r w:rsidRPr="005727A8">
              <w:rPr>
                <w:rFonts w:ascii="Soberana Sans" w:eastAsiaTheme="minorHAnsi" w:hAnsi="Soberana Sans" w:cstheme="minorBidi"/>
                <w:b/>
                <w:sz w:val="20"/>
                <w:lang w:val="es-MX" w:eastAsia="en-US"/>
              </w:rPr>
              <w:t>Apoyos con subsidios federales</w:t>
            </w:r>
          </w:p>
          <w:p w14:paraId="6B62C265" w14:textId="77777777" w:rsidR="00264486" w:rsidRPr="005727A8" w:rsidRDefault="00264486" w:rsidP="00616354">
            <w:pPr>
              <w:pStyle w:val="Texto"/>
              <w:spacing w:line="232" w:lineRule="exact"/>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Componente 1. Para la atención de las carencias físicas de las escuelas. Recurso directo a la Comunidad escolar con el fin de que se mejoren las condiciones físicas y de equipamiento de los inmuebles escolares, en los siguientes rubros:</w:t>
            </w:r>
          </w:p>
          <w:p w14:paraId="46C88BE3" w14:textId="77777777" w:rsidR="00264486" w:rsidRPr="005727A8" w:rsidRDefault="00264486" w:rsidP="00616354">
            <w:pPr>
              <w:pStyle w:val="ROMANOS"/>
              <w:spacing w:line="232"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a)</w:t>
            </w:r>
            <w:r w:rsidRPr="005727A8">
              <w:rPr>
                <w:rFonts w:ascii="Soberana Sans" w:eastAsiaTheme="minorHAnsi" w:hAnsi="Soberana Sans" w:cstheme="minorBidi"/>
                <w:sz w:val="20"/>
                <w:szCs w:val="20"/>
                <w:lang w:val="es-MX" w:eastAsia="en-US"/>
              </w:rPr>
              <w:tab/>
              <w:t>Construcción, remodelación, ampliación, demolición, habilitación y mejoramiento de espacios educativos.</w:t>
            </w:r>
          </w:p>
          <w:p w14:paraId="16AB4C39" w14:textId="77777777" w:rsidR="00264486" w:rsidRPr="005727A8" w:rsidRDefault="00264486" w:rsidP="00616354">
            <w:pPr>
              <w:pStyle w:val="ROMANOS"/>
              <w:spacing w:line="232"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b)</w:t>
            </w:r>
            <w:r w:rsidRPr="005727A8">
              <w:rPr>
                <w:rFonts w:ascii="Soberana Sans" w:eastAsiaTheme="minorHAnsi" w:hAnsi="Soberana Sans" w:cstheme="minorBidi"/>
                <w:sz w:val="20"/>
                <w:szCs w:val="20"/>
                <w:lang w:val="es-MX" w:eastAsia="en-US"/>
              </w:rPr>
              <w:tab/>
              <w:t>Infraestructura hidro-sanitaria y acciones para procurar acceso a agua potable.</w:t>
            </w:r>
          </w:p>
          <w:p w14:paraId="4497E87E" w14:textId="77777777" w:rsidR="00264486" w:rsidRPr="005727A8" w:rsidRDefault="00264486" w:rsidP="00616354">
            <w:pPr>
              <w:pStyle w:val="ROMANOS"/>
              <w:spacing w:line="232"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c)</w:t>
            </w:r>
            <w:r w:rsidRPr="005727A8">
              <w:rPr>
                <w:rFonts w:ascii="Soberana Sans" w:eastAsiaTheme="minorHAnsi" w:hAnsi="Soberana Sans" w:cstheme="minorBidi"/>
                <w:sz w:val="20"/>
                <w:szCs w:val="20"/>
                <w:lang w:val="es-MX" w:eastAsia="en-US"/>
              </w:rPr>
              <w:tab/>
              <w:t>Mobiliario básico del aula y de otros espacios educativos de acuerdo a las necesidades que defina la Comunidad escolar.</w:t>
            </w:r>
          </w:p>
          <w:p w14:paraId="12BF160C" w14:textId="77777777" w:rsidR="00264486" w:rsidRPr="005727A8" w:rsidRDefault="00264486" w:rsidP="00616354">
            <w:pPr>
              <w:pStyle w:val="Texto"/>
              <w:spacing w:line="232"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 AEL garantizará que la Comunidad escolar reciba por parte de las AIE u otra institución relacionada con la construcción facultada por la AEL, la asistencia técnica para el ejercicio de este Componente, y, en el caso de Acciones Mayores, asegurar que reciba la Supervisión Técnica de la AEL o de un tercero autorizado por la propia AEL relacionado con la construcción, durante los procesos de diseño, ejecución y recepción de tales acciones, en condiciones de seguridad y calidad.</w:t>
            </w:r>
          </w:p>
          <w:p w14:paraId="47BD8FE5" w14:textId="77777777" w:rsidR="00264486" w:rsidRPr="005727A8" w:rsidRDefault="00264486" w:rsidP="00616354">
            <w:pPr>
              <w:pStyle w:val="Texto"/>
              <w:spacing w:line="236"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Cuando dos o más escuelas compartan un inmueble pero no compartan los mismos espacios escolares, la DGDGE, a propuesta de la AEL y considerando las carencias de las escuelas involucradas, podrá autorizar que cada Comunidad escolar reciba el recurso destinando al Componente 1.</w:t>
            </w:r>
          </w:p>
          <w:p w14:paraId="4E460D3F" w14:textId="77777777" w:rsidR="00264486" w:rsidRPr="005727A8" w:rsidRDefault="00264486" w:rsidP="00616354">
            <w:pPr>
              <w:pStyle w:val="Texto"/>
              <w:spacing w:line="236"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 verificación del ejercicio de este recurso será responsabilidad de la AEL y del CONAFE, según corresponda, y se apegará a los presentes Lineamientos de Operación y, cuando sea el caso, a lo dispuesto en el Convenio de Ejecución celebrado por la AEL con el INIFED, el Organismo Estatal de Infraestructura, otra AIE o un tercero autorizado por la AEL, relacionado con la construcción.</w:t>
            </w:r>
          </w:p>
          <w:p w14:paraId="7077078B" w14:textId="77777777" w:rsidR="00264486" w:rsidRPr="005727A8" w:rsidRDefault="00264486" w:rsidP="00616354">
            <w:pPr>
              <w:pStyle w:val="Texto"/>
              <w:spacing w:line="232"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Las escuelas cuyas Comunidades escolares serán beneficiadas con el Componente 1 del Programa no recibirán recursos del Componente 2, pero podrán utilizar recursos del Componente 1 para atender necesidades relacionadas con el fortalecimiento de su autonomía de gestión escolar en los términos previstos en los presentes Lineamientos de Operación y en los Criterios Operativos del PRE, por el monto que decida la Comunidad escolar.</w:t>
            </w:r>
          </w:p>
          <w:p w14:paraId="216961A6" w14:textId="77777777" w:rsidR="00264486" w:rsidRPr="005727A8" w:rsidRDefault="00264486" w:rsidP="00616354">
            <w:pPr>
              <w:pStyle w:val="Texto"/>
              <w:spacing w:line="239"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Componente 2. Para el desarrollo y fortalecimiento de la autonomía de gestión escolar. Recurso directo a la Comunidad escolar, representada por el Presidente del CEPSE y el director de la escuela o LEC, para apoyar la autonomía de gestión escolar y promover la toma de decisiones a partir de su Ruta de Mejora Escolar.</w:t>
            </w:r>
          </w:p>
          <w:p w14:paraId="62D3E469" w14:textId="77777777" w:rsidR="00264486" w:rsidRPr="005727A8" w:rsidRDefault="00264486" w:rsidP="00616354">
            <w:pPr>
              <w:pStyle w:val="Texto"/>
              <w:spacing w:line="239"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 aplicación de los recursos de este Componente se ajustará a los criterios siguientes y a lo dispuesto en los Criterios operativos del PRE:</w:t>
            </w:r>
          </w:p>
          <w:p w14:paraId="75EE7871" w14:textId="77777777" w:rsidR="00264486" w:rsidRPr="005727A8" w:rsidRDefault="00264486" w:rsidP="00616354">
            <w:pPr>
              <w:pStyle w:val="ROMANOS"/>
              <w:spacing w:line="239"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a)</w:t>
            </w:r>
            <w:r w:rsidRPr="005727A8">
              <w:rPr>
                <w:rFonts w:ascii="Soberana Sans" w:eastAsiaTheme="minorHAnsi" w:hAnsi="Soberana Sans" w:cstheme="minorBidi"/>
                <w:sz w:val="20"/>
                <w:szCs w:val="20"/>
                <w:lang w:val="es-MX" w:eastAsia="en-US"/>
              </w:rPr>
              <w:tab/>
              <w:t>Se aplicarán en acciones destinadas a generar condiciones propicias para atender las prioridades del SBME. Los recursos podrán ser ejercidos en los siguientes rubros de gasto: desarrollo y fortalecimiento de las cuatro prioridades educativas del SBME: mejora de las competencias de lectura, escritura y matemáticas; Normalidad Mínima de Operación Escolar; disminución del rezago y abandono escolar, y desarrollo de una buena convivencia escolar.</w:t>
            </w:r>
          </w:p>
          <w:p w14:paraId="588F8142" w14:textId="77777777" w:rsidR="00264486" w:rsidRPr="005727A8" w:rsidRDefault="00264486" w:rsidP="00616354">
            <w:pPr>
              <w:pStyle w:val="ROMANOS"/>
              <w:spacing w:line="239"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b)</w:t>
            </w:r>
            <w:r w:rsidRPr="005727A8">
              <w:rPr>
                <w:rFonts w:ascii="Soberana Sans" w:eastAsiaTheme="minorHAnsi" w:hAnsi="Soberana Sans" w:cstheme="minorBidi"/>
                <w:sz w:val="20"/>
                <w:szCs w:val="20"/>
                <w:lang w:val="es-MX" w:eastAsia="en-US"/>
              </w:rPr>
              <w:tab/>
              <w:t>Al desarrollo y/o fortalecimiento de las capacidades de la Comunidad escolar para ejercer corresponsablemente la autonomía de gestión escolar.</w:t>
            </w:r>
          </w:p>
          <w:p w14:paraId="145EA4B6" w14:textId="77777777" w:rsidR="00264486" w:rsidRPr="005727A8" w:rsidRDefault="00264486" w:rsidP="00616354">
            <w:pPr>
              <w:pStyle w:val="ROMANOS"/>
              <w:spacing w:line="239"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c)</w:t>
            </w:r>
            <w:r w:rsidRPr="005727A8">
              <w:rPr>
                <w:rFonts w:ascii="Soberana Sans" w:eastAsiaTheme="minorHAnsi" w:hAnsi="Soberana Sans" w:cstheme="minorBidi"/>
                <w:sz w:val="20"/>
                <w:szCs w:val="20"/>
                <w:lang w:val="es-MX" w:eastAsia="en-US"/>
              </w:rPr>
              <w:tab/>
              <w:t>A la adecuación y mantenimiento de espacios escolares.</w:t>
            </w:r>
          </w:p>
          <w:p w14:paraId="0DE18488" w14:textId="77777777" w:rsidR="00264486" w:rsidRPr="005727A8" w:rsidRDefault="00264486" w:rsidP="00616354">
            <w:pPr>
              <w:pStyle w:val="ROMANOS"/>
              <w:spacing w:line="239"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d)</w:t>
            </w:r>
            <w:r w:rsidRPr="005727A8">
              <w:rPr>
                <w:rFonts w:ascii="Soberana Sans" w:eastAsiaTheme="minorHAnsi" w:hAnsi="Soberana Sans" w:cstheme="minorBidi"/>
                <w:sz w:val="20"/>
                <w:szCs w:val="20"/>
                <w:lang w:val="es-MX" w:eastAsia="en-US"/>
              </w:rPr>
              <w:tab/>
              <w:t>A la adquisición de equipo y mobiliario para las escuelas.</w:t>
            </w:r>
          </w:p>
          <w:p w14:paraId="1FA6018B" w14:textId="77777777" w:rsidR="00264486" w:rsidRPr="005727A8" w:rsidRDefault="00264486" w:rsidP="00616354">
            <w:pPr>
              <w:pStyle w:val="Texto"/>
              <w:spacing w:line="239"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El monto del apoyo a cada Comunidad escolar será definido por la SEP, a través de la DGDGE, considerando el número de alumnos de cada escuela y los montos mínimos y máximos definidos en el cuadro de distribución de recursos a las Comunidades escolares que se presenta en este numeral.</w:t>
            </w:r>
          </w:p>
        </w:tc>
      </w:tr>
      <w:tr w:rsidR="00264486" w:rsidRPr="005727A8" w14:paraId="78220B0A"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769D709"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ESTIMACIÓN DE MONTOS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26B4424" w14:textId="77777777" w:rsidR="00264486" w:rsidRPr="005727A8" w:rsidRDefault="00264486" w:rsidP="00616354">
            <w:pPr>
              <w:jc w:val="both"/>
              <w:rPr>
                <w:rFonts w:ascii="Soberana Sans" w:hAnsi="Soberana Sans"/>
                <w:sz w:val="20"/>
                <w:szCs w:val="20"/>
              </w:rPr>
            </w:pPr>
            <w:r w:rsidRPr="005727A8">
              <w:rPr>
                <w:rFonts w:ascii="Soberana Sans" w:hAnsi="Soberana Sans"/>
                <w:sz w:val="20"/>
                <w:szCs w:val="20"/>
              </w:rPr>
              <w:t>Para efectos de los Comités de Contraloría Social se considera aproximadamente hasta $62 mil pesos que se transfieren directamente a las comunidades escolares como parte del Componente 2, el cual hace referencia al desarrollo y fortalecimiento de l</w:t>
            </w:r>
            <w:r>
              <w:rPr>
                <w:rFonts w:ascii="Soberana Sans" w:hAnsi="Soberana Sans"/>
                <w:sz w:val="20"/>
                <w:szCs w:val="20"/>
              </w:rPr>
              <w:t>a autonomía de gestión escolar.</w:t>
            </w:r>
          </w:p>
        </w:tc>
      </w:tr>
      <w:tr w:rsidR="00264486" w:rsidRPr="005727A8" w14:paraId="164C737C"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D0E8966"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FRECUENCIA DE CAPTURA EN EL SISTEMA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1B9F72E" w14:textId="77777777" w:rsidR="00264486" w:rsidRPr="005727A8" w:rsidRDefault="00264486" w:rsidP="00616354">
            <w:pPr>
              <w:jc w:val="both"/>
              <w:rPr>
                <w:rFonts w:ascii="Soberana Sans" w:hAnsi="Soberana Sans"/>
                <w:sz w:val="20"/>
                <w:szCs w:val="20"/>
              </w:rPr>
            </w:pPr>
            <w:r w:rsidRPr="005727A8">
              <w:rPr>
                <w:rFonts w:ascii="Soberana Sans" w:hAnsi="Soberana Sans"/>
                <w:sz w:val="20"/>
                <w:szCs w:val="20"/>
              </w:rPr>
              <w:t>De acuerdo a lo establecido en la Guía Operativa</w:t>
            </w:r>
          </w:p>
        </w:tc>
      </w:tr>
    </w:tbl>
    <w:p w14:paraId="0DF71260" w14:textId="77777777" w:rsidR="00264486" w:rsidRPr="000F2CDF" w:rsidRDefault="005E23CA" w:rsidP="007C6560">
      <w:pPr>
        <w:ind w:right="-376"/>
        <w:jc w:val="both"/>
        <w:rPr>
          <w:rFonts w:ascii="Soberana Sans" w:hAnsi="Soberana Sans"/>
          <w:sz w:val="18"/>
          <w:szCs w:val="18"/>
        </w:rPr>
      </w:pPr>
      <w:r w:rsidRPr="000F2CDF">
        <w:rPr>
          <w:rFonts w:ascii="Soberana Sans" w:hAnsi="Soberana Sans"/>
          <w:b/>
          <w:sz w:val="18"/>
          <w:szCs w:val="18"/>
        </w:rPr>
        <w:t>Nota:</w:t>
      </w:r>
      <w:r w:rsidRPr="000F2CDF">
        <w:rPr>
          <w:rFonts w:ascii="Soberana Sans" w:hAnsi="Soberana Sans"/>
          <w:sz w:val="18"/>
          <w:szCs w:val="18"/>
        </w:rPr>
        <w:t xml:space="preserve"> La información contenida en esta Ficha Técnica, podrá sufrir cambios una vez que se cuente con los Lineamientos de Operación para el ciclo escolar 2017-2018, en apego al </w:t>
      </w:r>
      <w:r w:rsidR="00C4274F" w:rsidRPr="000F2CDF">
        <w:rPr>
          <w:rFonts w:ascii="Soberana Sans" w:hAnsi="Soberana Sans"/>
          <w:sz w:val="18"/>
          <w:szCs w:val="18"/>
        </w:rPr>
        <w:t>lineamiento noveno</w:t>
      </w:r>
      <w:r w:rsidRPr="000F2CDF">
        <w:rPr>
          <w:rFonts w:ascii="Soberana Sans" w:hAnsi="Soberana Sans"/>
          <w:sz w:val="18"/>
          <w:szCs w:val="18"/>
        </w:rPr>
        <w:t xml:space="preserve"> del </w:t>
      </w:r>
      <w:r w:rsidRPr="000F2CDF">
        <w:rPr>
          <w:rFonts w:ascii="Soberana Sans" w:hAnsi="Soberana Sans"/>
          <w:i/>
          <w:sz w:val="18"/>
          <w:szCs w:val="18"/>
        </w:rPr>
        <w:t>Acuerdo por el que se establecen los lineamientos para la promoción y operación de la Contraloría Social en los programas federales de desarrollo social, publicado en el DOF, el 28 de octubre de 2016,</w:t>
      </w:r>
      <w:r w:rsidRPr="000F2CDF">
        <w:rPr>
          <w:rFonts w:ascii="Soberana Sans" w:hAnsi="Soberana Sans"/>
          <w:sz w:val="18"/>
          <w:szCs w:val="18"/>
        </w:rPr>
        <w:t xml:space="preserve"> en el que se establece que: </w:t>
      </w:r>
      <w:r w:rsidRPr="000F2CDF">
        <w:rPr>
          <w:rFonts w:ascii="Soberana Sans" w:hAnsi="Soberana Sans"/>
          <w:i/>
          <w:sz w:val="18"/>
          <w:szCs w:val="18"/>
        </w:rPr>
        <w:t>“</w:t>
      </w:r>
      <w:r w:rsidRPr="000F2CDF">
        <w:rPr>
          <w:rFonts w:ascii="Soberana Sans" w:hAnsi="Soberana Sans"/>
          <w:sz w:val="18"/>
          <w:szCs w:val="18"/>
        </w:rPr>
        <w:t>Por lo que hace a la Guía Operativa, su revisión e implementación se realizará de acuerdo a lo dispuesto en la Estrategia Marco”, as</w:t>
      </w:r>
      <w:r w:rsidR="00C4274F" w:rsidRPr="000F2CDF">
        <w:rPr>
          <w:rFonts w:ascii="Soberana Sans" w:hAnsi="Soberana Sans"/>
          <w:sz w:val="18"/>
          <w:szCs w:val="18"/>
        </w:rPr>
        <w:t xml:space="preserve">í como al lineamiento décimo octavo en el que se señala que se constituirán Comités en las localidades en las que se ejecute el programa federal atendiendo a las características operativas del mismo y a lo establecido en la Estrategia Marco.  </w:t>
      </w:r>
      <w:r w:rsidRPr="000F2CDF">
        <w:rPr>
          <w:rFonts w:ascii="Soberana Sans" w:hAnsi="Soberana Sans"/>
          <w:sz w:val="18"/>
          <w:szCs w:val="18"/>
        </w:rPr>
        <w:t xml:space="preserve">  </w:t>
      </w:r>
    </w:p>
    <w:p w14:paraId="1CED3F15" w14:textId="77777777" w:rsidR="00051AA4" w:rsidRPr="000F2CDF" w:rsidRDefault="00051AA4" w:rsidP="007C6560">
      <w:pPr>
        <w:ind w:right="-376"/>
        <w:jc w:val="both"/>
        <w:rPr>
          <w:rFonts w:ascii="Soberana Sans" w:hAnsi="Soberana Sans"/>
          <w:sz w:val="18"/>
          <w:szCs w:val="18"/>
        </w:rPr>
      </w:pPr>
    </w:p>
    <w:p w14:paraId="5499C339" w14:textId="77777777" w:rsidR="00051AA4" w:rsidRPr="000F2CDF" w:rsidRDefault="00051AA4" w:rsidP="007C6560">
      <w:pPr>
        <w:ind w:right="-376"/>
        <w:jc w:val="both"/>
        <w:rPr>
          <w:rFonts w:ascii="Soberana Sans" w:hAnsi="Soberana Sans"/>
          <w:sz w:val="18"/>
          <w:szCs w:val="18"/>
        </w:rPr>
      </w:pPr>
    </w:p>
    <w:p w14:paraId="29E33D32" w14:textId="77777777" w:rsidR="00051AA4" w:rsidRDefault="00051AA4" w:rsidP="007C6560">
      <w:pPr>
        <w:ind w:right="-376"/>
        <w:jc w:val="both"/>
        <w:rPr>
          <w:rFonts w:ascii="Soberana Sans" w:hAnsi="Soberana Sans"/>
          <w:sz w:val="18"/>
          <w:szCs w:val="18"/>
          <w:highlight w:val="cyan"/>
        </w:rPr>
      </w:pPr>
    </w:p>
    <w:p w14:paraId="0DAF78B0" w14:textId="77777777" w:rsidR="00051AA4" w:rsidRDefault="00051AA4" w:rsidP="007C6560">
      <w:pPr>
        <w:ind w:right="-376"/>
        <w:jc w:val="both"/>
        <w:rPr>
          <w:rFonts w:ascii="Soberana Sans" w:hAnsi="Soberana Sans"/>
          <w:sz w:val="18"/>
          <w:szCs w:val="18"/>
          <w:highlight w:val="cyan"/>
        </w:rPr>
      </w:pPr>
    </w:p>
    <w:p w14:paraId="1FB5C365" w14:textId="77777777" w:rsidR="00051AA4" w:rsidRDefault="00051AA4" w:rsidP="007C6560">
      <w:pPr>
        <w:ind w:right="-376"/>
        <w:jc w:val="both"/>
        <w:rPr>
          <w:rFonts w:ascii="Soberana Sans" w:hAnsi="Soberana Sans"/>
          <w:sz w:val="18"/>
          <w:szCs w:val="18"/>
          <w:highlight w:val="cyan"/>
        </w:rPr>
      </w:pPr>
    </w:p>
    <w:p w14:paraId="1B15A9CC" w14:textId="77777777" w:rsidR="00051AA4" w:rsidRDefault="00051AA4" w:rsidP="007C6560">
      <w:pPr>
        <w:ind w:right="-376"/>
        <w:jc w:val="both"/>
        <w:rPr>
          <w:rFonts w:ascii="Soberana Sans" w:hAnsi="Soberana Sans"/>
          <w:sz w:val="18"/>
          <w:szCs w:val="18"/>
          <w:highlight w:val="cyan"/>
        </w:rPr>
      </w:pPr>
    </w:p>
    <w:p w14:paraId="291FC21D" w14:textId="77777777" w:rsidR="00051AA4" w:rsidRDefault="00051AA4" w:rsidP="007C6560">
      <w:pPr>
        <w:ind w:right="-376"/>
        <w:jc w:val="both"/>
        <w:rPr>
          <w:rFonts w:ascii="Soberana Sans" w:hAnsi="Soberana Sans"/>
          <w:sz w:val="18"/>
          <w:szCs w:val="18"/>
          <w:highlight w:val="cyan"/>
        </w:rPr>
      </w:pPr>
    </w:p>
    <w:p w14:paraId="4266A58E" w14:textId="77777777" w:rsidR="00051AA4" w:rsidRDefault="00051AA4" w:rsidP="007C6560">
      <w:pPr>
        <w:ind w:right="-376"/>
        <w:jc w:val="both"/>
        <w:rPr>
          <w:rFonts w:ascii="Soberana Sans" w:hAnsi="Soberana Sans"/>
          <w:sz w:val="18"/>
          <w:szCs w:val="18"/>
          <w:highlight w:val="cyan"/>
        </w:rPr>
      </w:pPr>
    </w:p>
    <w:p w14:paraId="76EA1C50" w14:textId="77777777" w:rsidR="00051AA4" w:rsidRDefault="00051AA4" w:rsidP="007C6560">
      <w:pPr>
        <w:ind w:right="-376"/>
        <w:jc w:val="both"/>
        <w:rPr>
          <w:rFonts w:ascii="Soberana Sans" w:hAnsi="Soberana Sans"/>
          <w:sz w:val="18"/>
          <w:szCs w:val="18"/>
          <w:highlight w:val="cyan"/>
        </w:rPr>
      </w:pPr>
    </w:p>
    <w:p w14:paraId="0E4D2034" w14:textId="77777777" w:rsidR="00051AA4" w:rsidRDefault="00051AA4" w:rsidP="007C6560">
      <w:pPr>
        <w:ind w:right="-376"/>
        <w:jc w:val="both"/>
        <w:rPr>
          <w:rFonts w:ascii="Soberana Sans" w:hAnsi="Soberana Sans"/>
          <w:sz w:val="18"/>
          <w:szCs w:val="18"/>
          <w:highlight w:val="cyan"/>
        </w:rPr>
      </w:pPr>
    </w:p>
    <w:p w14:paraId="3FD9172C" w14:textId="77777777" w:rsidR="00051AA4" w:rsidRPr="00D2492A" w:rsidRDefault="00051AA4" w:rsidP="007C6560">
      <w:pPr>
        <w:ind w:right="-376"/>
        <w:jc w:val="both"/>
        <w:rPr>
          <w:rFonts w:ascii="Soberana Sans" w:hAnsi="Soberana Sans"/>
          <w:sz w:val="18"/>
          <w:szCs w:val="18"/>
          <w:highlight w:val="cyan"/>
        </w:rPr>
      </w:pPr>
    </w:p>
    <w:tbl>
      <w:tblPr>
        <w:tblW w:w="9498" w:type="dxa"/>
        <w:tblInd w:w="-7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678"/>
        <w:gridCol w:w="2074"/>
        <w:gridCol w:w="2409"/>
        <w:gridCol w:w="2127"/>
        <w:gridCol w:w="1210"/>
      </w:tblGrid>
      <w:tr w:rsidR="00DB6174" w:rsidRPr="005727A8" w14:paraId="68E4B403" w14:textId="77777777" w:rsidTr="00616354">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hideMark/>
          </w:tcPr>
          <w:p w14:paraId="1A52787B" w14:textId="77777777" w:rsidR="00DB6174" w:rsidRPr="005727A8" w:rsidRDefault="00A1328A" w:rsidP="00616354">
            <w:pPr>
              <w:spacing w:after="0" w:line="240" w:lineRule="auto"/>
              <w:jc w:val="center"/>
              <w:rPr>
                <w:rFonts w:ascii="Soberana Sans" w:eastAsia="Times New Roman" w:hAnsi="Soberana Sans" w:cs="Arial"/>
                <w:b/>
                <w:sz w:val="20"/>
                <w:szCs w:val="20"/>
                <w:lang w:eastAsia="es-MX"/>
              </w:rPr>
            </w:pPr>
            <w:r w:rsidRPr="005727A8">
              <w:rPr>
                <w:rFonts w:ascii="Soberana Sans" w:hAnsi="Soberana Sans"/>
                <w:sz w:val="20"/>
                <w:szCs w:val="20"/>
              </w:rPr>
              <w:tab/>
            </w:r>
            <w:r w:rsidR="00DB6174" w:rsidRPr="005727A8">
              <w:rPr>
                <w:rFonts w:ascii="Soberana Sans" w:eastAsia="Times New Roman" w:hAnsi="Soberana Sans" w:cs="Arial"/>
                <w:b/>
                <w:sz w:val="20"/>
                <w:szCs w:val="20"/>
                <w:lang w:eastAsia="es-MX"/>
              </w:rPr>
              <w:t>PROGRAMA DE LA REFORMA EDUCATIVA (PRE)</w:t>
            </w:r>
          </w:p>
        </w:tc>
      </w:tr>
      <w:tr w:rsidR="00DB6174" w:rsidRPr="005727A8" w14:paraId="6DE41107" w14:textId="77777777" w:rsidTr="00616354">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tcPr>
          <w:p w14:paraId="28DAD32C"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p>
        </w:tc>
      </w:tr>
      <w:tr w:rsidR="00DB6174" w:rsidRPr="005727A8" w14:paraId="51B78386" w14:textId="77777777" w:rsidTr="00616354">
        <w:trPr>
          <w:trHeight w:val="20"/>
        </w:trPr>
        <w:tc>
          <w:tcPr>
            <w:tcW w:w="167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AF1DD" w:themeFill="accent3" w:themeFillTint="33"/>
            <w:vAlign w:val="center"/>
            <w:hideMark/>
          </w:tcPr>
          <w:p w14:paraId="616E35C6"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ESTRUCTURA OPERATIVA DEL PROGRAMA</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5C11CD10"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Responsabilidades</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31F4BA60" w14:textId="77777777" w:rsidR="00DB6174" w:rsidRPr="00703874" w:rsidRDefault="00DB6174" w:rsidP="00616354">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Tareas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149ECD5E" w14:textId="77777777" w:rsidR="00DB6174" w:rsidRPr="00703874" w:rsidRDefault="00DB6174" w:rsidP="00616354">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Capturas SICS</w:t>
            </w:r>
          </w:p>
        </w:tc>
        <w:tc>
          <w:tcPr>
            <w:tcW w:w="12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AF1DD" w:themeFill="accent3" w:themeFillTint="33"/>
            <w:noWrap/>
            <w:vAlign w:val="center"/>
            <w:hideMark/>
          </w:tcPr>
          <w:p w14:paraId="2B39567B"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Tiempo</w:t>
            </w:r>
          </w:p>
        </w:tc>
      </w:tr>
      <w:tr w:rsidR="00DB6174" w:rsidRPr="005727A8" w14:paraId="346EE506" w14:textId="77777777" w:rsidTr="00616354">
        <w:trPr>
          <w:trHeight w:val="20"/>
        </w:trPr>
        <w:tc>
          <w:tcPr>
            <w:tcW w:w="1678"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083D9987"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NORMATIVA: DGDGE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3E378E75"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Emitir los Lineamientos de Operación.</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461041B" w14:textId="77777777" w:rsidR="00DB6174" w:rsidRPr="00703874" w:rsidRDefault="00DB6174" w:rsidP="00616354">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Promoción y difusión de la contraloría social.</w:t>
            </w:r>
          </w:p>
        </w:tc>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48E76556" w14:textId="77777777" w:rsidR="00DB6174" w:rsidRPr="00703874" w:rsidRDefault="00DB6174" w:rsidP="00616354">
            <w:pPr>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El Esquema, Guía Operativa y Programa Anual de Trabajo de Contraloría Social y de difusión.</w:t>
            </w:r>
          </w:p>
        </w:tc>
        <w:tc>
          <w:tcPr>
            <w:tcW w:w="12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702772E0" w14:textId="77777777" w:rsidR="00DB6174" w:rsidRPr="005727A8" w:rsidRDefault="00DB6174" w:rsidP="00616354">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Anual.</w:t>
            </w:r>
          </w:p>
        </w:tc>
      </w:tr>
      <w:tr w:rsidR="00DB6174" w:rsidRPr="005727A8" w14:paraId="745C7118" w14:textId="77777777" w:rsidTr="00616354">
        <w:trPr>
          <w:trHeight w:val="20"/>
        </w:trPr>
        <w:tc>
          <w:tcPr>
            <w:tcW w:w="1678"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D54F584" w14:textId="77777777" w:rsidR="00DB6174" w:rsidRPr="005727A8" w:rsidRDefault="00DB6174" w:rsidP="00616354">
            <w:pPr>
              <w:spacing w:after="0"/>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5F5B96BA"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Brindar apoyos para implementar el Programa.</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57B24C3D"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Transferencia de recursos propios del programa, asesoría y acompañamiento. </w:t>
            </w:r>
          </w:p>
        </w:tc>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23A4DC" w14:textId="77777777" w:rsidR="00DB6174" w:rsidRPr="005727A8" w:rsidRDefault="00DB6174" w:rsidP="00616354">
            <w:pPr>
              <w:spacing w:after="0"/>
              <w:rPr>
                <w:rFonts w:ascii="Soberana Sans" w:eastAsia="Times New Roman" w:hAnsi="Soberana Sans" w:cs="Arial"/>
                <w:sz w:val="20"/>
                <w:szCs w:val="20"/>
                <w:lang w:eastAsia="es-MX"/>
              </w:rPr>
            </w:pPr>
          </w:p>
        </w:tc>
        <w:tc>
          <w:tcPr>
            <w:tcW w:w="12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87890EB" w14:textId="77777777" w:rsidR="00DB6174" w:rsidRPr="005727A8" w:rsidRDefault="00DB6174" w:rsidP="00616354">
            <w:pPr>
              <w:spacing w:after="0"/>
              <w:rPr>
                <w:rFonts w:ascii="Soberana Sans" w:eastAsia="Times New Roman" w:hAnsi="Soberana Sans" w:cs="Arial"/>
                <w:sz w:val="20"/>
                <w:szCs w:val="20"/>
                <w:lang w:eastAsia="es-MX"/>
              </w:rPr>
            </w:pPr>
          </w:p>
        </w:tc>
      </w:tr>
      <w:tr w:rsidR="00DB6174" w:rsidRPr="005727A8" w14:paraId="070744D6" w14:textId="77777777" w:rsidTr="00616354">
        <w:trPr>
          <w:trHeight w:val="20"/>
        </w:trPr>
        <w:tc>
          <w:tcPr>
            <w:tcW w:w="167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196B8AE0"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EJECUTOR ESTATAL: Autoridad Educativa Local</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4DBB6F3E"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Operación del Programa, promover y operar la contraloría social.</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2AA77C62"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Planeación, promoción y difusión, incorporación de escuelas, capacitación, seguimiento, evaluación, conformación de comités de contraloría social, capacitación, asesoría y recopilación del Informe del Comité de CS.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65B93CA"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1. Registros de comités de contraloría social.</w:t>
            </w:r>
          </w:p>
          <w:p w14:paraId="3241A492"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2. Actividades de promoción y difusión.</w:t>
            </w:r>
          </w:p>
          <w:p w14:paraId="1B533601"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3. Resultados del Informe del Comité de Contraloría Social.</w:t>
            </w:r>
          </w:p>
        </w:tc>
        <w:tc>
          <w:tcPr>
            <w:tcW w:w="12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624B8A58" w14:textId="77777777" w:rsidR="00DB6174" w:rsidRPr="005727A8" w:rsidRDefault="00DB6174" w:rsidP="00616354">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De acuerdo a lo establecido en la Guía Operativa. </w:t>
            </w:r>
          </w:p>
        </w:tc>
      </w:tr>
    </w:tbl>
    <w:p w14:paraId="3CE88AAD" w14:textId="77777777" w:rsidR="00A1328A" w:rsidRPr="005727A8" w:rsidRDefault="00A1328A" w:rsidP="00DB6174">
      <w:pPr>
        <w:rPr>
          <w:rFonts w:ascii="Soberana Sans" w:hAnsi="Soberana Sans"/>
          <w:noProof/>
          <w:sz w:val="20"/>
          <w:szCs w:val="20"/>
        </w:rPr>
      </w:pPr>
      <w:r w:rsidRPr="005727A8">
        <w:rPr>
          <w:rFonts w:ascii="Soberana Sans" w:hAnsi="Soberana Sans"/>
          <w:noProof/>
          <w:sz w:val="20"/>
          <w:szCs w:val="20"/>
        </w:rPr>
        <w:br w:type="page"/>
      </w:r>
    </w:p>
    <w:tbl>
      <w:tblPr>
        <w:tblW w:w="932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35"/>
        <w:gridCol w:w="7087"/>
      </w:tblGrid>
      <w:tr w:rsidR="00A1328A" w:rsidRPr="005727A8" w14:paraId="2F0858F1" w14:textId="77777777" w:rsidTr="007C6560">
        <w:trPr>
          <w:trHeight w:val="20"/>
        </w:trPr>
        <w:tc>
          <w:tcPr>
            <w:tcW w:w="2235" w:type="dxa"/>
            <w:shd w:val="clear" w:color="auto" w:fill="76923C" w:themeFill="accent3" w:themeFillShade="BF"/>
            <w:vAlign w:val="center"/>
          </w:tcPr>
          <w:p w14:paraId="401CECE2" w14:textId="77777777" w:rsidR="00A1328A" w:rsidRPr="005727A8" w:rsidRDefault="00A1328A" w:rsidP="00C47218">
            <w:pPr>
              <w:jc w:val="center"/>
              <w:rPr>
                <w:rFonts w:ascii="Soberana Sans" w:hAnsi="Soberana Sans"/>
                <w:b/>
                <w:sz w:val="20"/>
                <w:szCs w:val="20"/>
              </w:rPr>
            </w:pPr>
          </w:p>
        </w:tc>
        <w:tc>
          <w:tcPr>
            <w:tcW w:w="7087" w:type="dxa"/>
            <w:shd w:val="clear" w:color="auto" w:fill="76923C" w:themeFill="accent3" w:themeFillShade="BF"/>
            <w:vAlign w:val="center"/>
          </w:tcPr>
          <w:p w14:paraId="30B8725E" w14:textId="77777777" w:rsidR="00A1328A" w:rsidRPr="005727A8" w:rsidRDefault="00A1328A" w:rsidP="00C47218">
            <w:pPr>
              <w:jc w:val="center"/>
              <w:rPr>
                <w:rFonts w:ascii="Soberana Sans" w:hAnsi="Soberana Sans"/>
                <w:b/>
                <w:sz w:val="20"/>
                <w:szCs w:val="20"/>
              </w:rPr>
            </w:pPr>
            <w:r w:rsidRPr="005727A8">
              <w:rPr>
                <w:rFonts w:ascii="Soberana Sans" w:hAnsi="Soberana Sans"/>
                <w:b/>
                <w:sz w:val="20"/>
                <w:szCs w:val="20"/>
              </w:rPr>
              <w:t>PROGRAMA FORTALECIMIENTO DE LA CALIDAD EDUCATIVA (PFCE)</w:t>
            </w:r>
          </w:p>
        </w:tc>
      </w:tr>
      <w:tr w:rsidR="00A1328A" w:rsidRPr="005727A8" w14:paraId="7BB1AA06" w14:textId="77777777" w:rsidTr="00C47218">
        <w:trPr>
          <w:trHeight w:val="20"/>
        </w:trPr>
        <w:tc>
          <w:tcPr>
            <w:tcW w:w="2235" w:type="dxa"/>
            <w:vAlign w:val="center"/>
          </w:tcPr>
          <w:p w14:paraId="6E48D264"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OBJETIVO</w:t>
            </w:r>
          </w:p>
        </w:tc>
        <w:tc>
          <w:tcPr>
            <w:tcW w:w="7087" w:type="dxa"/>
            <w:vAlign w:val="center"/>
          </w:tcPr>
          <w:p w14:paraId="7ABC330C" w14:textId="77777777" w:rsidR="00A1328A" w:rsidRPr="00DB6174" w:rsidRDefault="00A1328A" w:rsidP="00C47218">
            <w:pPr>
              <w:jc w:val="both"/>
              <w:rPr>
                <w:rFonts w:ascii="Soberana Sans" w:hAnsi="Soberana Sans"/>
                <w:sz w:val="20"/>
                <w:szCs w:val="20"/>
              </w:rPr>
            </w:pPr>
            <w:r w:rsidRPr="00DB6174">
              <w:rPr>
                <w:rFonts w:ascii="Soberana Sans" w:hAnsi="Soberana Sans"/>
                <w:sz w:val="20"/>
                <w:szCs w:val="20"/>
              </w:rPr>
              <w:t>En educación Básica</w:t>
            </w:r>
          </w:p>
          <w:p w14:paraId="20FF42C8" w14:textId="77777777" w:rsidR="006974C1" w:rsidRPr="005727A8" w:rsidRDefault="00A1328A" w:rsidP="009A1BC3">
            <w:pPr>
              <w:jc w:val="both"/>
              <w:rPr>
                <w:rFonts w:ascii="Soberana Sans" w:hAnsi="Soberana Sans"/>
                <w:sz w:val="20"/>
                <w:szCs w:val="20"/>
              </w:rPr>
            </w:pPr>
            <w:r w:rsidRPr="00DB6174">
              <w:rPr>
                <w:rFonts w:ascii="Soberana Sans" w:hAnsi="Soberana Sans"/>
                <w:sz w:val="20"/>
                <w:szCs w:val="20"/>
              </w:rPr>
              <w:t>Apoyar y fomentar que las Instituciones de Educación Básica Públicas contribuyan al desarrollo de México.</w:t>
            </w:r>
          </w:p>
        </w:tc>
      </w:tr>
      <w:tr w:rsidR="00A1328A" w:rsidRPr="005727A8" w14:paraId="1F4DF206" w14:textId="77777777" w:rsidTr="009A1BC3">
        <w:trPr>
          <w:trHeight w:val="3511"/>
        </w:trPr>
        <w:tc>
          <w:tcPr>
            <w:tcW w:w="2235" w:type="dxa"/>
            <w:vAlign w:val="center"/>
          </w:tcPr>
          <w:p w14:paraId="69D4B14C"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OBJETIVOS ESPECÍFICOS</w:t>
            </w:r>
          </w:p>
        </w:tc>
        <w:tc>
          <w:tcPr>
            <w:tcW w:w="7087" w:type="dxa"/>
            <w:vAlign w:val="center"/>
          </w:tcPr>
          <w:p w14:paraId="1FA29A09" w14:textId="77777777" w:rsidR="00A1328A" w:rsidRPr="005727A8" w:rsidRDefault="00A1328A" w:rsidP="00AD1829">
            <w:pPr>
              <w:pStyle w:val="Prrafodelista"/>
              <w:widowControl w:val="0"/>
              <w:numPr>
                <w:ilvl w:val="0"/>
                <w:numId w:val="4"/>
              </w:numPr>
              <w:autoSpaceDE w:val="0"/>
              <w:autoSpaceDN w:val="0"/>
              <w:adjustRightInd w:val="0"/>
              <w:jc w:val="both"/>
              <w:rPr>
                <w:rFonts w:ascii="Soberana Sans" w:hAnsi="Soberana Sans"/>
                <w:sz w:val="20"/>
                <w:szCs w:val="20"/>
              </w:rPr>
            </w:pPr>
            <w:r w:rsidRPr="005727A8">
              <w:rPr>
                <w:rFonts w:ascii="Soberana Sans" w:hAnsi="Soberana Sans"/>
                <w:sz w:val="20"/>
                <w:szCs w:val="20"/>
              </w:rPr>
              <w:t>La implementación del Plan y los Programas de estudio para garantizar el máximo logro de aprendizaje de los/as educandos/as, requiere:</w:t>
            </w:r>
          </w:p>
          <w:p w14:paraId="3BFC148D" w14:textId="77777777" w:rsidR="00A1328A" w:rsidRPr="005727A8" w:rsidRDefault="00A1328A" w:rsidP="00AD1829">
            <w:pPr>
              <w:pStyle w:val="Prrafodelista"/>
              <w:widowControl w:val="0"/>
              <w:numPr>
                <w:ilvl w:val="0"/>
                <w:numId w:val="4"/>
              </w:numPr>
              <w:autoSpaceDE w:val="0"/>
              <w:autoSpaceDN w:val="0"/>
              <w:adjustRightInd w:val="0"/>
              <w:jc w:val="both"/>
              <w:rPr>
                <w:rFonts w:ascii="Soberana Sans" w:hAnsi="Soberana Sans"/>
                <w:sz w:val="20"/>
                <w:szCs w:val="20"/>
              </w:rPr>
            </w:pPr>
            <w:r w:rsidRPr="005727A8">
              <w:rPr>
                <w:rFonts w:ascii="Soberana Sans" w:hAnsi="Soberana Sans"/>
                <w:sz w:val="20"/>
                <w:szCs w:val="20"/>
              </w:rPr>
              <w:t>Fortalecer las capacidades didácticas de los docentes y directivos para desarrollar las habilidades de lenguaje, comunicación y matemáticas en los/as educandos/as de preescolar, primaria y secundaria  de escuelas públicas.</w:t>
            </w:r>
          </w:p>
          <w:p w14:paraId="50AD316D" w14:textId="77777777" w:rsidR="006974C1" w:rsidRPr="006974C1" w:rsidRDefault="00A1328A" w:rsidP="009A1BC3">
            <w:pPr>
              <w:pStyle w:val="Prrafodelista"/>
              <w:widowControl w:val="0"/>
              <w:numPr>
                <w:ilvl w:val="0"/>
                <w:numId w:val="4"/>
              </w:numPr>
              <w:autoSpaceDE w:val="0"/>
              <w:autoSpaceDN w:val="0"/>
              <w:adjustRightInd w:val="0"/>
              <w:jc w:val="both"/>
              <w:rPr>
                <w:rFonts w:ascii="Soberana Sans" w:hAnsi="Soberana Sans"/>
                <w:sz w:val="20"/>
                <w:szCs w:val="20"/>
              </w:rPr>
            </w:pPr>
            <w:r w:rsidRPr="005727A8">
              <w:rPr>
                <w:rFonts w:ascii="Soberana Sans" w:hAnsi="Soberana Sans"/>
                <w:sz w:val="20"/>
                <w:szCs w:val="20"/>
              </w:rPr>
              <w:t>Adquirir, elaborar o reproducir materiales educativos o didácticos complementarios para favorecer el desarrollo de habilidades de lenguaje, comunicación y matemáticas en los/as educandos/as de preescolar, primaria y secundaria de escuelas públicas.</w:t>
            </w:r>
          </w:p>
        </w:tc>
      </w:tr>
      <w:tr w:rsidR="00A1328A" w:rsidRPr="005727A8" w14:paraId="297759B7" w14:textId="77777777" w:rsidTr="00C47218">
        <w:trPr>
          <w:trHeight w:val="20"/>
        </w:trPr>
        <w:tc>
          <w:tcPr>
            <w:tcW w:w="2235" w:type="dxa"/>
            <w:vAlign w:val="center"/>
          </w:tcPr>
          <w:p w14:paraId="0C4A9857"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PRESUPUESTO AUTORIZADO</w:t>
            </w:r>
          </w:p>
        </w:tc>
        <w:tc>
          <w:tcPr>
            <w:tcW w:w="7087" w:type="dxa"/>
            <w:vAlign w:val="center"/>
          </w:tcPr>
          <w:p w14:paraId="24C2F203" w14:textId="77777777" w:rsidR="00A1328A" w:rsidRPr="006974C1" w:rsidRDefault="00A1328A" w:rsidP="00AD1829">
            <w:pPr>
              <w:pStyle w:val="Prrafodelista"/>
              <w:widowControl w:val="0"/>
              <w:numPr>
                <w:ilvl w:val="0"/>
                <w:numId w:val="2"/>
              </w:numPr>
              <w:jc w:val="both"/>
              <w:rPr>
                <w:rFonts w:ascii="Soberana Sans" w:hAnsi="Soberana Sans"/>
                <w:bCs/>
                <w:sz w:val="20"/>
                <w:szCs w:val="20"/>
              </w:rPr>
            </w:pPr>
            <w:r w:rsidRPr="006974C1">
              <w:rPr>
                <w:rFonts w:ascii="Soberana Sans" w:hAnsi="Soberana Sans"/>
                <w:bCs/>
                <w:sz w:val="20"/>
                <w:szCs w:val="20"/>
              </w:rPr>
              <w:t>En el Presupuesto de E</w:t>
            </w:r>
            <w:r w:rsidR="00050E82" w:rsidRPr="006974C1">
              <w:rPr>
                <w:rFonts w:ascii="Soberana Sans" w:hAnsi="Soberana Sans"/>
                <w:bCs/>
                <w:sz w:val="20"/>
                <w:szCs w:val="20"/>
              </w:rPr>
              <w:t>gresos de la Federación 2017</w:t>
            </w:r>
            <w:r w:rsidRPr="006974C1">
              <w:rPr>
                <w:rFonts w:ascii="Soberana Sans" w:hAnsi="Soberana Sans"/>
                <w:bCs/>
                <w:sz w:val="20"/>
                <w:szCs w:val="20"/>
              </w:rPr>
              <w:t xml:space="preserve"> se anuncia un monto de $</w:t>
            </w:r>
            <w:r w:rsidR="006974C1" w:rsidRPr="006974C1">
              <w:rPr>
                <w:rFonts w:ascii="Soberana Sans" w:hAnsi="Soberana Sans"/>
                <w:bCs/>
                <w:sz w:val="20"/>
                <w:szCs w:val="20"/>
              </w:rPr>
              <w:t>430,577,477.00</w:t>
            </w:r>
            <w:r w:rsidRPr="006974C1">
              <w:rPr>
                <w:rFonts w:ascii="Soberana Sans" w:hAnsi="Soberana Sans"/>
                <w:bCs/>
                <w:sz w:val="20"/>
                <w:szCs w:val="20"/>
              </w:rPr>
              <w:t xml:space="preserve"> de los cuales </w:t>
            </w:r>
            <w:r w:rsidR="006974C1" w:rsidRPr="006974C1">
              <w:rPr>
                <w:rFonts w:ascii="Soberana Sans" w:hAnsi="Soberana Sans"/>
                <w:bCs/>
                <w:sz w:val="20"/>
                <w:szCs w:val="20"/>
              </w:rPr>
              <w:t>$21,528,857.50</w:t>
            </w:r>
            <w:r w:rsidRPr="006974C1">
              <w:rPr>
                <w:rFonts w:ascii="Soberana Sans" w:hAnsi="Soberana Sans"/>
                <w:bCs/>
                <w:sz w:val="20"/>
                <w:szCs w:val="20"/>
              </w:rPr>
              <w:t xml:space="preserve">  corresponden a gastos de operación central.</w:t>
            </w:r>
          </w:p>
          <w:p w14:paraId="65CB1D9A" w14:textId="77777777" w:rsidR="00A1328A" w:rsidRPr="005727A8" w:rsidRDefault="00A1328A" w:rsidP="00AD1829">
            <w:pPr>
              <w:pStyle w:val="Prrafodelista"/>
              <w:widowControl w:val="0"/>
              <w:numPr>
                <w:ilvl w:val="0"/>
                <w:numId w:val="2"/>
              </w:numPr>
              <w:jc w:val="both"/>
              <w:rPr>
                <w:rFonts w:ascii="Soberana Sans" w:hAnsi="Soberana Sans"/>
                <w:bCs/>
                <w:sz w:val="20"/>
                <w:szCs w:val="20"/>
              </w:rPr>
            </w:pPr>
            <w:r w:rsidRPr="006974C1">
              <w:rPr>
                <w:rFonts w:ascii="Soberana Sans" w:hAnsi="Soberana Sans"/>
                <w:bCs/>
                <w:sz w:val="20"/>
                <w:szCs w:val="20"/>
              </w:rPr>
              <w:t>$</w:t>
            </w:r>
            <w:r w:rsidR="006974C1" w:rsidRPr="006974C1">
              <w:rPr>
                <w:rFonts w:ascii="Soberana Sans" w:hAnsi="Soberana Sans"/>
                <w:bCs/>
                <w:sz w:val="20"/>
                <w:szCs w:val="20"/>
              </w:rPr>
              <w:t>409,</w:t>
            </w:r>
            <w:r w:rsidR="006974C1">
              <w:rPr>
                <w:rFonts w:ascii="Soberana Sans" w:hAnsi="Soberana Sans"/>
                <w:bCs/>
                <w:sz w:val="20"/>
                <w:szCs w:val="20"/>
              </w:rPr>
              <w:t>048,619.50</w:t>
            </w:r>
            <w:r w:rsidRPr="005727A8">
              <w:rPr>
                <w:rFonts w:ascii="Soberana Sans" w:hAnsi="Soberana Sans"/>
                <w:bCs/>
                <w:sz w:val="20"/>
                <w:szCs w:val="20"/>
              </w:rPr>
              <w:t xml:space="preserve"> se ministrarán a las 32 entidades federativas de acuerdo con las necesidades de la entidad en los siguientes tipos de apoyo:</w:t>
            </w:r>
          </w:p>
          <w:p w14:paraId="3C3B85D8" w14:textId="77777777" w:rsidR="00A1328A" w:rsidRPr="005727A8" w:rsidRDefault="00A1328A" w:rsidP="00AD1829">
            <w:pPr>
              <w:pStyle w:val="Prrafodelista"/>
              <w:widowControl w:val="0"/>
              <w:numPr>
                <w:ilvl w:val="0"/>
                <w:numId w:val="2"/>
              </w:numPr>
              <w:jc w:val="both"/>
              <w:rPr>
                <w:rFonts w:ascii="Soberana Sans" w:hAnsi="Soberana Sans"/>
                <w:bCs/>
                <w:sz w:val="20"/>
                <w:szCs w:val="20"/>
              </w:rPr>
            </w:pPr>
            <w:r w:rsidRPr="005727A8">
              <w:rPr>
                <w:rFonts w:ascii="Soberana Sans" w:hAnsi="Soberana Sans"/>
                <w:bCs/>
                <w:sz w:val="20"/>
                <w:szCs w:val="20"/>
              </w:rPr>
              <w:t>Fortalecimiento académico.</w:t>
            </w:r>
          </w:p>
          <w:p w14:paraId="528A94B2" w14:textId="77777777" w:rsidR="00A1328A" w:rsidRPr="005727A8" w:rsidRDefault="00A1328A" w:rsidP="009A1BC3">
            <w:pPr>
              <w:pStyle w:val="Prrafodelista"/>
              <w:widowControl w:val="0"/>
              <w:numPr>
                <w:ilvl w:val="0"/>
                <w:numId w:val="2"/>
              </w:numPr>
              <w:jc w:val="both"/>
              <w:rPr>
                <w:rFonts w:ascii="Soberana Sans" w:hAnsi="Soberana Sans"/>
                <w:bCs/>
                <w:sz w:val="20"/>
                <w:szCs w:val="20"/>
              </w:rPr>
            </w:pPr>
            <w:r w:rsidRPr="005727A8">
              <w:rPr>
                <w:rFonts w:ascii="Soberana Sans" w:hAnsi="Soberana Sans"/>
                <w:bCs/>
                <w:sz w:val="20"/>
                <w:szCs w:val="20"/>
              </w:rPr>
              <w:t>Fortalecimiento didáctico.</w:t>
            </w:r>
          </w:p>
        </w:tc>
      </w:tr>
      <w:tr w:rsidR="00A1328A" w:rsidRPr="005727A8" w14:paraId="5D811D78" w14:textId="77777777" w:rsidTr="00C47218">
        <w:trPr>
          <w:trHeight w:val="20"/>
        </w:trPr>
        <w:tc>
          <w:tcPr>
            <w:tcW w:w="2235" w:type="dxa"/>
            <w:shd w:val="clear" w:color="auto" w:fill="auto"/>
            <w:vAlign w:val="center"/>
          </w:tcPr>
          <w:p w14:paraId="62B98E48"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PRESUPUESTO A VIGILAR</w:t>
            </w:r>
          </w:p>
        </w:tc>
        <w:tc>
          <w:tcPr>
            <w:tcW w:w="7087" w:type="dxa"/>
            <w:shd w:val="clear" w:color="auto" w:fill="auto"/>
            <w:vAlign w:val="center"/>
          </w:tcPr>
          <w:p w14:paraId="039440F8"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Toda vez que el programa se enfoca a la asesoría, acompañamiento y seguimiento a los docentes para el fortalecimiento académico, se considera un grupo de docentes por nivel:</w:t>
            </w:r>
          </w:p>
          <w:tbl>
            <w:tblPr>
              <w:tblW w:w="0" w:type="auto"/>
              <w:tblLayout w:type="fixed"/>
              <w:tblLook w:val="04A0" w:firstRow="1" w:lastRow="0" w:firstColumn="1" w:lastColumn="0" w:noHBand="0" w:noVBand="1"/>
            </w:tblPr>
            <w:tblGrid>
              <w:gridCol w:w="1413"/>
              <w:gridCol w:w="1701"/>
              <w:gridCol w:w="1559"/>
            </w:tblGrid>
            <w:tr w:rsidR="00A1328A" w:rsidRPr="005727A8" w14:paraId="3F7B7E33" w14:textId="77777777" w:rsidTr="00C47218">
              <w:tc>
                <w:tcPr>
                  <w:tcW w:w="1413" w:type="dxa"/>
                  <w:shd w:val="clear" w:color="auto" w:fill="BFBFBF" w:themeFill="background1" w:themeFillShade="BF"/>
                </w:tcPr>
                <w:p w14:paraId="698D1147"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Preescolar</w:t>
                  </w:r>
                </w:p>
              </w:tc>
              <w:tc>
                <w:tcPr>
                  <w:tcW w:w="1701" w:type="dxa"/>
                  <w:shd w:val="clear" w:color="auto" w:fill="BFBFBF" w:themeFill="background1" w:themeFillShade="BF"/>
                </w:tcPr>
                <w:p w14:paraId="63DCD0EB"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Primaria</w:t>
                  </w:r>
                </w:p>
              </w:tc>
              <w:tc>
                <w:tcPr>
                  <w:tcW w:w="1559" w:type="dxa"/>
                  <w:shd w:val="clear" w:color="auto" w:fill="BFBFBF" w:themeFill="background1" w:themeFillShade="BF"/>
                </w:tcPr>
                <w:p w14:paraId="2947B871"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Secundaria</w:t>
                  </w:r>
                </w:p>
              </w:tc>
            </w:tr>
            <w:tr w:rsidR="00A1328A" w:rsidRPr="005727A8" w14:paraId="239EA0BD" w14:textId="77777777" w:rsidTr="00C47218">
              <w:tc>
                <w:tcPr>
                  <w:tcW w:w="1413" w:type="dxa"/>
                </w:tcPr>
                <w:p w14:paraId="7FA53860"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3</w:t>
                  </w:r>
                </w:p>
              </w:tc>
              <w:tc>
                <w:tcPr>
                  <w:tcW w:w="1701" w:type="dxa"/>
                </w:tcPr>
                <w:p w14:paraId="0070B084"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6</w:t>
                  </w:r>
                </w:p>
              </w:tc>
              <w:tc>
                <w:tcPr>
                  <w:tcW w:w="1559" w:type="dxa"/>
                </w:tcPr>
                <w:p w14:paraId="7E307252"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13</w:t>
                  </w:r>
                </w:p>
              </w:tc>
            </w:tr>
          </w:tbl>
          <w:p w14:paraId="178935B9" w14:textId="77777777" w:rsidR="00A1328A" w:rsidRPr="005727A8" w:rsidRDefault="00A1328A" w:rsidP="00C47218">
            <w:pPr>
              <w:rPr>
                <w:rFonts w:ascii="Soberana Sans" w:hAnsi="Soberana Sans"/>
                <w:sz w:val="20"/>
                <w:szCs w:val="20"/>
              </w:rPr>
            </w:pPr>
            <w:r w:rsidRPr="005727A8">
              <w:rPr>
                <w:rFonts w:ascii="Soberana Sans" w:hAnsi="Soberana Sans"/>
                <w:sz w:val="20"/>
                <w:szCs w:val="20"/>
              </w:rPr>
              <w:t>El recurso a vigilar por escuela está en función al nivel educativo, siendo: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701"/>
              <w:gridCol w:w="1559"/>
            </w:tblGrid>
            <w:tr w:rsidR="00A1328A" w:rsidRPr="005727A8" w14:paraId="06338307" w14:textId="77777777" w:rsidTr="008425D3">
              <w:tc>
                <w:tcPr>
                  <w:tcW w:w="1426" w:type="dxa"/>
                  <w:shd w:val="clear" w:color="auto" w:fill="BFBFBF" w:themeFill="background1" w:themeFillShade="BF"/>
                </w:tcPr>
                <w:p w14:paraId="05DEC37E"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Preescolar</w:t>
                  </w:r>
                </w:p>
              </w:tc>
              <w:tc>
                <w:tcPr>
                  <w:tcW w:w="1701" w:type="dxa"/>
                  <w:shd w:val="clear" w:color="auto" w:fill="BFBFBF" w:themeFill="background1" w:themeFillShade="BF"/>
                </w:tcPr>
                <w:p w14:paraId="4DFE5E9D"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Primaria</w:t>
                  </w:r>
                </w:p>
              </w:tc>
              <w:tc>
                <w:tcPr>
                  <w:tcW w:w="1559" w:type="dxa"/>
                  <w:shd w:val="clear" w:color="auto" w:fill="BFBFBF" w:themeFill="background1" w:themeFillShade="BF"/>
                </w:tcPr>
                <w:p w14:paraId="32807C76"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Secundaria</w:t>
                  </w:r>
                </w:p>
              </w:tc>
            </w:tr>
            <w:tr w:rsidR="00A1328A" w:rsidRPr="005727A8" w14:paraId="3E1F09E3" w14:textId="77777777" w:rsidTr="008425D3">
              <w:tc>
                <w:tcPr>
                  <w:tcW w:w="1426" w:type="dxa"/>
                </w:tcPr>
                <w:p w14:paraId="013653F3" w14:textId="77777777" w:rsidR="00A1328A" w:rsidRPr="005727A8" w:rsidRDefault="00A1328A" w:rsidP="00C47218">
                  <w:pPr>
                    <w:jc w:val="center"/>
                    <w:rPr>
                      <w:rFonts w:ascii="Soberana Sans" w:hAnsi="Soberana Sans"/>
                      <w:sz w:val="20"/>
                      <w:szCs w:val="20"/>
                    </w:rPr>
                  </w:pPr>
                  <w:r w:rsidRPr="005727A8">
                    <w:rPr>
                      <w:rFonts w:ascii="Soberana Sans" w:hAnsi="Soberana Sans"/>
                      <w:noProof/>
                      <w:sz w:val="20"/>
                      <w:szCs w:val="20"/>
                      <w:lang w:eastAsia="es-MX"/>
                    </w:rPr>
                    <w:drawing>
                      <wp:inline distT="0" distB="0" distL="0" distR="0" wp14:anchorId="40516EF2" wp14:editId="0F1A0692">
                        <wp:extent cx="768350" cy="1974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8350" cy="197485"/>
                                </a:xfrm>
                                <a:prstGeom prst="rect">
                                  <a:avLst/>
                                </a:prstGeom>
                                <a:noFill/>
                                <a:ln>
                                  <a:noFill/>
                                </a:ln>
                              </pic:spPr>
                            </pic:pic>
                          </a:graphicData>
                        </a:graphic>
                      </wp:inline>
                    </w:drawing>
                  </w:r>
                </w:p>
              </w:tc>
              <w:tc>
                <w:tcPr>
                  <w:tcW w:w="1701" w:type="dxa"/>
                </w:tcPr>
                <w:p w14:paraId="1C3F51CB" w14:textId="77777777" w:rsidR="00A1328A" w:rsidRPr="005727A8" w:rsidRDefault="00A1328A" w:rsidP="00C47218">
                  <w:pPr>
                    <w:jc w:val="center"/>
                    <w:rPr>
                      <w:rFonts w:ascii="Soberana Sans" w:hAnsi="Soberana Sans"/>
                      <w:sz w:val="20"/>
                      <w:szCs w:val="20"/>
                    </w:rPr>
                  </w:pPr>
                  <w:r w:rsidRPr="005727A8">
                    <w:rPr>
                      <w:rFonts w:ascii="Soberana Sans" w:hAnsi="Soberana Sans"/>
                      <w:noProof/>
                      <w:sz w:val="20"/>
                      <w:szCs w:val="20"/>
                      <w:lang w:eastAsia="es-MX"/>
                    </w:rPr>
                    <w:drawing>
                      <wp:inline distT="0" distB="0" distL="0" distR="0" wp14:anchorId="747ABB8B" wp14:editId="2379BFA8">
                        <wp:extent cx="768350" cy="1974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350" cy="197485"/>
                                </a:xfrm>
                                <a:prstGeom prst="rect">
                                  <a:avLst/>
                                </a:prstGeom>
                                <a:noFill/>
                                <a:ln>
                                  <a:noFill/>
                                </a:ln>
                              </pic:spPr>
                            </pic:pic>
                          </a:graphicData>
                        </a:graphic>
                      </wp:inline>
                    </w:drawing>
                  </w:r>
                </w:p>
              </w:tc>
              <w:tc>
                <w:tcPr>
                  <w:tcW w:w="1559" w:type="dxa"/>
                </w:tcPr>
                <w:p w14:paraId="44319B49" w14:textId="77777777" w:rsidR="00A1328A" w:rsidRPr="005727A8" w:rsidRDefault="00A1328A" w:rsidP="00C47218">
                  <w:pPr>
                    <w:jc w:val="center"/>
                    <w:rPr>
                      <w:rFonts w:ascii="Soberana Sans" w:hAnsi="Soberana Sans"/>
                      <w:sz w:val="20"/>
                      <w:szCs w:val="20"/>
                    </w:rPr>
                  </w:pPr>
                  <w:r w:rsidRPr="005727A8">
                    <w:rPr>
                      <w:rFonts w:ascii="Soberana Sans" w:hAnsi="Soberana Sans"/>
                      <w:noProof/>
                      <w:sz w:val="20"/>
                      <w:szCs w:val="20"/>
                      <w:lang w:eastAsia="es-MX"/>
                    </w:rPr>
                    <w:drawing>
                      <wp:inline distT="0" distB="0" distL="0" distR="0" wp14:anchorId="10BA42C3" wp14:editId="549FE531">
                        <wp:extent cx="768350" cy="1974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8350" cy="197485"/>
                                </a:xfrm>
                                <a:prstGeom prst="rect">
                                  <a:avLst/>
                                </a:prstGeom>
                                <a:noFill/>
                                <a:ln>
                                  <a:noFill/>
                                </a:ln>
                              </pic:spPr>
                            </pic:pic>
                          </a:graphicData>
                        </a:graphic>
                      </wp:inline>
                    </w:drawing>
                  </w:r>
                </w:p>
              </w:tc>
            </w:tr>
          </w:tbl>
          <w:p w14:paraId="47CB1AD6" w14:textId="77777777" w:rsidR="00A1328A" w:rsidRDefault="00A1328A" w:rsidP="00C47218">
            <w:pPr>
              <w:jc w:val="both"/>
              <w:rPr>
                <w:rFonts w:ascii="Soberana Sans" w:hAnsi="Soberana Sans"/>
                <w:bCs/>
                <w:sz w:val="20"/>
                <w:szCs w:val="20"/>
              </w:rPr>
            </w:pPr>
          </w:p>
          <w:p w14:paraId="55D1679F" w14:textId="77777777" w:rsidR="008425D3" w:rsidRPr="005727A8" w:rsidRDefault="008425D3" w:rsidP="00C47218">
            <w:pPr>
              <w:jc w:val="both"/>
              <w:rPr>
                <w:rFonts w:ascii="Soberana Sans" w:hAnsi="Soberana Sans"/>
                <w:bCs/>
                <w:sz w:val="20"/>
                <w:szCs w:val="20"/>
              </w:rPr>
            </w:pPr>
            <w:r w:rsidRPr="009A1BC3">
              <w:rPr>
                <w:rFonts w:ascii="Soberana Sans" w:hAnsi="Soberana Sans"/>
                <w:sz w:val="20"/>
                <w:szCs w:val="20"/>
              </w:rPr>
              <w:t>Tanto el monto como los apoyos a vigilar podrán variar una vez que las entidades federativas seleccionen al grupo de escuelas conforme a lo estipulado en las Reglas de Operación y el numeral 2 y el inciso e) de la Estrategia Marco.</w:t>
            </w:r>
          </w:p>
        </w:tc>
      </w:tr>
      <w:tr w:rsidR="00A1328A" w:rsidRPr="005727A8" w14:paraId="66B6097B" w14:textId="77777777" w:rsidTr="00C47218">
        <w:trPr>
          <w:trHeight w:val="20"/>
        </w:trPr>
        <w:tc>
          <w:tcPr>
            <w:tcW w:w="2235" w:type="dxa"/>
            <w:vAlign w:val="center"/>
          </w:tcPr>
          <w:p w14:paraId="3D547536"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COBERTURA</w:t>
            </w:r>
          </w:p>
        </w:tc>
        <w:tc>
          <w:tcPr>
            <w:tcW w:w="7087" w:type="dxa"/>
            <w:shd w:val="clear" w:color="auto" w:fill="auto"/>
            <w:vAlign w:val="center"/>
          </w:tcPr>
          <w:p w14:paraId="5A3963C9" w14:textId="77777777" w:rsidR="00A1328A" w:rsidRPr="005727A8" w:rsidRDefault="00A1328A" w:rsidP="00FE4C9E">
            <w:pPr>
              <w:jc w:val="both"/>
              <w:rPr>
                <w:rFonts w:ascii="Soberana Sans" w:hAnsi="Soberana Sans"/>
                <w:sz w:val="20"/>
                <w:szCs w:val="20"/>
              </w:rPr>
            </w:pPr>
            <w:r w:rsidRPr="005727A8">
              <w:rPr>
                <w:rFonts w:ascii="Soberana Sans" w:hAnsi="Soberana Sans"/>
                <w:sz w:val="20"/>
                <w:szCs w:val="20"/>
              </w:rPr>
              <w:t>El Programa tiene cobertura nacional, e incluye a las entidades federativas que manifiesten su interés y compromiso de participar en su gestión y desarrollo con la firma de la Carta Compromiso Única contenidas en las  Reglas de Operación del Programa.</w:t>
            </w:r>
          </w:p>
        </w:tc>
      </w:tr>
      <w:tr w:rsidR="00A1328A" w:rsidRPr="005727A8" w14:paraId="0435AE7B" w14:textId="77777777" w:rsidTr="00C47218">
        <w:trPr>
          <w:trHeight w:val="20"/>
        </w:trPr>
        <w:tc>
          <w:tcPr>
            <w:tcW w:w="2235" w:type="dxa"/>
            <w:vAlign w:val="center"/>
          </w:tcPr>
          <w:p w14:paraId="7096B05D"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COBERTURA DE CONTRALORÍA SOCIAL</w:t>
            </w:r>
          </w:p>
        </w:tc>
        <w:tc>
          <w:tcPr>
            <w:tcW w:w="7087" w:type="dxa"/>
            <w:vAlign w:val="center"/>
          </w:tcPr>
          <w:p w14:paraId="5FF8C337" w14:textId="77777777" w:rsidR="006974C1" w:rsidRDefault="006974C1" w:rsidP="00C47218">
            <w:pPr>
              <w:jc w:val="both"/>
              <w:rPr>
                <w:rFonts w:ascii="Calibri" w:eastAsia="Times New Roman" w:hAnsi="Calibri" w:cs="Times New Roman"/>
                <w:b/>
                <w:bCs/>
                <w:color w:val="000000"/>
                <w:lang w:eastAsia="es-MX"/>
              </w:rPr>
            </w:pPr>
          </w:p>
          <w:p w14:paraId="6565F051" w14:textId="77777777" w:rsidR="00A1328A" w:rsidRPr="005727A8" w:rsidRDefault="006974C1" w:rsidP="00C47218">
            <w:pPr>
              <w:jc w:val="both"/>
              <w:rPr>
                <w:rFonts w:ascii="Soberana Sans" w:hAnsi="Soberana Sans"/>
                <w:sz w:val="20"/>
                <w:szCs w:val="20"/>
              </w:rPr>
            </w:pPr>
            <w:r w:rsidRPr="005B4B67">
              <w:rPr>
                <w:rFonts w:ascii="Calibri" w:eastAsia="Times New Roman" w:hAnsi="Calibri" w:cs="Times New Roman"/>
                <w:b/>
                <w:bCs/>
                <w:color w:val="000000"/>
                <w:lang w:eastAsia="es-MX"/>
              </w:rPr>
              <w:t>250</w:t>
            </w:r>
            <w:r w:rsidR="00A1328A" w:rsidRPr="005B4B67">
              <w:rPr>
                <w:rFonts w:ascii="Soberana Sans" w:hAnsi="Soberana Sans"/>
                <w:sz w:val="20"/>
                <w:szCs w:val="20"/>
              </w:rPr>
              <w:t xml:space="preserve"> Comités de Contraloría Social</w:t>
            </w:r>
            <w:r w:rsidR="00A1328A" w:rsidRPr="005727A8">
              <w:rPr>
                <w:rFonts w:ascii="Soberana Sans" w:hAnsi="Soberana Sans"/>
                <w:sz w:val="20"/>
                <w:szCs w:val="20"/>
              </w:rPr>
              <w:t xml:space="preserve">, en escuelas de educación básica. </w:t>
            </w:r>
          </w:p>
          <w:p w14:paraId="12C13D61"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Distribuidos en 32 Entidades Federativas.</w:t>
            </w:r>
          </w:p>
          <w:p w14:paraId="1A5C5F93" w14:textId="307C7EC6" w:rsidR="00A1328A" w:rsidRPr="005727A8" w:rsidRDefault="00A1328A" w:rsidP="00C47218">
            <w:pPr>
              <w:jc w:val="both"/>
              <w:rPr>
                <w:rFonts w:ascii="Soberana Sans" w:hAnsi="Soberana Sans"/>
                <w:sz w:val="20"/>
                <w:szCs w:val="20"/>
              </w:rPr>
            </w:pPr>
            <w:r w:rsidRPr="005727A8">
              <w:rPr>
                <w:rFonts w:ascii="Soberana Sans" w:hAnsi="Soberana Sans"/>
                <w:sz w:val="20"/>
                <w:szCs w:val="20"/>
              </w:rPr>
              <w:t>Las escuelas que participaran en la Contraloría Social para el  Programa Fortalecimiento de la Calidad E</w:t>
            </w:r>
            <w:r w:rsidR="00693486">
              <w:rPr>
                <w:rFonts w:ascii="Soberana Sans" w:hAnsi="Soberana Sans"/>
                <w:sz w:val="20"/>
                <w:szCs w:val="20"/>
              </w:rPr>
              <w:t xml:space="preserve">ducativa (PFCE) en el </w:t>
            </w:r>
            <w:r w:rsidRPr="005727A8">
              <w:rPr>
                <w:rFonts w:ascii="Soberana Sans" w:hAnsi="Soberana Sans"/>
                <w:sz w:val="20"/>
                <w:szCs w:val="20"/>
              </w:rPr>
              <w:t>2017, considera aquellas que requieran fortalecer la implementación del currículo de educación básica mediante el fortalecimiento académico de docentes, además considera que el número de escuelas sujetas a contraloría social sean representativas en cada entidad y que puedan contar con la asesoría y seguimiento de las Autor</w:t>
            </w:r>
            <w:r>
              <w:rPr>
                <w:rFonts w:ascii="Soberana Sans" w:hAnsi="Soberana Sans"/>
                <w:sz w:val="20"/>
                <w:szCs w:val="20"/>
              </w:rPr>
              <w:t>idades Educativas Locales como Instancias E</w:t>
            </w:r>
            <w:r w:rsidRPr="005727A8">
              <w:rPr>
                <w:rFonts w:ascii="Soberana Sans" w:hAnsi="Soberana Sans"/>
                <w:sz w:val="20"/>
                <w:szCs w:val="20"/>
              </w:rPr>
              <w:t>jecutoras, sin que los trabajos propios del programa se vean afectados por la concentración de los recursos destinados a gastos de operaci</w:t>
            </w:r>
            <w:r w:rsidR="00624CE3">
              <w:rPr>
                <w:rFonts w:ascii="Soberana Sans" w:hAnsi="Soberana Sans"/>
                <w:sz w:val="20"/>
                <w:szCs w:val="20"/>
              </w:rPr>
              <w:t>ón. Lo que arrojó</w:t>
            </w:r>
            <w:r w:rsidR="00050E82">
              <w:rPr>
                <w:rFonts w:ascii="Soberana Sans" w:hAnsi="Soberana Sans"/>
                <w:sz w:val="20"/>
                <w:szCs w:val="20"/>
              </w:rPr>
              <w:t xml:space="preserve"> un número de </w:t>
            </w:r>
            <w:r w:rsidR="005B4B67" w:rsidRPr="00624CE3">
              <w:rPr>
                <w:rFonts w:ascii="Soberana Sans" w:hAnsi="Soberana Sans"/>
                <w:b/>
                <w:sz w:val="20"/>
                <w:szCs w:val="20"/>
              </w:rPr>
              <w:t>250</w:t>
            </w:r>
            <w:r w:rsidR="005B4B67">
              <w:rPr>
                <w:rFonts w:ascii="Soberana Sans" w:hAnsi="Soberana Sans"/>
                <w:sz w:val="20"/>
                <w:szCs w:val="20"/>
              </w:rPr>
              <w:t xml:space="preserve"> </w:t>
            </w:r>
            <w:r w:rsidRPr="005727A8">
              <w:rPr>
                <w:rFonts w:ascii="Soberana Sans" w:hAnsi="Soberana Sans"/>
                <w:sz w:val="20"/>
                <w:szCs w:val="20"/>
              </w:rPr>
              <w:t>Comités de Contraloría Social, distribuidos en las Entidades Federativas, de la siguiente manera</w:t>
            </w:r>
          </w:p>
          <w:p w14:paraId="64CB39C1" w14:textId="77777777" w:rsidR="005B4B67" w:rsidRDefault="00A1328A" w:rsidP="00DE7DF0">
            <w:pPr>
              <w:jc w:val="both"/>
              <w:rPr>
                <w:rFonts w:ascii="Soberana Sans" w:hAnsi="Soberana Sans"/>
                <w:sz w:val="20"/>
                <w:szCs w:val="20"/>
              </w:rPr>
            </w:pPr>
            <w:r w:rsidRPr="005B4B67">
              <w:rPr>
                <w:rFonts w:ascii="Soberana Sans" w:hAnsi="Soberana Sans"/>
                <w:sz w:val="20"/>
                <w:szCs w:val="20"/>
              </w:rPr>
              <w:t>La característica a considerar en las escuelas para la supervisión de los comités es 3 docentes en preescolar, 1 docente por grado en primaria y 13 docentes por asignatura en los tres grados de secundaria.</w:t>
            </w:r>
          </w:p>
          <w:tbl>
            <w:tblPr>
              <w:tblW w:w="6829" w:type="dxa"/>
              <w:tblLayout w:type="fixed"/>
              <w:tblCellMar>
                <w:left w:w="70" w:type="dxa"/>
                <w:right w:w="70" w:type="dxa"/>
              </w:tblCellMar>
              <w:tblLook w:val="04A0" w:firstRow="1" w:lastRow="0" w:firstColumn="1" w:lastColumn="0" w:noHBand="0" w:noVBand="1"/>
            </w:tblPr>
            <w:tblGrid>
              <w:gridCol w:w="1905"/>
              <w:gridCol w:w="1417"/>
              <w:gridCol w:w="1134"/>
              <w:gridCol w:w="1418"/>
              <w:gridCol w:w="955"/>
            </w:tblGrid>
            <w:tr w:rsidR="00DE7DF0" w:rsidRPr="00DE7DF0" w14:paraId="6D8AFDD7" w14:textId="77777777" w:rsidTr="00703874">
              <w:trPr>
                <w:trHeight w:val="169"/>
              </w:trPr>
              <w:tc>
                <w:tcPr>
                  <w:tcW w:w="19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3739985"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 xml:space="preserve">Entidad </w:t>
                  </w:r>
                </w:p>
              </w:tc>
              <w:tc>
                <w:tcPr>
                  <w:tcW w:w="4924" w:type="dxa"/>
                  <w:gridSpan w:val="4"/>
                  <w:tcBorders>
                    <w:top w:val="single" w:sz="4" w:space="0" w:color="auto"/>
                    <w:left w:val="nil"/>
                    <w:bottom w:val="single" w:sz="4" w:space="0" w:color="auto"/>
                    <w:right w:val="single" w:sz="4" w:space="0" w:color="auto"/>
                  </w:tcBorders>
                  <w:shd w:val="clear" w:color="000000" w:fill="D9D9D9"/>
                  <w:vAlign w:val="center"/>
                  <w:hideMark/>
                </w:tcPr>
                <w:p w14:paraId="64D57F8C"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Comités por nivel</w:t>
                  </w:r>
                </w:p>
              </w:tc>
            </w:tr>
            <w:tr w:rsidR="00DE7DF0" w:rsidRPr="00DE7DF0" w14:paraId="084B3565" w14:textId="77777777" w:rsidTr="00703874">
              <w:trPr>
                <w:trHeight w:val="307"/>
              </w:trPr>
              <w:tc>
                <w:tcPr>
                  <w:tcW w:w="1905" w:type="dxa"/>
                  <w:vMerge/>
                  <w:tcBorders>
                    <w:top w:val="single" w:sz="4" w:space="0" w:color="auto"/>
                    <w:left w:val="single" w:sz="4" w:space="0" w:color="auto"/>
                    <w:bottom w:val="single" w:sz="4" w:space="0" w:color="auto"/>
                    <w:right w:val="single" w:sz="4" w:space="0" w:color="auto"/>
                  </w:tcBorders>
                  <w:vAlign w:val="center"/>
                  <w:hideMark/>
                </w:tcPr>
                <w:p w14:paraId="08391519" w14:textId="77777777" w:rsidR="00DE7DF0" w:rsidRPr="00DE7DF0" w:rsidRDefault="00DE7DF0" w:rsidP="00DE7DF0">
                  <w:pPr>
                    <w:spacing w:after="0" w:line="240" w:lineRule="auto"/>
                    <w:rPr>
                      <w:rFonts w:ascii="Soberana Sans" w:eastAsia="Times New Roman" w:hAnsi="Soberana Sans" w:cs="Times New Roman"/>
                      <w:b/>
                      <w:bCs/>
                      <w:color w:val="000000"/>
                      <w:sz w:val="20"/>
                      <w:szCs w:val="20"/>
                      <w:lang w:eastAsia="es-MX"/>
                    </w:rPr>
                  </w:pPr>
                </w:p>
              </w:tc>
              <w:tc>
                <w:tcPr>
                  <w:tcW w:w="1417" w:type="dxa"/>
                  <w:tcBorders>
                    <w:top w:val="nil"/>
                    <w:left w:val="nil"/>
                    <w:bottom w:val="single" w:sz="4" w:space="0" w:color="auto"/>
                    <w:right w:val="single" w:sz="4" w:space="0" w:color="auto"/>
                  </w:tcBorders>
                  <w:shd w:val="clear" w:color="000000" w:fill="D9D9D9"/>
                  <w:vAlign w:val="center"/>
                  <w:hideMark/>
                </w:tcPr>
                <w:p w14:paraId="10EB1A74"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 xml:space="preserve"> Preescolar </w:t>
                  </w:r>
                </w:p>
              </w:tc>
              <w:tc>
                <w:tcPr>
                  <w:tcW w:w="1134" w:type="dxa"/>
                  <w:tcBorders>
                    <w:top w:val="nil"/>
                    <w:left w:val="nil"/>
                    <w:bottom w:val="single" w:sz="4" w:space="0" w:color="auto"/>
                    <w:right w:val="single" w:sz="4" w:space="0" w:color="auto"/>
                  </w:tcBorders>
                  <w:shd w:val="clear" w:color="000000" w:fill="D9D9D9"/>
                  <w:vAlign w:val="center"/>
                  <w:hideMark/>
                </w:tcPr>
                <w:p w14:paraId="26629ABA"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 xml:space="preserve"> Primaria </w:t>
                  </w:r>
                </w:p>
              </w:tc>
              <w:tc>
                <w:tcPr>
                  <w:tcW w:w="1418" w:type="dxa"/>
                  <w:tcBorders>
                    <w:top w:val="nil"/>
                    <w:left w:val="nil"/>
                    <w:bottom w:val="single" w:sz="4" w:space="0" w:color="auto"/>
                    <w:right w:val="single" w:sz="4" w:space="0" w:color="auto"/>
                  </w:tcBorders>
                  <w:shd w:val="clear" w:color="000000" w:fill="D9D9D9"/>
                  <w:vAlign w:val="center"/>
                  <w:hideMark/>
                </w:tcPr>
                <w:p w14:paraId="2FD68918"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 xml:space="preserve"> Secundaria </w:t>
                  </w:r>
                </w:p>
              </w:tc>
              <w:tc>
                <w:tcPr>
                  <w:tcW w:w="955" w:type="dxa"/>
                  <w:tcBorders>
                    <w:top w:val="nil"/>
                    <w:left w:val="nil"/>
                    <w:bottom w:val="single" w:sz="4" w:space="0" w:color="auto"/>
                    <w:right w:val="single" w:sz="4" w:space="0" w:color="auto"/>
                  </w:tcBorders>
                  <w:shd w:val="clear" w:color="000000" w:fill="D9D9D9"/>
                  <w:vAlign w:val="center"/>
                  <w:hideMark/>
                </w:tcPr>
                <w:p w14:paraId="5456280C"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Totales</w:t>
                  </w:r>
                </w:p>
              </w:tc>
            </w:tr>
            <w:tr w:rsidR="00DE7DF0" w:rsidRPr="00DE7DF0" w14:paraId="5CFDE9EC"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484C1FC9"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Aguascalientes </w:t>
                  </w:r>
                </w:p>
              </w:tc>
              <w:tc>
                <w:tcPr>
                  <w:tcW w:w="1417" w:type="dxa"/>
                  <w:tcBorders>
                    <w:top w:val="nil"/>
                    <w:left w:val="nil"/>
                    <w:bottom w:val="single" w:sz="4" w:space="0" w:color="auto"/>
                    <w:right w:val="single" w:sz="4" w:space="0" w:color="auto"/>
                  </w:tcBorders>
                  <w:shd w:val="clear" w:color="auto" w:fill="auto"/>
                  <w:vAlign w:val="center"/>
                  <w:hideMark/>
                </w:tcPr>
                <w:p w14:paraId="2B6C2F6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70640E0F"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497C4EC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40E64550"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7</w:t>
                  </w:r>
                </w:p>
              </w:tc>
            </w:tr>
            <w:tr w:rsidR="00DE7DF0" w:rsidRPr="00DE7DF0" w14:paraId="05840C05"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403F71A"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Baja California </w:t>
                  </w:r>
                </w:p>
              </w:tc>
              <w:tc>
                <w:tcPr>
                  <w:tcW w:w="1417" w:type="dxa"/>
                  <w:tcBorders>
                    <w:top w:val="nil"/>
                    <w:left w:val="nil"/>
                    <w:bottom w:val="single" w:sz="4" w:space="0" w:color="auto"/>
                    <w:right w:val="single" w:sz="4" w:space="0" w:color="auto"/>
                  </w:tcBorders>
                  <w:shd w:val="clear" w:color="auto" w:fill="auto"/>
                  <w:vAlign w:val="center"/>
                  <w:hideMark/>
                </w:tcPr>
                <w:p w14:paraId="772B574A"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1134" w:type="dxa"/>
                  <w:tcBorders>
                    <w:top w:val="nil"/>
                    <w:left w:val="nil"/>
                    <w:bottom w:val="single" w:sz="4" w:space="0" w:color="auto"/>
                    <w:right w:val="single" w:sz="4" w:space="0" w:color="auto"/>
                  </w:tcBorders>
                  <w:shd w:val="clear" w:color="auto" w:fill="auto"/>
                  <w:vAlign w:val="center"/>
                  <w:hideMark/>
                </w:tcPr>
                <w:p w14:paraId="54C0B09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7F434A5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3873834"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w:t>
                  </w:r>
                </w:p>
              </w:tc>
            </w:tr>
            <w:tr w:rsidR="00DE7DF0" w:rsidRPr="00DE7DF0" w14:paraId="58BEC604"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35CDC939"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Baja California Sur </w:t>
                  </w:r>
                </w:p>
              </w:tc>
              <w:tc>
                <w:tcPr>
                  <w:tcW w:w="1417" w:type="dxa"/>
                  <w:tcBorders>
                    <w:top w:val="nil"/>
                    <w:left w:val="nil"/>
                    <w:bottom w:val="single" w:sz="4" w:space="0" w:color="auto"/>
                    <w:right w:val="single" w:sz="4" w:space="0" w:color="auto"/>
                  </w:tcBorders>
                  <w:shd w:val="clear" w:color="auto" w:fill="auto"/>
                  <w:vAlign w:val="center"/>
                  <w:hideMark/>
                </w:tcPr>
                <w:p w14:paraId="32AD6C65"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42242C9E"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00D07FA5"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9BD930A"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16D0AC2E"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29BF7586"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Campeche </w:t>
                  </w:r>
                </w:p>
              </w:tc>
              <w:tc>
                <w:tcPr>
                  <w:tcW w:w="1417" w:type="dxa"/>
                  <w:tcBorders>
                    <w:top w:val="nil"/>
                    <w:left w:val="nil"/>
                    <w:bottom w:val="single" w:sz="4" w:space="0" w:color="auto"/>
                    <w:right w:val="single" w:sz="4" w:space="0" w:color="auto"/>
                  </w:tcBorders>
                  <w:shd w:val="clear" w:color="auto" w:fill="auto"/>
                  <w:vAlign w:val="center"/>
                  <w:hideMark/>
                </w:tcPr>
                <w:p w14:paraId="310C690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4424FE3D"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5A3A50D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0A3B0F90"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401D07DA"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5E6A2246"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Ciudad de México </w:t>
                  </w:r>
                </w:p>
              </w:tc>
              <w:tc>
                <w:tcPr>
                  <w:tcW w:w="1417" w:type="dxa"/>
                  <w:tcBorders>
                    <w:top w:val="nil"/>
                    <w:left w:val="nil"/>
                    <w:bottom w:val="single" w:sz="4" w:space="0" w:color="auto"/>
                    <w:right w:val="single" w:sz="4" w:space="0" w:color="auto"/>
                  </w:tcBorders>
                  <w:shd w:val="clear" w:color="auto" w:fill="auto"/>
                  <w:vAlign w:val="center"/>
                  <w:hideMark/>
                </w:tcPr>
                <w:p w14:paraId="28B1AEC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438B9A0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5DA006A8"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955" w:type="dxa"/>
                  <w:tcBorders>
                    <w:top w:val="nil"/>
                    <w:left w:val="nil"/>
                    <w:bottom w:val="single" w:sz="4" w:space="0" w:color="auto"/>
                    <w:right w:val="single" w:sz="4" w:space="0" w:color="auto"/>
                  </w:tcBorders>
                  <w:shd w:val="clear" w:color="auto" w:fill="auto"/>
                  <w:noWrap/>
                  <w:vAlign w:val="bottom"/>
                  <w:hideMark/>
                </w:tcPr>
                <w:p w14:paraId="5F2C4341"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3F2305EF"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34C31DF9"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Coahuila </w:t>
                  </w:r>
                </w:p>
              </w:tc>
              <w:tc>
                <w:tcPr>
                  <w:tcW w:w="1417" w:type="dxa"/>
                  <w:tcBorders>
                    <w:top w:val="nil"/>
                    <w:left w:val="nil"/>
                    <w:bottom w:val="single" w:sz="4" w:space="0" w:color="auto"/>
                    <w:right w:val="single" w:sz="4" w:space="0" w:color="auto"/>
                  </w:tcBorders>
                  <w:shd w:val="clear" w:color="auto" w:fill="auto"/>
                  <w:vAlign w:val="center"/>
                  <w:hideMark/>
                </w:tcPr>
                <w:p w14:paraId="3C61A2E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08B2B89B"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4B60D97D"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D847FAD"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6</w:t>
                  </w:r>
                </w:p>
              </w:tc>
            </w:tr>
            <w:tr w:rsidR="00DE7DF0" w:rsidRPr="00DE7DF0" w14:paraId="1E19D4AA"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3DA785DB"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Colima </w:t>
                  </w:r>
                </w:p>
              </w:tc>
              <w:tc>
                <w:tcPr>
                  <w:tcW w:w="1417" w:type="dxa"/>
                  <w:tcBorders>
                    <w:top w:val="nil"/>
                    <w:left w:val="nil"/>
                    <w:bottom w:val="single" w:sz="4" w:space="0" w:color="auto"/>
                    <w:right w:val="single" w:sz="4" w:space="0" w:color="auto"/>
                  </w:tcBorders>
                  <w:shd w:val="clear" w:color="auto" w:fill="auto"/>
                  <w:vAlign w:val="center"/>
                  <w:hideMark/>
                </w:tcPr>
                <w:p w14:paraId="5EC6E8D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0FDF687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14:paraId="08B8118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188414AC" w14:textId="77777777" w:rsidR="00DE7DF0" w:rsidRPr="00DE7DF0" w:rsidRDefault="00703874" w:rsidP="00703874">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r>
            <w:tr w:rsidR="00DE7DF0" w:rsidRPr="00DE7DF0" w14:paraId="6D0BE411"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600050DA"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Chiapas </w:t>
                  </w:r>
                </w:p>
              </w:tc>
              <w:tc>
                <w:tcPr>
                  <w:tcW w:w="1417" w:type="dxa"/>
                  <w:tcBorders>
                    <w:top w:val="nil"/>
                    <w:left w:val="nil"/>
                    <w:bottom w:val="single" w:sz="4" w:space="0" w:color="auto"/>
                    <w:right w:val="single" w:sz="4" w:space="0" w:color="auto"/>
                  </w:tcBorders>
                  <w:shd w:val="clear" w:color="auto" w:fill="auto"/>
                  <w:vAlign w:val="center"/>
                  <w:hideMark/>
                </w:tcPr>
                <w:p w14:paraId="072AA5E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0A2B0ED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30E5475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955" w:type="dxa"/>
                  <w:tcBorders>
                    <w:top w:val="nil"/>
                    <w:left w:val="nil"/>
                    <w:bottom w:val="single" w:sz="4" w:space="0" w:color="auto"/>
                    <w:right w:val="single" w:sz="4" w:space="0" w:color="auto"/>
                  </w:tcBorders>
                  <w:shd w:val="clear" w:color="auto" w:fill="auto"/>
                  <w:noWrap/>
                  <w:vAlign w:val="bottom"/>
                  <w:hideMark/>
                </w:tcPr>
                <w:p w14:paraId="66EEAA65"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22F86F7D"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7C395848"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Chihuahua </w:t>
                  </w:r>
                </w:p>
              </w:tc>
              <w:tc>
                <w:tcPr>
                  <w:tcW w:w="1417" w:type="dxa"/>
                  <w:tcBorders>
                    <w:top w:val="nil"/>
                    <w:left w:val="nil"/>
                    <w:bottom w:val="single" w:sz="4" w:space="0" w:color="auto"/>
                    <w:right w:val="single" w:sz="4" w:space="0" w:color="auto"/>
                  </w:tcBorders>
                  <w:shd w:val="clear" w:color="auto" w:fill="auto"/>
                  <w:vAlign w:val="center"/>
                  <w:hideMark/>
                </w:tcPr>
                <w:p w14:paraId="3EFCC8F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02B609CB"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1CA2595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1B4AE323"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4</w:t>
                  </w:r>
                </w:p>
              </w:tc>
            </w:tr>
            <w:tr w:rsidR="00DE7DF0" w:rsidRPr="00DE7DF0" w14:paraId="00D12B02"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2FD9C39C"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Durango </w:t>
                  </w:r>
                </w:p>
              </w:tc>
              <w:tc>
                <w:tcPr>
                  <w:tcW w:w="1417" w:type="dxa"/>
                  <w:tcBorders>
                    <w:top w:val="nil"/>
                    <w:left w:val="nil"/>
                    <w:bottom w:val="single" w:sz="4" w:space="0" w:color="auto"/>
                    <w:right w:val="single" w:sz="4" w:space="0" w:color="auto"/>
                  </w:tcBorders>
                  <w:shd w:val="clear" w:color="auto" w:fill="auto"/>
                  <w:vAlign w:val="center"/>
                  <w:hideMark/>
                </w:tcPr>
                <w:p w14:paraId="5032102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7</w:t>
                  </w:r>
                </w:p>
              </w:tc>
              <w:tc>
                <w:tcPr>
                  <w:tcW w:w="1134" w:type="dxa"/>
                  <w:tcBorders>
                    <w:top w:val="nil"/>
                    <w:left w:val="nil"/>
                    <w:bottom w:val="single" w:sz="4" w:space="0" w:color="auto"/>
                    <w:right w:val="single" w:sz="4" w:space="0" w:color="auto"/>
                  </w:tcBorders>
                  <w:shd w:val="clear" w:color="auto" w:fill="auto"/>
                  <w:vAlign w:val="center"/>
                  <w:hideMark/>
                </w:tcPr>
                <w:p w14:paraId="2BA2E29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18</w:t>
                  </w:r>
                </w:p>
              </w:tc>
              <w:tc>
                <w:tcPr>
                  <w:tcW w:w="1418" w:type="dxa"/>
                  <w:tcBorders>
                    <w:top w:val="nil"/>
                    <w:left w:val="nil"/>
                    <w:bottom w:val="single" w:sz="4" w:space="0" w:color="auto"/>
                    <w:right w:val="single" w:sz="4" w:space="0" w:color="auto"/>
                  </w:tcBorders>
                  <w:shd w:val="clear" w:color="auto" w:fill="auto"/>
                  <w:vAlign w:val="center"/>
                  <w:hideMark/>
                </w:tcPr>
                <w:p w14:paraId="22DB91B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C714782"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26</w:t>
                  </w:r>
                </w:p>
              </w:tc>
            </w:tr>
            <w:tr w:rsidR="00DE7DF0" w:rsidRPr="00DE7DF0" w14:paraId="102C1FE3"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736BAAF7"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Guanajuato </w:t>
                  </w:r>
                </w:p>
              </w:tc>
              <w:tc>
                <w:tcPr>
                  <w:tcW w:w="1417" w:type="dxa"/>
                  <w:tcBorders>
                    <w:top w:val="nil"/>
                    <w:left w:val="nil"/>
                    <w:bottom w:val="single" w:sz="4" w:space="0" w:color="auto"/>
                    <w:right w:val="single" w:sz="4" w:space="0" w:color="auto"/>
                  </w:tcBorders>
                  <w:shd w:val="clear" w:color="auto" w:fill="auto"/>
                  <w:vAlign w:val="center"/>
                  <w:hideMark/>
                </w:tcPr>
                <w:p w14:paraId="048AAB4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56D8ED2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7</w:t>
                  </w:r>
                </w:p>
              </w:tc>
              <w:tc>
                <w:tcPr>
                  <w:tcW w:w="1418" w:type="dxa"/>
                  <w:tcBorders>
                    <w:top w:val="nil"/>
                    <w:left w:val="nil"/>
                    <w:bottom w:val="single" w:sz="4" w:space="0" w:color="auto"/>
                    <w:right w:val="single" w:sz="4" w:space="0" w:color="auto"/>
                  </w:tcBorders>
                  <w:shd w:val="clear" w:color="auto" w:fill="auto"/>
                  <w:vAlign w:val="center"/>
                  <w:hideMark/>
                </w:tcPr>
                <w:p w14:paraId="5B0EB36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955" w:type="dxa"/>
                  <w:tcBorders>
                    <w:top w:val="nil"/>
                    <w:left w:val="nil"/>
                    <w:bottom w:val="single" w:sz="4" w:space="0" w:color="auto"/>
                    <w:right w:val="single" w:sz="4" w:space="0" w:color="auto"/>
                  </w:tcBorders>
                  <w:shd w:val="clear" w:color="auto" w:fill="auto"/>
                  <w:noWrap/>
                  <w:vAlign w:val="bottom"/>
                  <w:hideMark/>
                </w:tcPr>
                <w:p w14:paraId="5E056622"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7</w:t>
                  </w:r>
                </w:p>
              </w:tc>
            </w:tr>
            <w:tr w:rsidR="00DE7DF0" w:rsidRPr="00DE7DF0" w14:paraId="050B1E1D"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07D012C6"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Guerrero </w:t>
                  </w:r>
                </w:p>
              </w:tc>
              <w:tc>
                <w:tcPr>
                  <w:tcW w:w="1417" w:type="dxa"/>
                  <w:tcBorders>
                    <w:top w:val="nil"/>
                    <w:left w:val="nil"/>
                    <w:bottom w:val="single" w:sz="4" w:space="0" w:color="auto"/>
                    <w:right w:val="single" w:sz="4" w:space="0" w:color="auto"/>
                  </w:tcBorders>
                  <w:shd w:val="clear" w:color="auto" w:fill="auto"/>
                  <w:vAlign w:val="center"/>
                  <w:hideMark/>
                </w:tcPr>
                <w:p w14:paraId="546CD81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6EAB0A5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32B80ACA"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982ABF1"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06D94039"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168EDEAF"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Hidalgo </w:t>
                  </w:r>
                </w:p>
              </w:tc>
              <w:tc>
                <w:tcPr>
                  <w:tcW w:w="1417" w:type="dxa"/>
                  <w:tcBorders>
                    <w:top w:val="nil"/>
                    <w:left w:val="nil"/>
                    <w:bottom w:val="single" w:sz="4" w:space="0" w:color="auto"/>
                    <w:right w:val="single" w:sz="4" w:space="0" w:color="auto"/>
                  </w:tcBorders>
                  <w:shd w:val="clear" w:color="auto" w:fill="auto"/>
                  <w:vAlign w:val="center"/>
                  <w:hideMark/>
                </w:tcPr>
                <w:p w14:paraId="0201902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11031071"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6</w:t>
                  </w:r>
                </w:p>
              </w:tc>
              <w:tc>
                <w:tcPr>
                  <w:tcW w:w="1418" w:type="dxa"/>
                  <w:tcBorders>
                    <w:top w:val="nil"/>
                    <w:left w:val="nil"/>
                    <w:bottom w:val="single" w:sz="4" w:space="0" w:color="auto"/>
                    <w:right w:val="single" w:sz="4" w:space="0" w:color="auto"/>
                  </w:tcBorders>
                  <w:shd w:val="clear" w:color="auto" w:fill="auto"/>
                  <w:vAlign w:val="center"/>
                  <w:hideMark/>
                </w:tcPr>
                <w:p w14:paraId="3D9A795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6A2E21F2"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9</w:t>
                  </w:r>
                </w:p>
              </w:tc>
            </w:tr>
            <w:tr w:rsidR="00DE7DF0" w:rsidRPr="00DE7DF0" w14:paraId="538FC252"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57816F1F"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Jalisco </w:t>
                  </w:r>
                </w:p>
              </w:tc>
              <w:tc>
                <w:tcPr>
                  <w:tcW w:w="1417" w:type="dxa"/>
                  <w:tcBorders>
                    <w:top w:val="nil"/>
                    <w:left w:val="nil"/>
                    <w:bottom w:val="single" w:sz="4" w:space="0" w:color="auto"/>
                    <w:right w:val="single" w:sz="4" w:space="0" w:color="auto"/>
                  </w:tcBorders>
                  <w:shd w:val="clear" w:color="auto" w:fill="auto"/>
                  <w:vAlign w:val="center"/>
                  <w:hideMark/>
                </w:tcPr>
                <w:p w14:paraId="1B90DCBE"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6</w:t>
                  </w:r>
                </w:p>
              </w:tc>
              <w:tc>
                <w:tcPr>
                  <w:tcW w:w="1134" w:type="dxa"/>
                  <w:tcBorders>
                    <w:top w:val="nil"/>
                    <w:left w:val="nil"/>
                    <w:bottom w:val="single" w:sz="4" w:space="0" w:color="auto"/>
                    <w:right w:val="single" w:sz="4" w:space="0" w:color="auto"/>
                  </w:tcBorders>
                  <w:shd w:val="clear" w:color="auto" w:fill="auto"/>
                  <w:vAlign w:val="center"/>
                  <w:hideMark/>
                </w:tcPr>
                <w:p w14:paraId="1F712EC1"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541B71C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8</w:t>
                  </w:r>
                </w:p>
              </w:tc>
              <w:tc>
                <w:tcPr>
                  <w:tcW w:w="955" w:type="dxa"/>
                  <w:tcBorders>
                    <w:top w:val="nil"/>
                    <w:left w:val="nil"/>
                    <w:bottom w:val="single" w:sz="4" w:space="0" w:color="auto"/>
                    <w:right w:val="single" w:sz="4" w:space="0" w:color="auto"/>
                  </w:tcBorders>
                  <w:shd w:val="clear" w:color="auto" w:fill="auto"/>
                  <w:noWrap/>
                  <w:vAlign w:val="bottom"/>
                  <w:hideMark/>
                </w:tcPr>
                <w:p w14:paraId="3BE822E7"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18</w:t>
                  </w:r>
                </w:p>
              </w:tc>
            </w:tr>
            <w:tr w:rsidR="00DE7DF0" w:rsidRPr="00DE7DF0" w14:paraId="36638460"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4D1EABCA"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Estado de México </w:t>
                  </w:r>
                </w:p>
              </w:tc>
              <w:tc>
                <w:tcPr>
                  <w:tcW w:w="1417" w:type="dxa"/>
                  <w:tcBorders>
                    <w:top w:val="nil"/>
                    <w:left w:val="nil"/>
                    <w:bottom w:val="single" w:sz="4" w:space="0" w:color="auto"/>
                    <w:right w:val="single" w:sz="4" w:space="0" w:color="auto"/>
                  </w:tcBorders>
                  <w:shd w:val="clear" w:color="auto" w:fill="auto"/>
                  <w:vAlign w:val="center"/>
                  <w:hideMark/>
                </w:tcPr>
                <w:p w14:paraId="2CB142B8"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27595A9F"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11</w:t>
                  </w:r>
                </w:p>
              </w:tc>
              <w:tc>
                <w:tcPr>
                  <w:tcW w:w="1418" w:type="dxa"/>
                  <w:tcBorders>
                    <w:top w:val="nil"/>
                    <w:left w:val="nil"/>
                    <w:bottom w:val="single" w:sz="4" w:space="0" w:color="auto"/>
                    <w:right w:val="single" w:sz="4" w:space="0" w:color="auto"/>
                  </w:tcBorders>
                  <w:shd w:val="clear" w:color="auto" w:fill="auto"/>
                  <w:vAlign w:val="center"/>
                  <w:hideMark/>
                </w:tcPr>
                <w:p w14:paraId="29F64E1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955" w:type="dxa"/>
                  <w:tcBorders>
                    <w:top w:val="nil"/>
                    <w:left w:val="nil"/>
                    <w:bottom w:val="single" w:sz="4" w:space="0" w:color="auto"/>
                    <w:right w:val="single" w:sz="4" w:space="0" w:color="auto"/>
                  </w:tcBorders>
                  <w:shd w:val="clear" w:color="auto" w:fill="auto"/>
                  <w:noWrap/>
                  <w:vAlign w:val="bottom"/>
                  <w:hideMark/>
                </w:tcPr>
                <w:p w14:paraId="691DC6E1"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11</w:t>
                  </w:r>
                </w:p>
              </w:tc>
            </w:tr>
            <w:tr w:rsidR="00DE7DF0" w:rsidRPr="00DE7DF0" w14:paraId="5046C795"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22DA1A2A"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Michoacán </w:t>
                  </w:r>
                </w:p>
              </w:tc>
              <w:tc>
                <w:tcPr>
                  <w:tcW w:w="1417" w:type="dxa"/>
                  <w:tcBorders>
                    <w:top w:val="nil"/>
                    <w:left w:val="nil"/>
                    <w:bottom w:val="single" w:sz="4" w:space="0" w:color="auto"/>
                    <w:right w:val="single" w:sz="4" w:space="0" w:color="auto"/>
                  </w:tcBorders>
                  <w:shd w:val="clear" w:color="auto" w:fill="auto"/>
                  <w:vAlign w:val="center"/>
                  <w:hideMark/>
                </w:tcPr>
                <w:p w14:paraId="242A7515"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0BDA667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5499DA2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955" w:type="dxa"/>
                  <w:tcBorders>
                    <w:top w:val="nil"/>
                    <w:left w:val="nil"/>
                    <w:bottom w:val="single" w:sz="4" w:space="0" w:color="auto"/>
                    <w:right w:val="single" w:sz="4" w:space="0" w:color="auto"/>
                  </w:tcBorders>
                  <w:shd w:val="clear" w:color="auto" w:fill="auto"/>
                  <w:noWrap/>
                  <w:vAlign w:val="bottom"/>
                  <w:hideMark/>
                </w:tcPr>
                <w:p w14:paraId="2D527B09"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8</w:t>
                  </w:r>
                </w:p>
              </w:tc>
            </w:tr>
            <w:tr w:rsidR="00DE7DF0" w:rsidRPr="00DE7DF0" w14:paraId="0CDCFA3D"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46638BA0"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Morelos </w:t>
                  </w:r>
                </w:p>
              </w:tc>
              <w:tc>
                <w:tcPr>
                  <w:tcW w:w="1417" w:type="dxa"/>
                  <w:tcBorders>
                    <w:top w:val="nil"/>
                    <w:left w:val="nil"/>
                    <w:bottom w:val="single" w:sz="4" w:space="0" w:color="auto"/>
                    <w:right w:val="single" w:sz="4" w:space="0" w:color="auto"/>
                  </w:tcBorders>
                  <w:shd w:val="clear" w:color="auto" w:fill="auto"/>
                  <w:vAlign w:val="center"/>
                  <w:hideMark/>
                </w:tcPr>
                <w:p w14:paraId="73F0539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4</w:t>
                  </w:r>
                </w:p>
              </w:tc>
              <w:tc>
                <w:tcPr>
                  <w:tcW w:w="1134" w:type="dxa"/>
                  <w:tcBorders>
                    <w:top w:val="nil"/>
                    <w:left w:val="nil"/>
                    <w:bottom w:val="single" w:sz="4" w:space="0" w:color="auto"/>
                    <w:right w:val="single" w:sz="4" w:space="0" w:color="auto"/>
                  </w:tcBorders>
                  <w:shd w:val="clear" w:color="auto" w:fill="auto"/>
                  <w:vAlign w:val="center"/>
                  <w:hideMark/>
                </w:tcPr>
                <w:p w14:paraId="65C29E5E"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76425B1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6AAD13C9"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10</w:t>
                  </w:r>
                </w:p>
              </w:tc>
            </w:tr>
            <w:tr w:rsidR="00DE7DF0" w:rsidRPr="00DE7DF0" w14:paraId="3D1BE69A"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4789F13"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Nayarit </w:t>
                  </w:r>
                </w:p>
              </w:tc>
              <w:tc>
                <w:tcPr>
                  <w:tcW w:w="1417" w:type="dxa"/>
                  <w:tcBorders>
                    <w:top w:val="nil"/>
                    <w:left w:val="nil"/>
                    <w:bottom w:val="single" w:sz="4" w:space="0" w:color="auto"/>
                    <w:right w:val="single" w:sz="4" w:space="0" w:color="auto"/>
                  </w:tcBorders>
                  <w:shd w:val="clear" w:color="auto" w:fill="auto"/>
                  <w:vAlign w:val="center"/>
                  <w:hideMark/>
                </w:tcPr>
                <w:p w14:paraId="727B561E"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134" w:type="dxa"/>
                  <w:tcBorders>
                    <w:top w:val="nil"/>
                    <w:left w:val="nil"/>
                    <w:bottom w:val="single" w:sz="4" w:space="0" w:color="auto"/>
                    <w:right w:val="single" w:sz="4" w:space="0" w:color="auto"/>
                  </w:tcBorders>
                  <w:shd w:val="clear" w:color="auto" w:fill="auto"/>
                  <w:vAlign w:val="center"/>
                  <w:hideMark/>
                </w:tcPr>
                <w:p w14:paraId="00A3C24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2560B73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0A60C2C0"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7</w:t>
                  </w:r>
                </w:p>
              </w:tc>
            </w:tr>
            <w:tr w:rsidR="00DE7DF0" w:rsidRPr="00DE7DF0" w14:paraId="561C6D17"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726A6F88"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Nuevo León </w:t>
                  </w:r>
                </w:p>
              </w:tc>
              <w:tc>
                <w:tcPr>
                  <w:tcW w:w="1417" w:type="dxa"/>
                  <w:tcBorders>
                    <w:top w:val="nil"/>
                    <w:left w:val="nil"/>
                    <w:bottom w:val="single" w:sz="4" w:space="0" w:color="auto"/>
                    <w:right w:val="single" w:sz="4" w:space="0" w:color="auto"/>
                  </w:tcBorders>
                  <w:shd w:val="clear" w:color="auto" w:fill="auto"/>
                  <w:vAlign w:val="center"/>
                  <w:hideMark/>
                </w:tcPr>
                <w:p w14:paraId="7845A4C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22D011A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16</w:t>
                  </w:r>
                </w:p>
              </w:tc>
              <w:tc>
                <w:tcPr>
                  <w:tcW w:w="1418" w:type="dxa"/>
                  <w:tcBorders>
                    <w:top w:val="nil"/>
                    <w:left w:val="nil"/>
                    <w:bottom w:val="single" w:sz="4" w:space="0" w:color="auto"/>
                    <w:right w:val="single" w:sz="4" w:space="0" w:color="auto"/>
                  </w:tcBorders>
                  <w:shd w:val="clear" w:color="auto" w:fill="auto"/>
                  <w:vAlign w:val="center"/>
                  <w:hideMark/>
                </w:tcPr>
                <w:p w14:paraId="23414081"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5</w:t>
                  </w:r>
                </w:p>
              </w:tc>
              <w:tc>
                <w:tcPr>
                  <w:tcW w:w="955" w:type="dxa"/>
                  <w:tcBorders>
                    <w:top w:val="nil"/>
                    <w:left w:val="nil"/>
                    <w:bottom w:val="single" w:sz="4" w:space="0" w:color="auto"/>
                    <w:right w:val="single" w:sz="4" w:space="0" w:color="auto"/>
                  </w:tcBorders>
                  <w:shd w:val="clear" w:color="auto" w:fill="auto"/>
                  <w:noWrap/>
                  <w:vAlign w:val="bottom"/>
                  <w:hideMark/>
                </w:tcPr>
                <w:p w14:paraId="195467BD"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21</w:t>
                  </w:r>
                </w:p>
              </w:tc>
            </w:tr>
            <w:tr w:rsidR="00DE7DF0" w:rsidRPr="00DE7DF0" w14:paraId="6557DC44"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1B91E45F"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Oaxaca </w:t>
                  </w:r>
                </w:p>
              </w:tc>
              <w:tc>
                <w:tcPr>
                  <w:tcW w:w="1417" w:type="dxa"/>
                  <w:tcBorders>
                    <w:top w:val="nil"/>
                    <w:left w:val="nil"/>
                    <w:bottom w:val="single" w:sz="4" w:space="0" w:color="auto"/>
                    <w:right w:val="single" w:sz="4" w:space="0" w:color="auto"/>
                  </w:tcBorders>
                  <w:shd w:val="clear" w:color="auto" w:fill="auto"/>
                  <w:vAlign w:val="center"/>
                  <w:hideMark/>
                </w:tcPr>
                <w:p w14:paraId="46F2E24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6EDEDE55"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77045358"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7BFE4988"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6</w:t>
                  </w:r>
                </w:p>
              </w:tc>
            </w:tr>
            <w:tr w:rsidR="00DE7DF0" w:rsidRPr="00DE7DF0" w14:paraId="7950651C"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76AA1243"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Puebla </w:t>
                  </w:r>
                </w:p>
              </w:tc>
              <w:tc>
                <w:tcPr>
                  <w:tcW w:w="1417" w:type="dxa"/>
                  <w:tcBorders>
                    <w:top w:val="nil"/>
                    <w:left w:val="nil"/>
                    <w:bottom w:val="single" w:sz="4" w:space="0" w:color="auto"/>
                    <w:right w:val="single" w:sz="4" w:space="0" w:color="auto"/>
                  </w:tcBorders>
                  <w:shd w:val="clear" w:color="auto" w:fill="auto"/>
                  <w:vAlign w:val="center"/>
                  <w:hideMark/>
                </w:tcPr>
                <w:p w14:paraId="758B945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06C5CA8F"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8</w:t>
                  </w:r>
                </w:p>
              </w:tc>
              <w:tc>
                <w:tcPr>
                  <w:tcW w:w="1418" w:type="dxa"/>
                  <w:tcBorders>
                    <w:top w:val="nil"/>
                    <w:left w:val="nil"/>
                    <w:bottom w:val="single" w:sz="4" w:space="0" w:color="auto"/>
                    <w:right w:val="single" w:sz="4" w:space="0" w:color="auto"/>
                  </w:tcBorders>
                  <w:shd w:val="clear" w:color="auto" w:fill="auto"/>
                  <w:vAlign w:val="center"/>
                  <w:hideMark/>
                </w:tcPr>
                <w:p w14:paraId="6CF88F6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16A2A995"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11</w:t>
                  </w:r>
                </w:p>
              </w:tc>
            </w:tr>
            <w:tr w:rsidR="00DE7DF0" w:rsidRPr="00DE7DF0" w14:paraId="23260675"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C43D4EA"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Querétaro </w:t>
                  </w:r>
                </w:p>
              </w:tc>
              <w:tc>
                <w:tcPr>
                  <w:tcW w:w="1417" w:type="dxa"/>
                  <w:tcBorders>
                    <w:top w:val="nil"/>
                    <w:left w:val="nil"/>
                    <w:bottom w:val="single" w:sz="4" w:space="0" w:color="auto"/>
                    <w:right w:val="single" w:sz="4" w:space="0" w:color="auto"/>
                  </w:tcBorders>
                  <w:shd w:val="clear" w:color="auto" w:fill="auto"/>
                  <w:vAlign w:val="center"/>
                  <w:hideMark/>
                </w:tcPr>
                <w:p w14:paraId="714BE4A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078FDE1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3548094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27989201"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w:t>
                  </w:r>
                </w:p>
              </w:tc>
            </w:tr>
            <w:tr w:rsidR="00DE7DF0" w:rsidRPr="00DE7DF0" w14:paraId="35CD9F79"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04D28508"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Quintana Roo </w:t>
                  </w:r>
                </w:p>
              </w:tc>
              <w:tc>
                <w:tcPr>
                  <w:tcW w:w="1417" w:type="dxa"/>
                  <w:tcBorders>
                    <w:top w:val="nil"/>
                    <w:left w:val="nil"/>
                    <w:bottom w:val="single" w:sz="4" w:space="0" w:color="auto"/>
                    <w:right w:val="single" w:sz="4" w:space="0" w:color="auto"/>
                  </w:tcBorders>
                  <w:shd w:val="clear" w:color="auto" w:fill="auto"/>
                  <w:vAlign w:val="center"/>
                  <w:hideMark/>
                </w:tcPr>
                <w:p w14:paraId="1B46452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71D8647A"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15937EB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67085E6"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5</w:t>
                  </w:r>
                </w:p>
              </w:tc>
            </w:tr>
            <w:tr w:rsidR="00DE7DF0" w:rsidRPr="00DE7DF0" w14:paraId="1B29AE16"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2C6BB369"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San Luis Potosí </w:t>
                  </w:r>
                </w:p>
              </w:tc>
              <w:tc>
                <w:tcPr>
                  <w:tcW w:w="1417" w:type="dxa"/>
                  <w:tcBorders>
                    <w:top w:val="nil"/>
                    <w:left w:val="nil"/>
                    <w:bottom w:val="single" w:sz="4" w:space="0" w:color="auto"/>
                    <w:right w:val="single" w:sz="4" w:space="0" w:color="auto"/>
                  </w:tcBorders>
                  <w:shd w:val="clear" w:color="auto" w:fill="auto"/>
                  <w:vAlign w:val="center"/>
                  <w:hideMark/>
                </w:tcPr>
                <w:p w14:paraId="3ACE7D7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1EAF17AB"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3E2BB6C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2E0F4729"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w:t>
                  </w:r>
                </w:p>
              </w:tc>
            </w:tr>
            <w:tr w:rsidR="00DE7DF0" w:rsidRPr="00DE7DF0" w14:paraId="7C93829B"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290852B1"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Sinaloa </w:t>
                  </w:r>
                </w:p>
              </w:tc>
              <w:tc>
                <w:tcPr>
                  <w:tcW w:w="1417" w:type="dxa"/>
                  <w:tcBorders>
                    <w:top w:val="nil"/>
                    <w:left w:val="nil"/>
                    <w:bottom w:val="single" w:sz="4" w:space="0" w:color="auto"/>
                    <w:right w:val="single" w:sz="4" w:space="0" w:color="auto"/>
                  </w:tcBorders>
                  <w:shd w:val="clear" w:color="auto" w:fill="auto"/>
                  <w:vAlign w:val="center"/>
                  <w:hideMark/>
                </w:tcPr>
                <w:p w14:paraId="3F591BD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588D717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4546360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31935793"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8</w:t>
                  </w:r>
                </w:p>
              </w:tc>
            </w:tr>
            <w:tr w:rsidR="00DE7DF0" w:rsidRPr="00DE7DF0" w14:paraId="03E72ECD"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42067D34"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Sonora </w:t>
                  </w:r>
                </w:p>
              </w:tc>
              <w:tc>
                <w:tcPr>
                  <w:tcW w:w="1417" w:type="dxa"/>
                  <w:tcBorders>
                    <w:top w:val="nil"/>
                    <w:left w:val="nil"/>
                    <w:bottom w:val="single" w:sz="4" w:space="0" w:color="auto"/>
                    <w:right w:val="single" w:sz="4" w:space="0" w:color="auto"/>
                  </w:tcBorders>
                  <w:shd w:val="clear" w:color="auto" w:fill="auto"/>
                  <w:vAlign w:val="center"/>
                  <w:hideMark/>
                </w:tcPr>
                <w:p w14:paraId="0DFE085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5</w:t>
                  </w:r>
                </w:p>
              </w:tc>
              <w:tc>
                <w:tcPr>
                  <w:tcW w:w="1134" w:type="dxa"/>
                  <w:tcBorders>
                    <w:top w:val="nil"/>
                    <w:left w:val="nil"/>
                    <w:bottom w:val="single" w:sz="4" w:space="0" w:color="auto"/>
                    <w:right w:val="single" w:sz="4" w:space="0" w:color="auto"/>
                  </w:tcBorders>
                  <w:shd w:val="clear" w:color="auto" w:fill="auto"/>
                  <w:vAlign w:val="center"/>
                  <w:hideMark/>
                </w:tcPr>
                <w:p w14:paraId="659299EA"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11</w:t>
                  </w:r>
                </w:p>
              </w:tc>
              <w:tc>
                <w:tcPr>
                  <w:tcW w:w="1418" w:type="dxa"/>
                  <w:tcBorders>
                    <w:top w:val="nil"/>
                    <w:left w:val="nil"/>
                    <w:bottom w:val="single" w:sz="4" w:space="0" w:color="auto"/>
                    <w:right w:val="single" w:sz="4" w:space="0" w:color="auto"/>
                  </w:tcBorders>
                  <w:shd w:val="clear" w:color="auto" w:fill="auto"/>
                  <w:vAlign w:val="center"/>
                  <w:hideMark/>
                </w:tcPr>
                <w:p w14:paraId="44279B9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3E8809A7"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17</w:t>
                  </w:r>
                </w:p>
              </w:tc>
            </w:tr>
            <w:tr w:rsidR="00DE7DF0" w:rsidRPr="00DE7DF0" w14:paraId="0E766519"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56FB2DDC"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Tabasco </w:t>
                  </w:r>
                </w:p>
              </w:tc>
              <w:tc>
                <w:tcPr>
                  <w:tcW w:w="1417" w:type="dxa"/>
                  <w:tcBorders>
                    <w:top w:val="nil"/>
                    <w:left w:val="nil"/>
                    <w:bottom w:val="single" w:sz="4" w:space="0" w:color="auto"/>
                    <w:right w:val="single" w:sz="4" w:space="0" w:color="auto"/>
                  </w:tcBorders>
                  <w:shd w:val="clear" w:color="auto" w:fill="auto"/>
                  <w:vAlign w:val="center"/>
                  <w:hideMark/>
                </w:tcPr>
                <w:p w14:paraId="7D1B446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1A1B604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27498D9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4BC98EC1"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w:t>
                  </w:r>
                </w:p>
              </w:tc>
            </w:tr>
            <w:tr w:rsidR="00DE7DF0" w:rsidRPr="00DE7DF0" w14:paraId="0F529004"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F112188"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Tamaulipas </w:t>
                  </w:r>
                </w:p>
              </w:tc>
              <w:tc>
                <w:tcPr>
                  <w:tcW w:w="1417" w:type="dxa"/>
                  <w:tcBorders>
                    <w:top w:val="nil"/>
                    <w:left w:val="nil"/>
                    <w:bottom w:val="single" w:sz="4" w:space="0" w:color="auto"/>
                    <w:right w:val="single" w:sz="4" w:space="0" w:color="auto"/>
                  </w:tcBorders>
                  <w:shd w:val="clear" w:color="auto" w:fill="auto"/>
                  <w:vAlign w:val="center"/>
                  <w:hideMark/>
                </w:tcPr>
                <w:p w14:paraId="7F405A1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62CDE02D"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8</w:t>
                  </w:r>
                </w:p>
              </w:tc>
              <w:tc>
                <w:tcPr>
                  <w:tcW w:w="1418" w:type="dxa"/>
                  <w:tcBorders>
                    <w:top w:val="nil"/>
                    <w:left w:val="nil"/>
                    <w:bottom w:val="single" w:sz="4" w:space="0" w:color="auto"/>
                    <w:right w:val="single" w:sz="4" w:space="0" w:color="auto"/>
                  </w:tcBorders>
                  <w:shd w:val="clear" w:color="auto" w:fill="auto"/>
                  <w:vAlign w:val="center"/>
                  <w:hideMark/>
                </w:tcPr>
                <w:p w14:paraId="0F1E0FDE"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955" w:type="dxa"/>
                  <w:tcBorders>
                    <w:top w:val="nil"/>
                    <w:left w:val="nil"/>
                    <w:bottom w:val="single" w:sz="4" w:space="0" w:color="auto"/>
                    <w:right w:val="single" w:sz="4" w:space="0" w:color="auto"/>
                  </w:tcBorders>
                  <w:shd w:val="clear" w:color="auto" w:fill="auto"/>
                  <w:noWrap/>
                  <w:vAlign w:val="bottom"/>
                  <w:hideMark/>
                </w:tcPr>
                <w:p w14:paraId="0F53723F"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10</w:t>
                  </w:r>
                </w:p>
              </w:tc>
            </w:tr>
            <w:tr w:rsidR="00DE7DF0" w:rsidRPr="00DE7DF0" w14:paraId="67F452ED"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D6B949C"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Tlaxcala </w:t>
                  </w:r>
                </w:p>
              </w:tc>
              <w:tc>
                <w:tcPr>
                  <w:tcW w:w="1417" w:type="dxa"/>
                  <w:tcBorders>
                    <w:top w:val="nil"/>
                    <w:left w:val="nil"/>
                    <w:bottom w:val="single" w:sz="4" w:space="0" w:color="auto"/>
                    <w:right w:val="single" w:sz="4" w:space="0" w:color="auto"/>
                  </w:tcBorders>
                  <w:shd w:val="clear" w:color="auto" w:fill="auto"/>
                  <w:vAlign w:val="center"/>
                  <w:hideMark/>
                </w:tcPr>
                <w:p w14:paraId="5331167D"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1D388FF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7</w:t>
                  </w:r>
                </w:p>
              </w:tc>
              <w:tc>
                <w:tcPr>
                  <w:tcW w:w="1418" w:type="dxa"/>
                  <w:tcBorders>
                    <w:top w:val="nil"/>
                    <w:left w:val="nil"/>
                    <w:bottom w:val="single" w:sz="4" w:space="0" w:color="auto"/>
                    <w:right w:val="single" w:sz="4" w:space="0" w:color="auto"/>
                  </w:tcBorders>
                  <w:shd w:val="clear" w:color="auto" w:fill="auto"/>
                  <w:vAlign w:val="center"/>
                  <w:hideMark/>
                </w:tcPr>
                <w:p w14:paraId="1DF7559D"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349C36F0"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9</w:t>
                  </w:r>
                </w:p>
              </w:tc>
            </w:tr>
            <w:tr w:rsidR="00DE7DF0" w:rsidRPr="00DE7DF0" w14:paraId="64251602"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231E41B7"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Veracruz </w:t>
                  </w:r>
                </w:p>
              </w:tc>
              <w:tc>
                <w:tcPr>
                  <w:tcW w:w="1417" w:type="dxa"/>
                  <w:tcBorders>
                    <w:top w:val="nil"/>
                    <w:left w:val="nil"/>
                    <w:bottom w:val="single" w:sz="4" w:space="0" w:color="auto"/>
                    <w:right w:val="single" w:sz="4" w:space="0" w:color="auto"/>
                  </w:tcBorders>
                  <w:shd w:val="clear" w:color="auto" w:fill="auto"/>
                  <w:vAlign w:val="center"/>
                  <w:hideMark/>
                </w:tcPr>
                <w:p w14:paraId="5ACBC75F"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56AC62B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12</w:t>
                  </w:r>
                </w:p>
              </w:tc>
              <w:tc>
                <w:tcPr>
                  <w:tcW w:w="1418" w:type="dxa"/>
                  <w:tcBorders>
                    <w:top w:val="nil"/>
                    <w:left w:val="nil"/>
                    <w:bottom w:val="single" w:sz="4" w:space="0" w:color="auto"/>
                    <w:right w:val="single" w:sz="4" w:space="0" w:color="auto"/>
                  </w:tcBorders>
                  <w:shd w:val="clear" w:color="auto" w:fill="auto"/>
                  <w:vAlign w:val="center"/>
                  <w:hideMark/>
                </w:tcPr>
                <w:p w14:paraId="2E53490A"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955" w:type="dxa"/>
                  <w:tcBorders>
                    <w:top w:val="nil"/>
                    <w:left w:val="nil"/>
                    <w:bottom w:val="single" w:sz="4" w:space="0" w:color="auto"/>
                    <w:right w:val="single" w:sz="4" w:space="0" w:color="auto"/>
                  </w:tcBorders>
                  <w:shd w:val="clear" w:color="auto" w:fill="auto"/>
                  <w:noWrap/>
                  <w:vAlign w:val="bottom"/>
                  <w:hideMark/>
                </w:tcPr>
                <w:p w14:paraId="4C25E092"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12</w:t>
                  </w:r>
                </w:p>
              </w:tc>
            </w:tr>
            <w:tr w:rsidR="00DE7DF0" w:rsidRPr="00DE7DF0" w14:paraId="1BE9AE2E"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7DCA23D0"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Yucatán </w:t>
                  </w:r>
                </w:p>
              </w:tc>
              <w:tc>
                <w:tcPr>
                  <w:tcW w:w="1417" w:type="dxa"/>
                  <w:tcBorders>
                    <w:top w:val="nil"/>
                    <w:left w:val="nil"/>
                    <w:bottom w:val="single" w:sz="4" w:space="0" w:color="auto"/>
                    <w:right w:val="single" w:sz="4" w:space="0" w:color="auto"/>
                  </w:tcBorders>
                  <w:shd w:val="clear" w:color="auto" w:fill="auto"/>
                  <w:vAlign w:val="center"/>
                  <w:hideMark/>
                </w:tcPr>
                <w:p w14:paraId="4ECCE1A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24F92CD1"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10</w:t>
                  </w:r>
                </w:p>
              </w:tc>
              <w:tc>
                <w:tcPr>
                  <w:tcW w:w="1418" w:type="dxa"/>
                  <w:tcBorders>
                    <w:top w:val="nil"/>
                    <w:left w:val="nil"/>
                    <w:bottom w:val="single" w:sz="4" w:space="0" w:color="auto"/>
                    <w:right w:val="single" w:sz="4" w:space="0" w:color="auto"/>
                  </w:tcBorders>
                  <w:shd w:val="clear" w:color="auto" w:fill="auto"/>
                  <w:vAlign w:val="center"/>
                  <w:hideMark/>
                </w:tcPr>
                <w:p w14:paraId="0639186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76A1663"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11</w:t>
                  </w:r>
                </w:p>
              </w:tc>
            </w:tr>
            <w:tr w:rsidR="00DE7DF0" w:rsidRPr="00DE7DF0" w14:paraId="24E88249"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ECBE8DC"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Zacatecas </w:t>
                  </w:r>
                </w:p>
              </w:tc>
              <w:tc>
                <w:tcPr>
                  <w:tcW w:w="1417" w:type="dxa"/>
                  <w:tcBorders>
                    <w:top w:val="nil"/>
                    <w:left w:val="nil"/>
                    <w:bottom w:val="single" w:sz="4" w:space="0" w:color="auto"/>
                    <w:right w:val="single" w:sz="4" w:space="0" w:color="auto"/>
                  </w:tcBorders>
                  <w:shd w:val="clear" w:color="auto" w:fill="auto"/>
                  <w:vAlign w:val="center"/>
                  <w:hideMark/>
                </w:tcPr>
                <w:p w14:paraId="1FB12B1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6ACE21C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00F30A78"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955" w:type="dxa"/>
                  <w:tcBorders>
                    <w:top w:val="nil"/>
                    <w:left w:val="nil"/>
                    <w:bottom w:val="single" w:sz="4" w:space="0" w:color="auto"/>
                    <w:right w:val="single" w:sz="4" w:space="0" w:color="auto"/>
                  </w:tcBorders>
                  <w:shd w:val="clear" w:color="auto" w:fill="auto"/>
                  <w:noWrap/>
                  <w:vAlign w:val="bottom"/>
                  <w:hideMark/>
                </w:tcPr>
                <w:p w14:paraId="06E5472F"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4F005635"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06DAEFF2" w14:textId="77777777" w:rsidR="00DE7DF0" w:rsidRPr="00DE7DF0" w:rsidRDefault="00DE7DF0" w:rsidP="00DE7DF0">
                  <w:pPr>
                    <w:spacing w:after="0" w:line="240" w:lineRule="auto"/>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 xml:space="preserve"> Total </w:t>
                  </w:r>
                </w:p>
              </w:tc>
              <w:tc>
                <w:tcPr>
                  <w:tcW w:w="1417" w:type="dxa"/>
                  <w:tcBorders>
                    <w:top w:val="nil"/>
                    <w:left w:val="nil"/>
                    <w:bottom w:val="single" w:sz="4" w:space="0" w:color="auto"/>
                    <w:right w:val="single" w:sz="4" w:space="0" w:color="auto"/>
                  </w:tcBorders>
                  <w:shd w:val="clear" w:color="auto" w:fill="auto"/>
                  <w:vAlign w:val="center"/>
                  <w:hideMark/>
                </w:tcPr>
                <w:p w14:paraId="1833C256"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43</w:t>
                  </w:r>
                </w:p>
              </w:tc>
              <w:tc>
                <w:tcPr>
                  <w:tcW w:w="1134" w:type="dxa"/>
                  <w:tcBorders>
                    <w:top w:val="nil"/>
                    <w:left w:val="nil"/>
                    <w:bottom w:val="single" w:sz="4" w:space="0" w:color="auto"/>
                    <w:right w:val="single" w:sz="4" w:space="0" w:color="auto"/>
                  </w:tcBorders>
                  <w:shd w:val="clear" w:color="auto" w:fill="auto"/>
                  <w:vAlign w:val="center"/>
                  <w:hideMark/>
                </w:tcPr>
                <w:p w14:paraId="14B32DE8"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166</w:t>
                  </w:r>
                </w:p>
              </w:tc>
              <w:tc>
                <w:tcPr>
                  <w:tcW w:w="1418" w:type="dxa"/>
                  <w:tcBorders>
                    <w:top w:val="nil"/>
                    <w:left w:val="nil"/>
                    <w:bottom w:val="single" w:sz="4" w:space="0" w:color="auto"/>
                    <w:right w:val="single" w:sz="4" w:space="0" w:color="auto"/>
                  </w:tcBorders>
                  <w:shd w:val="clear" w:color="auto" w:fill="auto"/>
                  <w:vAlign w:val="center"/>
                  <w:hideMark/>
                </w:tcPr>
                <w:p w14:paraId="38F4D225"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41</w:t>
                  </w:r>
                </w:p>
              </w:tc>
              <w:tc>
                <w:tcPr>
                  <w:tcW w:w="955" w:type="dxa"/>
                  <w:tcBorders>
                    <w:top w:val="nil"/>
                    <w:left w:val="nil"/>
                    <w:bottom w:val="single" w:sz="4" w:space="0" w:color="auto"/>
                    <w:right w:val="single" w:sz="4" w:space="0" w:color="auto"/>
                  </w:tcBorders>
                  <w:shd w:val="clear" w:color="auto" w:fill="auto"/>
                  <w:noWrap/>
                  <w:vAlign w:val="bottom"/>
                  <w:hideMark/>
                </w:tcPr>
                <w:p w14:paraId="232EA1C2" w14:textId="77777777" w:rsidR="00DE7DF0" w:rsidRPr="00DE7DF0" w:rsidRDefault="00DE7DF0" w:rsidP="00DE7DF0">
                  <w:pPr>
                    <w:spacing w:after="0" w:line="240" w:lineRule="auto"/>
                    <w:jc w:val="right"/>
                    <w:rPr>
                      <w:rFonts w:ascii="Calibri" w:eastAsia="Times New Roman" w:hAnsi="Calibri" w:cs="Times New Roman"/>
                      <w:b/>
                      <w:bCs/>
                      <w:color w:val="000000"/>
                      <w:lang w:eastAsia="es-MX"/>
                    </w:rPr>
                  </w:pPr>
                  <w:r w:rsidRPr="00DE7DF0">
                    <w:rPr>
                      <w:rFonts w:ascii="Calibri" w:eastAsia="Times New Roman" w:hAnsi="Calibri" w:cs="Times New Roman"/>
                      <w:b/>
                      <w:bCs/>
                      <w:color w:val="000000"/>
                      <w:lang w:eastAsia="es-MX"/>
                    </w:rPr>
                    <w:t>250</w:t>
                  </w:r>
                </w:p>
              </w:tc>
            </w:tr>
          </w:tbl>
          <w:p w14:paraId="7B339059" w14:textId="77777777" w:rsidR="005B4B67" w:rsidRPr="005727A8" w:rsidRDefault="005B4B67" w:rsidP="00DE7DF0">
            <w:pPr>
              <w:jc w:val="both"/>
              <w:rPr>
                <w:rFonts w:ascii="Soberana Sans" w:hAnsi="Soberana Sans"/>
                <w:sz w:val="20"/>
                <w:szCs w:val="20"/>
              </w:rPr>
            </w:pPr>
          </w:p>
        </w:tc>
      </w:tr>
      <w:tr w:rsidR="00A1328A" w:rsidRPr="005727A8" w14:paraId="246A494A" w14:textId="77777777" w:rsidTr="00C47218">
        <w:trPr>
          <w:trHeight w:val="20"/>
        </w:trPr>
        <w:tc>
          <w:tcPr>
            <w:tcW w:w="2235" w:type="dxa"/>
            <w:vAlign w:val="center"/>
          </w:tcPr>
          <w:p w14:paraId="1A7359CF"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POBLACIÓN OBJETIVO</w:t>
            </w:r>
          </w:p>
        </w:tc>
        <w:tc>
          <w:tcPr>
            <w:tcW w:w="7087" w:type="dxa"/>
            <w:vAlign w:val="center"/>
          </w:tcPr>
          <w:p w14:paraId="56492BB8" w14:textId="77777777" w:rsidR="005B4B67" w:rsidRDefault="005B4B67" w:rsidP="00C47218">
            <w:pPr>
              <w:jc w:val="both"/>
              <w:rPr>
                <w:rFonts w:ascii="Soberana Sans" w:hAnsi="Soberana Sans"/>
                <w:sz w:val="20"/>
                <w:szCs w:val="20"/>
              </w:rPr>
            </w:pPr>
          </w:p>
          <w:p w14:paraId="501F23A9"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Los beneficiarios directos son las AEL que manifiesten su interés por participar en el PFCE.</w:t>
            </w:r>
          </w:p>
          <w:p w14:paraId="55A7E0DC" w14:textId="77777777" w:rsidR="005B4B67" w:rsidRPr="005727A8" w:rsidRDefault="00A1328A" w:rsidP="00FE4C9E">
            <w:pPr>
              <w:jc w:val="both"/>
              <w:rPr>
                <w:rFonts w:ascii="Soberana Sans" w:hAnsi="Soberana Sans"/>
                <w:b/>
                <w:sz w:val="20"/>
                <w:szCs w:val="20"/>
              </w:rPr>
            </w:pPr>
            <w:r w:rsidRPr="005727A8">
              <w:rPr>
                <w:rFonts w:ascii="Soberana Sans" w:hAnsi="Soberana Sans"/>
                <w:sz w:val="20"/>
                <w:szCs w:val="20"/>
              </w:rPr>
              <w:t>Los beneficiarios indirectos son escuelas de educación preescolar, primaria y secundaria que sean incorporadas al PFCE por la AEL, para que los/as educandos/as desarrollen habilidades en lenguaje, comunicación y matemáticas.</w:t>
            </w:r>
          </w:p>
        </w:tc>
      </w:tr>
      <w:tr w:rsidR="00A1328A" w:rsidRPr="005727A8" w14:paraId="332F4B28" w14:textId="77777777" w:rsidTr="00C47218">
        <w:trPr>
          <w:trHeight w:val="20"/>
        </w:trPr>
        <w:tc>
          <w:tcPr>
            <w:tcW w:w="2235" w:type="dxa"/>
            <w:vAlign w:val="center"/>
          </w:tcPr>
          <w:p w14:paraId="1C8A6EE8"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BENEFICIARIOS</w:t>
            </w:r>
          </w:p>
        </w:tc>
        <w:tc>
          <w:tcPr>
            <w:tcW w:w="7087" w:type="dxa"/>
            <w:vAlign w:val="center"/>
          </w:tcPr>
          <w:p w14:paraId="05CD77A7" w14:textId="77777777" w:rsidR="005B4B67" w:rsidRDefault="005B4B67" w:rsidP="00C47218">
            <w:pPr>
              <w:jc w:val="both"/>
              <w:rPr>
                <w:rFonts w:ascii="Soberana Sans" w:hAnsi="Soberana Sans"/>
                <w:sz w:val="20"/>
                <w:szCs w:val="20"/>
              </w:rPr>
            </w:pPr>
          </w:p>
          <w:p w14:paraId="3673EC14"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Los beneficiarios directos son las AEL que manifiesten su interés por participar en el PFCE.</w:t>
            </w:r>
          </w:p>
          <w:p w14:paraId="18348DC4" w14:textId="77777777" w:rsidR="005B4B67" w:rsidRPr="005727A8" w:rsidRDefault="00A1328A" w:rsidP="00FE4C9E">
            <w:pPr>
              <w:jc w:val="both"/>
              <w:rPr>
                <w:rFonts w:ascii="Soberana Sans" w:hAnsi="Soberana Sans"/>
                <w:sz w:val="20"/>
                <w:szCs w:val="20"/>
              </w:rPr>
            </w:pPr>
            <w:r w:rsidRPr="005727A8">
              <w:rPr>
                <w:rFonts w:ascii="Soberana Sans" w:hAnsi="Soberana Sans"/>
                <w:sz w:val="20"/>
                <w:szCs w:val="20"/>
              </w:rPr>
              <w:t>Los beneficiarios indirectos son escuelas de educación preescolar, primaria y secundaria que sean incorporadas al PFCE por la AEL, para que los/as educandos/as desarrollen habilidades en lenguaje, comunicación y matemáticas.</w:t>
            </w:r>
          </w:p>
        </w:tc>
      </w:tr>
      <w:tr w:rsidR="00A1328A" w:rsidRPr="005727A8" w14:paraId="1F30F8BF" w14:textId="77777777" w:rsidTr="00C47218">
        <w:trPr>
          <w:trHeight w:val="20"/>
        </w:trPr>
        <w:tc>
          <w:tcPr>
            <w:tcW w:w="2235" w:type="dxa"/>
            <w:vAlign w:val="center"/>
          </w:tcPr>
          <w:p w14:paraId="386304CA"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BENEFICIARIOS QUE INTEGRAN LA CONTRALORÍA SOCIAL</w:t>
            </w:r>
          </w:p>
        </w:tc>
        <w:tc>
          <w:tcPr>
            <w:tcW w:w="7087" w:type="dxa"/>
            <w:vAlign w:val="center"/>
          </w:tcPr>
          <w:p w14:paraId="49BB8942" w14:textId="77777777" w:rsidR="005B4B67" w:rsidRDefault="005B4B67" w:rsidP="00C47218">
            <w:pPr>
              <w:jc w:val="both"/>
              <w:rPr>
                <w:rFonts w:ascii="Soberana Sans" w:hAnsi="Soberana Sans"/>
                <w:sz w:val="20"/>
                <w:szCs w:val="20"/>
              </w:rPr>
            </w:pPr>
          </w:p>
          <w:p w14:paraId="3A8D7494" w14:textId="77777777" w:rsidR="00A1328A" w:rsidRDefault="00A1328A" w:rsidP="00C47218">
            <w:pPr>
              <w:jc w:val="both"/>
              <w:rPr>
                <w:rFonts w:ascii="Soberana Sans" w:hAnsi="Soberana Sans"/>
                <w:sz w:val="20"/>
                <w:szCs w:val="20"/>
              </w:rPr>
            </w:pPr>
            <w:r w:rsidRPr="005727A8">
              <w:rPr>
                <w:rFonts w:ascii="Soberana Sans" w:hAnsi="Soberana Sans"/>
                <w:sz w:val="20"/>
                <w:szCs w:val="20"/>
              </w:rPr>
              <w:t xml:space="preserve">Los padres y madres de familia o tutores y los integrantes de la comunidad de las escuelas públicas de educación básica que son beneficiadas con el Programa. </w:t>
            </w:r>
          </w:p>
          <w:p w14:paraId="5FBE362B" w14:textId="77777777" w:rsidR="005B4B67" w:rsidRPr="005727A8" w:rsidRDefault="005B4B67" w:rsidP="00C47218">
            <w:pPr>
              <w:jc w:val="both"/>
              <w:rPr>
                <w:rFonts w:ascii="Soberana Sans" w:hAnsi="Soberana Sans"/>
                <w:b/>
                <w:sz w:val="20"/>
                <w:szCs w:val="20"/>
              </w:rPr>
            </w:pPr>
          </w:p>
        </w:tc>
      </w:tr>
      <w:tr w:rsidR="00A1328A" w:rsidRPr="005727A8" w14:paraId="5B9DBE2B" w14:textId="77777777" w:rsidTr="00C47218">
        <w:trPr>
          <w:trHeight w:val="20"/>
        </w:trPr>
        <w:tc>
          <w:tcPr>
            <w:tcW w:w="2235" w:type="dxa"/>
            <w:vAlign w:val="center"/>
          </w:tcPr>
          <w:p w14:paraId="34C38B28"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CARACTERÍSTICAS DEL TIPO DE APOYO</w:t>
            </w:r>
            <w:r w:rsidRPr="005727A8">
              <w:rPr>
                <w:rFonts w:ascii="Soberana Sans" w:hAnsi="Soberana Sans"/>
                <w:sz w:val="20"/>
                <w:szCs w:val="20"/>
              </w:rPr>
              <w:t xml:space="preserve"> </w:t>
            </w:r>
            <w:r w:rsidRPr="005727A8">
              <w:rPr>
                <w:rFonts w:ascii="Soberana Sans" w:hAnsi="Soberana Sans"/>
                <w:b/>
                <w:sz w:val="20"/>
                <w:szCs w:val="20"/>
              </w:rPr>
              <w:t>FORTALECIMIENTO DIDÁCTICO</w:t>
            </w:r>
          </w:p>
        </w:tc>
        <w:tc>
          <w:tcPr>
            <w:tcW w:w="7087" w:type="dxa"/>
            <w:vAlign w:val="center"/>
          </w:tcPr>
          <w:p w14:paraId="4CBE5A38" w14:textId="77777777" w:rsidR="005B4B67" w:rsidRDefault="005B4B67" w:rsidP="00C47218">
            <w:pPr>
              <w:pStyle w:val="Texto"/>
              <w:spacing w:after="0" w:line="240" w:lineRule="auto"/>
              <w:ind w:firstLine="0"/>
              <w:rPr>
                <w:rFonts w:ascii="Soberana Sans" w:eastAsiaTheme="minorHAnsi" w:hAnsi="Soberana Sans" w:cstheme="minorBidi"/>
                <w:sz w:val="20"/>
                <w:lang w:val="es-MX" w:eastAsia="en-US"/>
              </w:rPr>
            </w:pPr>
          </w:p>
          <w:p w14:paraId="3D97E445"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Acciones pedagógicas dirigidas a los/as educandos/as de instituciones educativas públicas de preescolar, primaria y secundaria, que permitan el desarrollo de habilidades en lenguaje, comunicación y matemáticas.</w:t>
            </w:r>
          </w:p>
          <w:p w14:paraId="071D0150" w14:textId="77777777" w:rsidR="00A1328A" w:rsidRPr="005727A8" w:rsidRDefault="00A1328A" w:rsidP="00C47218">
            <w:pPr>
              <w:pStyle w:val="Texto"/>
              <w:spacing w:after="0" w:line="240" w:lineRule="auto"/>
              <w:rPr>
                <w:rFonts w:ascii="Soberana Sans" w:eastAsiaTheme="minorHAnsi" w:hAnsi="Soberana Sans" w:cstheme="minorBidi"/>
                <w:sz w:val="20"/>
                <w:lang w:val="es-MX" w:eastAsia="en-US"/>
              </w:rPr>
            </w:pPr>
          </w:p>
          <w:p w14:paraId="7EC81028"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 Adquisición de materiales educativos o didácticos complementarios como libros, antologías, audiovisuales, juegos educativos o interactivos, software educativo.</w:t>
            </w:r>
          </w:p>
          <w:p w14:paraId="5C20D447"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 Reproducción de materiales educativos o didácticos complementarios por medios impresos o digitales.</w:t>
            </w:r>
          </w:p>
          <w:p w14:paraId="727C8A79"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p>
          <w:p w14:paraId="2ED92644"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p>
        </w:tc>
      </w:tr>
      <w:tr w:rsidR="00A1328A" w:rsidRPr="005727A8" w14:paraId="3009E34B" w14:textId="77777777" w:rsidTr="00C47218">
        <w:trPr>
          <w:trHeight w:val="20"/>
        </w:trPr>
        <w:tc>
          <w:tcPr>
            <w:tcW w:w="2235" w:type="dxa"/>
            <w:tcBorders>
              <w:bottom w:val="single" w:sz="4" w:space="0" w:color="D9D9D9" w:themeColor="background1" w:themeShade="D9"/>
            </w:tcBorders>
            <w:shd w:val="clear" w:color="auto" w:fill="auto"/>
            <w:vAlign w:val="center"/>
          </w:tcPr>
          <w:p w14:paraId="4D954BB1"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ESTIMACIÓN DE MONTOS A VIGILAR</w:t>
            </w:r>
          </w:p>
        </w:tc>
        <w:tc>
          <w:tcPr>
            <w:tcW w:w="7087" w:type="dxa"/>
            <w:tcBorders>
              <w:bottom w:val="single" w:sz="4" w:space="0" w:color="D9D9D9" w:themeColor="background1" w:themeShade="D9"/>
            </w:tcBorders>
            <w:shd w:val="clear" w:color="auto" w:fill="auto"/>
            <w:vAlign w:val="center"/>
          </w:tcPr>
          <w:p w14:paraId="7385977F" w14:textId="77777777" w:rsidR="005B4B67" w:rsidRDefault="005B4B67" w:rsidP="00C47218">
            <w:pPr>
              <w:jc w:val="both"/>
              <w:rPr>
                <w:rFonts w:ascii="Soberana Sans" w:hAnsi="Soberana Sans"/>
                <w:sz w:val="20"/>
                <w:szCs w:val="20"/>
              </w:rPr>
            </w:pPr>
          </w:p>
          <w:p w14:paraId="6711C6F0" w14:textId="77777777" w:rsidR="005B4B67" w:rsidRPr="005727A8" w:rsidRDefault="00A1328A" w:rsidP="00FE4C9E">
            <w:pPr>
              <w:jc w:val="both"/>
              <w:rPr>
                <w:rFonts w:ascii="Soberana Sans" w:hAnsi="Soberana Sans"/>
                <w:sz w:val="20"/>
                <w:szCs w:val="20"/>
              </w:rPr>
            </w:pPr>
            <w:r w:rsidRPr="005727A8">
              <w:rPr>
                <w:rFonts w:ascii="Soberana Sans" w:hAnsi="Soberana Sans"/>
                <w:sz w:val="20"/>
                <w:szCs w:val="20"/>
              </w:rPr>
              <w:t>Los datos que se tomará como referencia inicial, serán los montos destinados adquisición de materiales educativos o didácticos complementarios como libros, antologías, audiovisuales, juegos educativos o interactivos, software educativo y reproducción de materiales educativos o didácticos complementarios por medios impresos o digitales. El monto estimado se obtiene del resultado del número total de Comités de Contraloría Social en la entidad, por la cantidad de recursos económicos asignados por la Autoridad Educativa Local a la implementación de acciones de Fortalecimiento Didáctico.</w:t>
            </w:r>
          </w:p>
        </w:tc>
      </w:tr>
      <w:tr w:rsidR="00A1328A" w:rsidRPr="005727A8" w14:paraId="589C4301" w14:textId="77777777" w:rsidTr="00C47218">
        <w:tblPrEx>
          <w:tblBorders>
            <w:top w:val="none" w:sz="0" w:space="0" w:color="auto"/>
            <w:bottom w:val="none" w:sz="0" w:space="0" w:color="auto"/>
            <w:insideH w:val="none" w:sz="0" w:space="0" w:color="auto"/>
            <w:insideV w:val="none" w:sz="0" w:space="0" w:color="auto"/>
          </w:tblBorders>
        </w:tblPrEx>
        <w:trPr>
          <w:trHeight w:val="20"/>
        </w:trPr>
        <w:tc>
          <w:tcPr>
            <w:tcW w:w="223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66182A0"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FRECUENCIA DE CAPTURA EN EL SISTEMA</w:t>
            </w:r>
          </w:p>
        </w:tc>
        <w:tc>
          <w:tcPr>
            <w:tcW w:w="708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5DCE773" w14:textId="77777777" w:rsidR="005B4B67" w:rsidRDefault="005B4B67" w:rsidP="00C47218">
            <w:pPr>
              <w:rPr>
                <w:rFonts w:ascii="Soberana Sans" w:hAnsi="Soberana Sans"/>
                <w:sz w:val="20"/>
                <w:szCs w:val="20"/>
              </w:rPr>
            </w:pPr>
          </w:p>
          <w:p w14:paraId="66A810E0" w14:textId="77777777" w:rsidR="00A1328A" w:rsidRPr="005727A8" w:rsidRDefault="00A1328A" w:rsidP="00C47218">
            <w:pPr>
              <w:rPr>
                <w:rFonts w:ascii="Soberana Sans" w:hAnsi="Soberana Sans"/>
                <w:sz w:val="20"/>
                <w:szCs w:val="20"/>
              </w:rPr>
            </w:pPr>
            <w:r w:rsidRPr="005727A8">
              <w:rPr>
                <w:rFonts w:ascii="Soberana Sans" w:hAnsi="Soberana Sans"/>
                <w:sz w:val="20"/>
                <w:szCs w:val="20"/>
              </w:rPr>
              <w:t>De acuerdo a lo establecido en la Guía Operativa</w:t>
            </w:r>
          </w:p>
        </w:tc>
      </w:tr>
    </w:tbl>
    <w:p w14:paraId="7DC37133" w14:textId="77777777" w:rsidR="00A1328A" w:rsidRDefault="00A1328A" w:rsidP="00A1328A">
      <w:pPr>
        <w:spacing w:after="0" w:line="200" w:lineRule="exact"/>
        <w:rPr>
          <w:rFonts w:ascii="Soberana Sans" w:hAnsi="Soberana Sans"/>
          <w:noProof/>
          <w:sz w:val="20"/>
          <w:szCs w:val="20"/>
        </w:rPr>
      </w:pPr>
    </w:p>
    <w:p w14:paraId="4DDAAAB0" w14:textId="77777777" w:rsidR="00B01619" w:rsidRDefault="00B01619" w:rsidP="00A1328A">
      <w:pPr>
        <w:spacing w:after="0" w:line="200" w:lineRule="exact"/>
        <w:rPr>
          <w:rFonts w:ascii="Soberana Sans" w:hAnsi="Soberana Sans"/>
          <w:noProof/>
          <w:sz w:val="20"/>
          <w:szCs w:val="20"/>
        </w:rPr>
      </w:pPr>
    </w:p>
    <w:p w14:paraId="58D2F0D6" w14:textId="77777777" w:rsidR="00FE4C9E" w:rsidRDefault="00FE4C9E" w:rsidP="00A1328A">
      <w:pPr>
        <w:spacing w:after="0" w:line="200" w:lineRule="exact"/>
        <w:rPr>
          <w:rFonts w:ascii="Soberana Sans" w:hAnsi="Soberana Sans"/>
          <w:noProof/>
          <w:sz w:val="20"/>
          <w:szCs w:val="20"/>
        </w:rPr>
      </w:pPr>
    </w:p>
    <w:p w14:paraId="2F6E25D9" w14:textId="77777777" w:rsidR="00FE4C9E" w:rsidRDefault="00FE4C9E" w:rsidP="00A1328A">
      <w:pPr>
        <w:spacing w:after="0" w:line="200" w:lineRule="exact"/>
        <w:rPr>
          <w:rFonts w:ascii="Soberana Sans" w:hAnsi="Soberana Sans"/>
          <w:noProof/>
          <w:sz w:val="20"/>
          <w:szCs w:val="20"/>
        </w:rPr>
      </w:pPr>
    </w:p>
    <w:p w14:paraId="2FAEC316" w14:textId="77777777" w:rsidR="00FE4C9E" w:rsidRDefault="00FE4C9E" w:rsidP="00A1328A">
      <w:pPr>
        <w:spacing w:after="0" w:line="200" w:lineRule="exact"/>
        <w:rPr>
          <w:rFonts w:ascii="Soberana Sans" w:hAnsi="Soberana Sans"/>
          <w:noProof/>
          <w:sz w:val="20"/>
          <w:szCs w:val="20"/>
        </w:rPr>
      </w:pPr>
    </w:p>
    <w:p w14:paraId="065ADA3D" w14:textId="77777777" w:rsidR="00051AA4" w:rsidRDefault="00051AA4" w:rsidP="00A1328A">
      <w:pPr>
        <w:spacing w:after="0" w:line="200" w:lineRule="exact"/>
        <w:rPr>
          <w:rFonts w:ascii="Soberana Sans" w:hAnsi="Soberana Sans"/>
          <w:noProof/>
          <w:sz w:val="20"/>
          <w:szCs w:val="20"/>
        </w:rPr>
      </w:pPr>
    </w:p>
    <w:p w14:paraId="6673152C" w14:textId="77777777" w:rsidR="00051AA4" w:rsidRDefault="00051AA4" w:rsidP="00A1328A">
      <w:pPr>
        <w:spacing w:after="0" w:line="200" w:lineRule="exact"/>
        <w:rPr>
          <w:rFonts w:ascii="Soberana Sans" w:hAnsi="Soberana Sans"/>
          <w:noProof/>
          <w:sz w:val="20"/>
          <w:szCs w:val="20"/>
        </w:rPr>
      </w:pPr>
    </w:p>
    <w:p w14:paraId="68002FF8" w14:textId="77777777" w:rsidR="00051AA4" w:rsidRDefault="00051AA4" w:rsidP="00A1328A">
      <w:pPr>
        <w:spacing w:after="0" w:line="200" w:lineRule="exact"/>
        <w:rPr>
          <w:rFonts w:ascii="Soberana Sans" w:hAnsi="Soberana Sans"/>
          <w:noProof/>
          <w:sz w:val="20"/>
          <w:szCs w:val="20"/>
        </w:rPr>
      </w:pPr>
    </w:p>
    <w:p w14:paraId="6A3D2804" w14:textId="77777777" w:rsidR="00051AA4" w:rsidRDefault="00051AA4" w:rsidP="00A1328A">
      <w:pPr>
        <w:spacing w:after="0" w:line="200" w:lineRule="exact"/>
        <w:rPr>
          <w:rFonts w:ascii="Soberana Sans" w:hAnsi="Soberana Sans"/>
          <w:noProof/>
          <w:sz w:val="20"/>
          <w:szCs w:val="20"/>
        </w:rPr>
      </w:pPr>
    </w:p>
    <w:p w14:paraId="47350302" w14:textId="77777777" w:rsidR="00051AA4" w:rsidRDefault="00051AA4" w:rsidP="00A1328A">
      <w:pPr>
        <w:spacing w:after="0" w:line="200" w:lineRule="exact"/>
        <w:rPr>
          <w:rFonts w:ascii="Soberana Sans" w:hAnsi="Soberana Sans"/>
          <w:noProof/>
          <w:sz w:val="20"/>
          <w:szCs w:val="20"/>
        </w:rPr>
      </w:pPr>
    </w:p>
    <w:p w14:paraId="57C15099" w14:textId="77777777" w:rsidR="00051AA4" w:rsidRDefault="00051AA4" w:rsidP="00A1328A">
      <w:pPr>
        <w:spacing w:after="0" w:line="200" w:lineRule="exact"/>
        <w:rPr>
          <w:rFonts w:ascii="Soberana Sans" w:hAnsi="Soberana Sans"/>
          <w:noProof/>
          <w:sz w:val="20"/>
          <w:szCs w:val="20"/>
        </w:rPr>
      </w:pPr>
    </w:p>
    <w:p w14:paraId="2E3DD480" w14:textId="77777777" w:rsidR="00051AA4" w:rsidRDefault="00051AA4" w:rsidP="00A1328A">
      <w:pPr>
        <w:spacing w:after="0" w:line="200" w:lineRule="exact"/>
        <w:rPr>
          <w:rFonts w:ascii="Soberana Sans" w:hAnsi="Soberana Sans"/>
          <w:noProof/>
          <w:sz w:val="20"/>
          <w:szCs w:val="20"/>
        </w:rPr>
      </w:pPr>
    </w:p>
    <w:p w14:paraId="5E7EE0E2" w14:textId="77777777" w:rsidR="00FE4C9E" w:rsidRDefault="00FE4C9E" w:rsidP="00A1328A">
      <w:pPr>
        <w:spacing w:after="0" w:line="200" w:lineRule="exact"/>
        <w:rPr>
          <w:rFonts w:ascii="Soberana Sans" w:hAnsi="Soberana Sans"/>
          <w:noProof/>
          <w:sz w:val="20"/>
          <w:szCs w:val="20"/>
        </w:rPr>
      </w:pPr>
    </w:p>
    <w:p w14:paraId="4486194A" w14:textId="77777777" w:rsidR="00FE4C9E" w:rsidRPr="005727A8" w:rsidRDefault="00FE4C9E" w:rsidP="00A1328A">
      <w:pPr>
        <w:spacing w:after="0" w:line="200" w:lineRule="exact"/>
        <w:rPr>
          <w:rFonts w:ascii="Soberana Sans" w:hAnsi="Soberana Sans"/>
          <w:noProof/>
          <w:sz w:val="20"/>
          <w:szCs w:val="20"/>
        </w:rPr>
      </w:pPr>
    </w:p>
    <w:tbl>
      <w:tblPr>
        <w:tblW w:w="9498" w:type="dxa"/>
        <w:tblInd w:w="-7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667"/>
        <w:gridCol w:w="2074"/>
        <w:gridCol w:w="2409"/>
        <w:gridCol w:w="2127"/>
        <w:gridCol w:w="1221"/>
      </w:tblGrid>
      <w:tr w:rsidR="00A1328A" w:rsidRPr="005727A8" w14:paraId="0B5EF63F" w14:textId="77777777" w:rsidTr="00C47218">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hideMark/>
          </w:tcPr>
          <w:p w14:paraId="678507E5" w14:textId="77777777" w:rsidR="00B01619" w:rsidRDefault="00B01619" w:rsidP="00C47218">
            <w:pPr>
              <w:spacing w:after="0" w:line="240" w:lineRule="auto"/>
              <w:jc w:val="center"/>
              <w:rPr>
                <w:rFonts w:ascii="Soberana Sans" w:eastAsia="Times New Roman" w:hAnsi="Soberana Sans" w:cs="Arial"/>
                <w:b/>
                <w:sz w:val="20"/>
                <w:szCs w:val="20"/>
                <w:lang w:eastAsia="es-MX"/>
              </w:rPr>
            </w:pPr>
          </w:p>
          <w:p w14:paraId="758CB820" w14:textId="77777777" w:rsidR="00A1328A"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PROGRAMA FORTALECIMIENTO DE LA CALIDAD EDUCATIVA (PFCE)</w:t>
            </w:r>
          </w:p>
          <w:p w14:paraId="32809EF5" w14:textId="77777777" w:rsidR="00B01619" w:rsidRPr="005727A8" w:rsidRDefault="00B01619" w:rsidP="00C47218">
            <w:pPr>
              <w:spacing w:after="0" w:line="240" w:lineRule="auto"/>
              <w:jc w:val="center"/>
              <w:rPr>
                <w:rFonts w:ascii="Soberana Sans" w:eastAsia="Times New Roman" w:hAnsi="Soberana Sans" w:cs="Arial"/>
                <w:b/>
                <w:sz w:val="20"/>
                <w:szCs w:val="20"/>
                <w:lang w:eastAsia="es-MX"/>
              </w:rPr>
            </w:pPr>
          </w:p>
        </w:tc>
      </w:tr>
      <w:tr w:rsidR="00A1328A" w:rsidRPr="005727A8" w14:paraId="47CAC79D" w14:textId="77777777" w:rsidTr="00C47218">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AF1DD" w:themeFill="accent3" w:themeFillTint="33"/>
            <w:vAlign w:val="center"/>
            <w:hideMark/>
          </w:tcPr>
          <w:p w14:paraId="55198F2D" w14:textId="77777777" w:rsidR="00B01619" w:rsidRDefault="00B01619" w:rsidP="00C47218">
            <w:pPr>
              <w:spacing w:after="0" w:line="240" w:lineRule="auto"/>
              <w:jc w:val="center"/>
              <w:rPr>
                <w:rFonts w:ascii="Soberana Sans" w:eastAsia="Times New Roman" w:hAnsi="Soberana Sans" w:cs="Arial"/>
                <w:b/>
                <w:sz w:val="20"/>
                <w:szCs w:val="20"/>
                <w:lang w:eastAsia="es-MX"/>
              </w:rPr>
            </w:pPr>
          </w:p>
          <w:p w14:paraId="50968557" w14:textId="77777777" w:rsidR="00A1328A"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ESTRUCTURA OPERATIVA DEL PROGRAMA</w:t>
            </w:r>
          </w:p>
          <w:p w14:paraId="39864C33" w14:textId="77777777" w:rsidR="00B01619" w:rsidRPr="005727A8" w:rsidRDefault="00B01619" w:rsidP="00C47218">
            <w:pPr>
              <w:spacing w:after="0" w:line="240" w:lineRule="auto"/>
              <w:jc w:val="center"/>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70260216"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Responsabilidades</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7D2B03B8"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Tareas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763AA240" w14:textId="77777777" w:rsidR="00A1328A" w:rsidRPr="00703874" w:rsidRDefault="00A1328A" w:rsidP="00C47218">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Capturas SICS</w:t>
            </w:r>
          </w:p>
        </w:tc>
        <w:tc>
          <w:tcPr>
            <w:tcW w:w="122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AF1DD" w:themeFill="accent3" w:themeFillTint="33"/>
            <w:noWrap/>
            <w:vAlign w:val="center"/>
            <w:hideMark/>
          </w:tcPr>
          <w:p w14:paraId="426F6D8E"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Tiempo</w:t>
            </w:r>
          </w:p>
        </w:tc>
      </w:tr>
      <w:tr w:rsidR="00A1328A" w:rsidRPr="005727A8" w14:paraId="2614F3F2" w14:textId="77777777" w:rsidTr="00C47218">
        <w:trPr>
          <w:trHeight w:val="20"/>
        </w:trPr>
        <w:tc>
          <w:tcPr>
            <w:tcW w:w="166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tcPr>
          <w:p w14:paraId="4958A282"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NORMATIVA: DGDC</w:t>
            </w:r>
          </w:p>
          <w:p w14:paraId="685F3236"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p w14:paraId="27162B6B"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88C6DA2" w14:textId="77777777" w:rsidR="00B01619" w:rsidRDefault="00B01619" w:rsidP="00C47218">
            <w:pPr>
              <w:spacing w:after="0" w:line="240" w:lineRule="auto"/>
              <w:jc w:val="both"/>
              <w:rPr>
                <w:rFonts w:ascii="Soberana Sans" w:eastAsia="Times New Roman" w:hAnsi="Soberana Sans" w:cs="Arial"/>
                <w:sz w:val="20"/>
                <w:szCs w:val="20"/>
                <w:lang w:eastAsia="es-MX"/>
              </w:rPr>
            </w:pPr>
          </w:p>
          <w:p w14:paraId="5E569772" w14:textId="77777777" w:rsidR="00A1328A"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Emitir las Reglas de Operación.</w:t>
            </w:r>
          </w:p>
          <w:p w14:paraId="3AFCE813" w14:textId="77777777" w:rsidR="00B01619" w:rsidRPr="005727A8" w:rsidRDefault="00B01619" w:rsidP="00C47218">
            <w:pPr>
              <w:spacing w:after="0" w:line="240" w:lineRule="auto"/>
              <w:jc w:val="both"/>
              <w:rPr>
                <w:rFonts w:ascii="Soberana Sans" w:eastAsia="Times New Roman" w:hAnsi="Soberana Sans" w:cs="Arial"/>
                <w:sz w:val="20"/>
                <w:szCs w:val="20"/>
                <w:lang w:eastAsia="es-MX"/>
              </w:rPr>
            </w:pP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35FFDD1"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Promoción y difusión de la contraloría social.</w:t>
            </w:r>
          </w:p>
        </w:tc>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6498F764" w14:textId="77777777" w:rsidR="00B01619" w:rsidRPr="00703874" w:rsidRDefault="00B01619" w:rsidP="00C47218">
            <w:pPr>
              <w:rPr>
                <w:rFonts w:ascii="Soberana Sans" w:eastAsia="Times New Roman" w:hAnsi="Soberana Sans" w:cs="Arial"/>
                <w:sz w:val="20"/>
                <w:szCs w:val="20"/>
                <w:lang w:eastAsia="es-MX"/>
              </w:rPr>
            </w:pPr>
          </w:p>
          <w:p w14:paraId="5B57A792" w14:textId="77777777" w:rsidR="00B01619" w:rsidRPr="00703874" w:rsidRDefault="00326894" w:rsidP="00C47218">
            <w:pPr>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El Esquema, Guía Operativa y Programa Anual de Trabajo de Contraloría Social</w:t>
            </w:r>
            <w:r w:rsidR="00A1328A" w:rsidRPr="00703874">
              <w:rPr>
                <w:rFonts w:ascii="Soberana Sans" w:eastAsia="Times New Roman" w:hAnsi="Soberana Sans" w:cs="Arial"/>
                <w:sz w:val="20"/>
                <w:szCs w:val="20"/>
                <w:lang w:eastAsia="es-MX"/>
              </w:rPr>
              <w:t xml:space="preserve"> y de difusión.</w:t>
            </w:r>
          </w:p>
        </w:tc>
        <w:tc>
          <w:tcPr>
            <w:tcW w:w="122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4CC469A0"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Anual.</w:t>
            </w:r>
          </w:p>
        </w:tc>
      </w:tr>
      <w:tr w:rsidR="00A1328A" w:rsidRPr="005727A8" w14:paraId="5B2EE106" w14:textId="77777777" w:rsidTr="00C47218">
        <w:trPr>
          <w:trHeight w:val="20"/>
        </w:trPr>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CDF5612" w14:textId="77777777" w:rsidR="00A1328A" w:rsidRPr="005727A8" w:rsidRDefault="00A1328A" w:rsidP="00C47218">
            <w:pPr>
              <w:spacing w:after="0"/>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6EF5AB21"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Brindar apoyos para implementar el Programa.</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61B312D6" w14:textId="77777777" w:rsidR="00A1328A"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Transferencia de recursos propios del programa, asesoría y acompañamiento. </w:t>
            </w:r>
          </w:p>
          <w:p w14:paraId="2DE693B4" w14:textId="77777777" w:rsidR="00B01619" w:rsidRPr="005727A8" w:rsidRDefault="00B01619" w:rsidP="00C47218">
            <w:pPr>
              <w:spacing w:after="0" w:line="240" w:lineRule="auto"/>
              <w:jc w:val="both"/>
              <w:rPr>
                <w:rFonts w:ascii="Soberana Sans" w:eastAsia="Times New Roman" w:hAnsi="Soberana Sans" w:cs="Arial"/>
                <w:sz w:val="20"/>
                <w:szCs w:val="20"/>
                <w:lang w:eastAsia="es-MX"/>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BD32D1" w14:textId="77777777" w:rsidR="00A1328A" w:rsidRPr="00703874" w:rsidRDefault="00A1328A" w:rsidP="00C47218">
            <w:pPr>
              <w:spacing w:after="0"/>
              <w:rPr>
                <w:rFonts w:ascii="Soberana Sans" w:eastAsia="Times New Roman" w:hAnsi="Soberana Sans" w:cs="Arial"/>
                <w:sz w:val="20"/>
                <w:szCs w:val="20"/>
                <w:lang w:eastAsia="es-MX"/>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25327E8" w14:textId="77777777" w:rsidR="00A1328A" w:rsidRPr="005727A8" w:rsidRDefault="00A1328A" w:rsidP="00C47218">
            <w:pPr>
              <w:spacing w:after="0"/>
              <w:rPr>
                <w:rFonts w:ascii="Soberana Sans" w:eastAsia="Times New Roman" w:hAnsi="Soberana Sans" w:cs="Arial"/>
                <w:sz w:val="20"/>
                <w:szCs w:val="20"/>
                <w:lang w:eastAsia="es-MX"/>
              </w:rPr>
            </w:pPr>
          </w:p>
        </w:tc>
      </w:tr>
      <w:tr w:rsidR="00A1328A" w:rsidRPr="005727A8" w14:paraId="3E17E1B5" w14:textId="77777777" w:rsidTr="00C47218">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307B89AF"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EJECUTOR ESTATAL: Autoridad Educativa Local</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E5DC4A3" w14:textId="77777777" w:rsidR="00B01619" w:rsidRDefault="00B01619" w:rsidP="00C47218">
            <w:pPr>
              <w:spacing w:after="0" w:line="240" w:lineRule="auto"/>
              <w:jc w:val="both"/>
              <w:rPr>
                <w:rFonts w:ascii="Soberana Sans" w:eastAsia="Times New Roman" w:hAnsi="Soberana Sans" w:cs="Arial"/>
                <w:sz w:val="20"/>
                <w:szCs w:val="20"/>
                <w:lang w:eastAsia="es-MX"/>
              </w:rPr>
            </w:pPr>
          </w:p>
          <w:p w14:paraId="3E4D4E52"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Operación del Programa, promover y operar la contraloría social.</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36C286F7" w14:textId="77777777" w:rsidR="00B01619" w:rsidRDefault="00B01619" w:rsidP="00C47218">
            <w:pPr>
              <w:spacing w:after="0" w:line="240" w:lineRule="auto"/>
              <w:jc w:val="both"/>
              <w:rPr>
                <w:rFonts w:ascii="Soberana Sans" w:eastAsia="Times New Roman" w:hAnsi="Soberana Sans" w:cs="Arial"/>
                <w:sz w:val="20"/>
                <w:szCs w:val="20"/>
                <w:lang w:eastAsia="es-MX"/>
              </w:rPr>
            </w:pPr>
          </w:p>
          <w:p w14:paraId="5FC09023"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Planeación, promoción y difusión, incorporación de escuelas, capacitación, seguimiento, evaluación, conformación de comités de contraloría social, capacitación, asesoría y recopilación del Informe del Comité de CS.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96689D2" w14:textId="77777777" w:rsidR="00B01619" w:rsidRPr="00703874" w:rsidRDefault="00B01619" w:rsidP="00C47218">
            <w:pPr>
              <w:spacing w:after="0" w:line="240" w:lineRule="auto"/>
              <w:jc w:val="both"/>
              <w:rPr>
                <w:rFonts w:ascii="Soberana Sans" w:eastAsia="Times New Roman" w:hAnsi="Soberana Sans" w:cs="Arial"/>
                <w:sz w:val="20"/>
                <w:szCs w:val="20"/>
                <w:lang w:eastAsia="es-MX"/>
              </w:rPr>
            </w:pPr>
          </w:p>
          <w:p w14:paraId="6DC227D6"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1. Registros de comités de contraloría social.</w:t>
            </w:r>
          </w:p>
          <w:p w14:paraId="4C7F21F8"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2. Actividades de promoción y difusión.</w:t>
            </w:r>
          </w:p>
          <w:p w14:paraId="44471038"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3. Resultados del Informe de Contraloría Social.</w:t>
            </w:r>
          </w:p>
        </w:tc>
        <w:tc>
          <w:tcPr>
            <w:tcW w:w="122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7546081C" w14:textId="77777777" w:rsidR="00B01619" w:rsidRDefault="00B01619" w:rsidP="00C47218">
            <w:pPr>
              <w:spacing w:after="0" w:line="240" w:lineRule="auto"/>
              <w:jc w:val="center"/>
              <w:rPr>
                <w:rFonts w:ascii="Soberana Sans" w:eastAsia="Times New Roman" w:hAnsi="Soberana Sans" w:cs="Arial"/>
                <w:sz w:val="20"/>
                <w:szCs w:val="20"/>
                <w:lang w:eastAsia="es-MX"/>
              </w:rPr>
            </w:pPr>
          </w:p>
          <w:p w14:paraId="1AB21D39"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De acuerdo a lo establecido en la Guía Operativa. </w:t>
            </w:r>
          </w:p>
        </w:tc>
      </w:tr>
    </w:tbl>
    <w:p w14:paraId="353AB9F7" w14:textId="77777777" w:rsidR="00A1328A" w:rsidRPr="005727A8" w:rsidRDefault="00A1328A" w:rsidP="00A1328A">
      <w:pPr>
        <w:rPr>
          <w:rFonts w:ascii="Soberana Sans" w:hAnsi="Soberana Sans"/>
          <w:sz w:val="20"/>
          <w:szCs w:val="20"/>
        </w:rPr>
      </w:pPr>
    </w:p>
    <w:p w14:paraId="28FD1113" w14:textId="77777777" w:rsidR="00A1328A" w:rsidRPr="005727A8" w:rsidRDefault="00A1328A" w:rsidP="00A1328A">
      <w:pPr>
        <w:rPr>
          <w:rFonts w:ascii="Soberana Sans" w:hAnsi="Soberana Sans"/>
          <w:sz w:val="20"/>
          <w:szCs w:val="20"/>
        </w:rPr>
      </w:pPr>
      <w:r w:rsidRPr="005727A8">
        <w:rPr>
          <w:rFonts w:ascii="Soberana Sans" w:hAnsi="Soberana Sans"/>
          <w:sz w:val="20"/>
          <w:szCs w:val="20"/>
        </w:rPr>
        <w:br w:type="page"/>
      </w:r>
    </w:p>
    <w:tbl>
      <w:tblPr>
        <w:tblW w:w="932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35"/>
        <w:gridCol w:w="7087"/>
      </w:tblGrid>
      <w:tr w:rsidR="005B4B67" w:rsidRPr="008E382E" w14:paraId="72ABA5B1" w14:textId="77777777" w:rsidTr="007C6560">
        <w:trPr>
          <w:trHeight w:val="20"/>
        </w:trPr>
        <w:tc>
          <w:tcPr>
            <w:tcW w:w="9322" w:type="dxa"/>
            <w:gridSpan w:val="2"/>
            <w:shd w:val="clear" w:color="auto" w:fill="76923C" w:themeFill="accent3" w:themeFillShade="BF"/>
            <w:vAlign w:val="center"/>
          </w:tcPr>
          <w:p w14:paraId="0F84BF4D" w14:textId="77777777" w:rsidR="005B4B67" w:rsidRPr="007F0346" w:rsidRDefault="005B4B67" w:rsidP="00CD4EEB">
            <w:pPr>
              <w:jc w:val="center"/>
              <w:rPr>
                <w:rFonts w:ascii="Soberana Sans" w:hAnsi="Soberana Sans"/>
                <w:b/>
                <w:sz w:val="20"/>
                <w:szCs w:val="20"/>
              </w:rPr>
            </w:pPr>
            <w:r w:rsidRPr="007F0346">
              <w:rPr>
                <w:rFonts w:ascii="Soberana Sans" w:hAnsi="Soberana Sans"/>
                <w:b/>
                <w:sz w:val="20"/>
                <w:szCs w:val="20"/>
              </w:rPr>
              <w:t>PROGRAMA NACIONAL DE INGLÉS (PRONI)</w:t>
            </w:r>
          </w:p>
        </w:tc>
      </w:tr>
      <w:tr w:rsidR="005B4B67" w:rsidRPr="009618C4" w14:paraId="2BDB756A" w14:textId="77777777" w:rsidTr="00CD4EEB">
        <w:trPr>
          <w:trHeight w:val="20"/>
        </w:trPr>
        <w:tc>
          <w:tcPr>
            <w:tcW w:w="2235" w:type="dxa"/>
            <w:vAlign w:val="center"/>
          </w:tcPr>
          <w:p w14:paraId="3E006466"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OBJETIVO</w:t>
            </w:r>
          </w:p>
        </w:tc>
        <w:tc>
          <w:tcPr>
            <w:tcW w:w="7087" w:type="dxa"/>
            <w:vAlign w:val="center"/>
          </w:tcPr>
          <w:p w14:paraId="30186284" w14:textId="77777777" w:rsidR="008E382E" w:rsidRDefault="008E382E" w:rsidP="00CD4EEB">
            <w:pPr>
              <w:autoSpaceDE w:val="0"/>
              <w:autoSpaceDN w:val="0"/>
              <w:adjustRightInd w:val="0"/>
              <w:jc w:val="both"/>
              <w:rPr>
                <w:rFonts w:ascii="Soberana Sans" w:hAnsi="Soberana Sans"/>
                <w:sz w:val="20"/>
                <w:szCs w:val="20"/>
              </w:rPr>
            </w:pPr>
          </w:p>
          <w:p w14:paraId="3288240B" w14:textId="77777777" w:rsidR="005B4B67" w:rsidRPr="00F014B8" w:rsidRDefault="005B4B67" w:rsidP="008E382E">
            <w:pPr>
              <w:autoSpaceDE w:val="0"/>
              <w:autoSpaceDN w:val="0"/>
              <w:adjustRightInd w:val="0"/>
              <w:jc w:val="both"/>
              <w:rPr>
                <w:rFonts w:ascii="Soberana Sans" w:hAnsi="Soberana Sans"/>
                <w:sz w:val="20"/>
                <w:szCs w:val="20"/>
              </w:rPr>
            </w:pPr>
            <w:r w:rsidRPr="000C7061">
              <w:rPr>
                <w:rFonts w:ascii="Soberana Sans" w:hAnsi="Soberana Sans"/>
                <w:sz w:val="20"/>
                <w:szCs w:val="20"/>
              </w:rPr>
              <w:t>Contribuir a asegurar la calidad de los aprendizajes en la educación básica y la formación integral de todos los grupos de la</w:t>
            </w:r>
            <w:r>
              <w:rPr>
                <w:rFonts w:ascii="Soberana Sans" w:hAnsi="Soberana Sans"/>
                <w:sz w:val="20"/>
                <w:szCs w:val="20"/>
              </w:rPr>
              <w:t xml:space="preserve"> </w:t>
            </w:r>
            <w:r w:rsidRPr="000C7061">
              <w:rPr>
                <w:rFonts w:ascii="Soberana Sans" w:hAnsi="Soberana Sans"/>
                <w:sz w:val="20"/>
                <w:szCs w:val="20"/>
              </w:rPr>
              <w:t>población, mediante el fortalecimiento de los procesos de enseñanza y aprendizaje de una lengua extranjera (inglés) en las</w:t>
            </w:r>
            <w:r>
              <w:rPr>
                <w:rFonts w:ascii="Soberana Sans" w:hAnsi="Soberana Sans"/>
                <w:sz w:val="20"/>
                <w:szCs w:val="20"/>
              </w:rPr>
              <w:t xml:space="preserve"> </w:t>
            </w:r>
            <w:r w:rsidRPr="000C7061">
              <w:rPr>
                <w:rFonts w:ascii="Soberana Sans" w:hAnsi="Soberana Sans"/>
                <w:sz w:val="20"/>
                <w:szCs w:val="20"/>
              </w:rPr>
              <w:t>escuelas públicas de educación básica, a través del establecimiento de condiciones técnicas y pedagógicas y la promoción de</w:t>
            </w:r>
            <w:r>
              <w:rPr>
                <w:rFonts w:ascii="Soberana Sans" w:hAnsi="Soberana Sans"/>
                <w:sz w:val="20"/>
                <w:szCs w:val="20"/>
              </w:rPr>
              <w:t xml:space="preserve"> </w:t>
            </w:r>
            <w:r w:rsidRPr="000C7061">
              <w:rPr>
                <w:rFonts w:ascii="Soberana Sans" w:hAnsi="Soberana Sans"/>
                <w:sz w:val="20"/>
                <w:szCs w:val="20"/>
              </w:rPr>
              <w:t>procesos de certificación internacional del alumno/a en el dominio del idioma inglés, en condi</w:t>
            </w:r>
            <w:r>
              <w:rPr>
                <w:rFonts w:ascii="Soberana Sans" w:hAnsi="Soberana Sans"/>
                <w:sz w:val="20"/>
                <w:szCs w:val="20"/>
              </w:rPr>
              <w:t xml:space="preserve">ciones de igualdad para alumnas </w:t>
            </w:r>
            <w:r w:rsidRPr="000C7061">
              <w:rPr>
                <w:rFonts w:ascii="Soberana Sans" w:hAnsi="Soberana Sans"/>
                <w:sz w:val="20"/>
                <w:szCs w:val="20"/>
              </w:rPr>
              <w:t>y alumnos.</w:t>
            </w:r>
          </w:p>
        </w:tc>
      </w:tr>
      <w:tr w:rsidR="005B4B67" w:rsidRPr="009618C4" w14:paraId="624EB996" w14:textId="77777777" w:rsidTr="00CD4EEB">
        <w:trPr>
          <w:trHeight w:val="20"/>
        </w:trPr>
        <w:tc>
          <w:tcPr>
            <w:tcW w:w="2235" w:type="dxa"/>
            <w:vAlign w:val="center"/>
          </w:tcPr>
          <w:p w14:paraId="1D343EEC"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OBJETIVOS ESPECÍFICOS</w:t>
            </w:r>
          </w:p>
        </w:tc>
        <w:tc>
          <w:tcPr>
            <w:tcW w:w="7087" w:type="dxa"/>
            <w:vAlign w:val="center"/>
          </w:tcPr>
          <w:p w14:paraId="785EAE49" w14:textId="77777777" w:rsidR="005B4B67" w:rsidRDefault="005B4B67" w:rsidP="00CD4EEB">
            <w:pPr>
              <w:pStyle w:val="Prrafodelista"/>
              <w:autoSpaceDE w:val="0"/>
              <w:autoSpaceDN w:val="0"/>
              <w:adjustRightInd w:val="0"/>
              <w:jc w:val="both"/>
              <w:rPr>
                <w:rFonts w:ascii="Soberana Sans" w:hAnsi="Soberana Sans"/>
                <w:sz w:val="20"/>
                <w:szCs w:val="20"/>
              </w:rPr>
            </w:pPr>
          </w:p>
          <w:p w14:paraId="63511C74" w14:textId="77777777" w:rsidR="005B4B67" w:rsidRPr="002012F0" w:rsidRDefault="005B4B67" w:rsidP="00AD1829">
            <w:pPr>
              <w:pStyle w:val="Prrafodelista"/>
              <w:numPr>
                <w:ilvl w:val="0"/>
                <w:numId w:val="31"/>
              </w:numPr>
              <w:autoSpaceDE w:val="0"/>
              <w:autoSpaceDN w:val="0"/>
              <w:adjustRightInd w:val="0"/>
              <w:jc w:val="both"/>
              <w:rPr>
                <w:rFonts w:ascii="Soberana Sans" w:hAnsi="Soberana Sans"/>
                <w:sz w:val="20"/>
                <w:szCs w:val="20"/>
              </w:rPr>
            </w:pPr>
            <w:r w:rsidRPr="002012F0">
              <w:rPr>
                <w:rFonts w:ascii="Soberana Sans" w:hAnsi="Soberana Sans"/>
                <w:sz w:val="20"/>
                <w:szCs w:val="20"/>
              </w:rPr>
              <w:t>Fortalecimiento académico y/o en su caso certificación académica internacional de los/las docentes y asesores/as externos/as especializados/as en el dominio de una lengua extranjera (inglés), así como sus competencias didácticas en la enseñanza, de las escuelas públicas participantes en el PRONI.</w:t>
            </w:r>
          </w:p>
          <w:p w14:paraId="39BD8ABF" w14:textId="77777777" w:rsidR="005B4B67" w:rsidRDefault="005B4B67" w:rsidP="00AD1829">
            <w:pPr>
              <w:pStyle w:val="Prrafodelista"/>
              <w:numPr>
                <w:ilvl w:val="0"/>
                <w:numId w:val="31"/>
              </w:numPr>
              <w:autoSpaceDE w:val="0"/>
              <w:autoSpaceDN w:val="0"/>
              <w:adjustRightInd w:val="0"/>
              <w:jc w:val="both"/>
              <w:rPr>
                <w:rFonts w:ascii="Soberana Sans" w:hAnsi="Soberana Sans"/>
                <w:sz w:val="20"/>
                <w:szCs w:val="20"/>
              </w:rPr>
            </w:pPr>
            <w:r w:rsidRPr="002012F0">
              <w:rPr>
                <w:rFonts w:ascii="Soberana Sans" w:hAnsi="Soberana Sans"/>
                <w:sz w:val="20"/>
                <w:szCs w:val="20"/>
              </w:rPr>
              <w:t>Apoyar a las AEL para la implementación de una lengua extranjera (inglés) en las escuelas públicas de educación básica de 3o. de preescolar a 6o. de primaria.</w:t>
            </w:r>
          </w:p>
          <w:p w14:paraId="37809DD9" w14:textId="77777777" w:rsidR="005B4B67" w:rsidRPr="002012F0" w:rsidRDefault="005B4B67" w:rsidP="00CD4EEB">
            <w:pPr>
              <w:pStyle w:val="Prrafodelista"/>
              <w:rPr>
                <w:rFonts w:ascii="Soberana Sans" w:hAnsi="Soberana Sans"/>
                <w:sz w:val="20"/>
                <w:szCs w:val="20"/>
              </w:rPr>
            </w:pPr>
          </w:p>
          <w:p w14:paraId="5C346D37" w14:textId="77777777" w:rsidR="005B4B67" w:rsidRPr="002012F0" w:rsidRDefault="005B4B67" w:rsidP="008E382E">
            <w:pPr>
              <w:pStyle w:val="Prrafodelista"/>
              <w:numPr>
                <w:ilvl w:val="0"/>
                <w:numId w:val="31"/>
              </w:numPr>
              <w:autoSpaceDE w:val="0"/>
              <w:autoSpaceDN w:val="0"/>
              <w:adjustRightInd w:val="0"/>
              <w:jc w:val="both"/>
              <w:rPr>
                <w:rFonts w:ascii="Soberana Sans" w:hAnsi="Soberana Sans"/>
                <w:sz w:val="20"/>
                <w:szCs w:val="20"/>
              </w:rPr>
            </w:pPr>
            <w:r w:rsidRPr="002012F0">
              <w:rPr>
                <w:rFonts w:ascii="Soberana Sans" w:hAnsi="Soberana Sans"/>
                <w:sz w:val="20"/>
                <w:szCs w:val="20"/>
              </w:rPr>
              <w:t>Apoyar la gestión de las AEL a través del fortalecimiento en la enseñanza y aprendizaje de una lengua extranjera (inglés) mediante la difusión, evaluación, distribución y uso de materiales educativos para el desarrollo de competencias en los alumnos/as y los/las docentes de las escuelas públicas de educación básica.</w:t>
            </w:r>
          </w:p>
        </w:tc>
      </w:tr>
      <w:tr w:rsidR="005B4B67" w:rsidRPr="009618C4" w14:paraId="0EA6EAF2" w14:textId="77777777" w:rsidTr="00CD4EEB">
        <w:trPr>
          <w:trHeight w:val="20"/>
        </w:trPr>
        <w:tc>
          <w:tcPr>
            <w:tcW w:w="2235" w:type="dxa"/>
            <w:vAlign w:val="center"/>
          </w:tcPr>
          <w:p w14:paraId="01328AD5"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PRESUPUESTO AUTORIZADO</w:t>
            </w:r>
          </w:p>
        </w:tc>
        <w:tc>
          <w:tcPr>
            <w:tcW w:w="7087" w:type="dxa"/>
            <w:vAlign w:val="center"/>
          </w:tcPr>
          <w:p w14:paraId="0B04D0F8" w14:textId="77777777" w:rsidR="005B4B67" w:rsidRDefault="005B4B67" w:rsidP="00CD4EEB">
            <w:pPr>
              <w:pStyle w:val="Prrafodelista"/>
              <w:jc w:val="both"/>
              <w:rPr>
                <w:rFonts w:ascii="Soberana Sans" w:hAnsi="Soberana Sans"/>
                <w:bCs/>
                <w:sz w:val="20"/>
                <w:szCs w:val="20"/>
              </w:rPr>
            </w:pPr>
          </w:p>
          <w:p w14:paraId="52D1676D" w14:textId="77777777" w:rsidR="005B4B67" w:rsidRPr="00F014B8" w:rsidRDefault="005B4B67" w:rsidP="00AD1829">
            <w:pPr>
              <w:pStyle w:val="Prrafodelista"/>
              <w:numPr>
                <w:ilvl w:val="0"/>
                <w:numId w:val="2"/>
              </w:numPr>
              <w:jc w:val="both"/>
              <w:rPr>
                <w:rFonts w:ascii="Soberana Sans" w:hAnsi="Soberana Sans"/>
                <w:bCs/>
                <w:sz w:val="20"/>
                <w:szCs w:val="20"/>
              </w:rPr>
            </w:pPr>
            <w:r w:rsidRPr="009618C4">
              <w:rPr>
                <w:rFonts w:ascii="Soberana Sans" w:hAnsi="Soberana Sans"/>
                <w:bCs/>
                <w:sz w:val="20"/>
                <w:szCs w:val="20"/>
              </w:rPr>
              <w:t xml:space="preserve">En el Presupuesto </w:t>
            </w:r>
            <w:r>
              <w:rPr>
                <w:rFonts w:ascii="Soberana Sans" w:hAnsi="Soberana Sans"/>
                <w:bCs/>
                <w:sz w:val="20"/>
                <w:szCs w:val="20"/>
              </w:rPr>
              <w:t xml:space="preserve">de Egresos de la Federación 2017 se anuncia un monto de </w:t>
            </w:r>
            <w:r w:rsidRPr="002012F0">
              <w:rPr>
                <w:rFonts w:ascii="Soberana Sans" w:hAnsi="Soberana Sans"/>
                <w:bCs/>
                <w:sz w:val="20"/>
                <w:szCs w:val="20"/>
              </w:rPr>
              <w:t>789,024,</w:t>
            </w:r>
            <w:r>
              <w:rPr>
                <w:rFonts w:ascii="Soberana Sans" w:hAnsi="Soberana Sans"/>
                <w:bCs/>
                <w:sz w:val="20"/>
                <w:szCs w:val="20"/>
              </w:rPr>
              <w:t xml:space="preserve"> </w:t>
            </w:r>
            <w:r w:rsidRPr="002012F0">
              <w:rPr>
                <w:rFonts w:ascii="Soberana Sans" w:hAnsi="Soberana Sans"/>
                <w:bCs/>
                <w:sz w:val="20"/>
                <w:szCs w:val="20"/>
              </w:rPr>
              <w:t>100</w:t>
            </w:r>
            <w:r w:rsidRPr="009618C4">
              <w:rPr>
                <w:rFonts w:ascii="Soberana Sans" w:hAnsi="Soberana Sans"/>
                <w:bCs/>
                <w:sz w:val="20"/>
                <w:szCs w:val="20"/>
              </w:rPr>
              <w:t xml:space="preserve"> </w:t>
            </w:r>
            <w:r>
              <w:rPr>
                <w:rFonts w:ascii="Soberana Sans" w:hAnsi="Soberana Sans"/>
                <w:bCs/>
                <w:sz w:val="20"/>
                <w:szCs w:val="20"/>
              </w:rPr>
              <w:t>MDP</w:t>
            </w:r>
            <w:r w:rsidRPr="009618C4">
              <w:rPr>
                <w:rFonts w:ascii="Soberana Sans" w:hAnsi="Soberana Sans"/>
                <w:bCs/>
                <w:sz w:val="20"/>
                <w:szCs w:val="20"/>
              </w:rPr>
              <w:t xml:space="preserve">, de los cuales </w:t>
            </w:r>
            <w:r>
              <w:rPr>
                <w:rFonts w:ascii="Soberana Sans" w:hAnsi="Soberana Sans"/>
                <w:bCs/>
                <w:sz w:val="20"/>
                <w:szCs w:val="20"/>
              </w:rPr>
              <w:t>23 MDP</w:t>
            </w:r>
            <w:r w:rsidRPr="009618C4">
              <w:rPr>
                <w:rFonts w:ascii="Soberana Sans" w:hAnsi="Soberana Sans"/>
                <w:bCs/>
                <w:sz w:val="20"/>
                <w:szCs w:val="20"/>
              </w:rPr>
              <w:t xml:space="preserve"> corresponden a gastos de operación central.</w:t>
            </w:r>
          </w:p>
          <w:p w14:paraId="4679A1D1" w14:textId="77777777" w:rsidR="005B4B67" w:rsidRPr="009618C4" w:rsidRDefault="005B4B67" w:rsidP="00AD1829">
            <w:pPr>
              <w:pStyle w:val="Prrafodelista"/>
              <w:numPr>
                <w:ilvl w:val="0"/>
                <w:numId w:val="2"/>
              </w:numPr>
              <w:jc w:val="both"/>
              <w:rPr>
                <w:rFonts w:ascii="Soberana Sans" w:hAnsi="Soberana Sans"/>
                <w:bCs/>
                <w:sz w:val="20"/>
                <w:szCs w:val="20"/>
              </w:rPr>
            </w:pPr>
            <w:r>
              <w:rPr>
                <w:rFonts w:ascii="Soberana Sans" w:hAnsi="Soberana Sans"/>
                <w:bCs/>
                <w:sz w:val="20"/>
                <w:szCs w:val="20"/>
              </w:rPr>
              <w:t>765 MDP</w:t>
            </w:r>
            <w:r w:rsidRPr="009618C4">
              <w:rPr>
                <w:rFonts w:ascii="Soberana Sans" w:hAnsi="Soberana Sans"/>
                <w:bCs/>
                <w:sz w:val="20"/>
                <w:szCs w:val="20"/>
              </w:rPr>
              <w:t xml:space="preserve"> se ministraran a las 32 entidades federativas, para ser ejercidos en los siguientes componentes, de acuerdo a lo establecido en las Reglas de Operación:</w:t>
            </w:r>
          </w:p>
          <w:p w14:paraId="4341AF95" w14:textId="77777777" w:rsidR="005B4B67" w:rsidRDefault="005B4B67" w:rsidP="00AD1829">
            <w:pPr>
              <w:pStyle w:val="Prrafodelista"/>
              <w:numPr>
                <w:ilvl w:val="0"/>
                <w:numId w:val="3"/>
              </w:numPr>
              <w:jc w:val="both"/>
              <w:rPr>
                <w:rFonts w:ascii="Soberana Sans" w:hAnsi="Soberana Sans"/>
                <w:bCs/>
                <w:sz w:val="20"/>
                <w:szCs w:val="20"/>
              </w:rPr>
            </w:pPr>
            <w:r w:rsidRPr="00EC5E43">
              <w:rPr>
                <w:rFonts w:ascii="Soberana Sans" w:hAnsi="Soberana Sans"/>
                <w:bCs/>
                <w:sz w:val="20"/>
                <w:szCs w:val="20"/>
              </w:rPr>
              <w:t>Servicios de Asesores/as Externos/as Especializados/as</w:t>
            </w:r>
          </w:p>
          <w:p w14:paraId="49F9CD1B" w14:textId="77777777" w:rsidR="005B4B67" w:rsidRPr="006C7CD0" w:rsidRDefault="005B4B67" w:rsidP="00AD1829">
            <w:pPr>
              <w:pStyle w:val="Prrafodelista"/>
              <w:numPr>
                <w:ilvl w:val="0"/>
                <w:numId w:val="3"/>
              </w:numPr>
              <w:jc w:val="both"/>
              <w:rPr>
                <w:rFonts w:ascii="Soberana Sans" w:hAnsi="Soberana Sans"/>
                <w:bCs/>
                <w:sz w:val="20"/>
                <w:szCs w:val="20"/>
              </w:rPr>
            </w:pPr>
            <w:r w:rsidRPr="00EC5E43">
              <w:rPr>
                <w:rFonts w:ascii="Soberana Sans" w:hAnsi="Soberana Sans"/>
                <w:bCs/>
                <w:sz w:val="20"/>
                <w:szCs w:val="20"/>
              </w:rPr>
              <w:t>Implementación y difusión de materiales educativos</w:t>
            </w:r>
          </w:p>
          <w:p w14:paraId="0F3E66D1" w14:textId="77777777" w:rsidR="005B4B67" w:rsidRPr="00EC5E43" w:rsidRDefault="005B4B67" w:rsidP="00AD1829">
            <w:pPr>
              <w:pStyle w:val="Prrafodelista"/>
              <w:numPr>
                <w:ilvl w:val="0"/>
                <w:numId w:val="3"/>
              </w:numPr>
              <w:jc w:val="both"/>
              <w:rPr>
                <w:rFonts w:ascii="Soberana Sans" w:hAnsi="Soberana Sans"/>
                <w:bCs/>
                <w:sz w:val="20"/>
                <w:szCs w:val="20"/>
              </w:rPr>
            </w:pPr>
            <w:r w:rsidRPr="00EC5E43">
              <w:rPr>
                <w:rFonts w:ascii="Soberana Sans" w:hAnsi="Soberana Sans"/>
                <w:bCs/>
                <w:sz w:val="20"/>
                <w:szCs w:val="20"/>
              </w:rPr>
              <w:t>Fortalecimiento académico</w:t>
            </w:r>
          </w:p>
          <w:p w14:paraId="67FB29E1" w14:textId="77777777" w:rsidR="005B4B67" w:rsidRDefault="005B4B67" w:rsidP="00AD1829">
            <w:pPr>
              <w:pStyle w:val="Prrafodelista"/>
              <w:numPr>
                <w:ilvl w:val="0"/>
                <w:numId w:val="3"/>
              </w:numPr>
              <w:jc w:val="both"/>
              <w:rPr>
                <w:rFonts w:ascii="Soberana Sans" w:hAnsi="Soberana Sans"/>
                <w:bCs/>
                <w:sz w:val="20"/>
                <w:szCs w:val="20"/>
              </w:rPr>
            </w:pPr>
            <w:r w:rsidRPr="00EC5E43">
              <w:rPr>
                <w:rFonts w:ascii="Soberana Sans" w:hAnsi="Soberana Sans"/>
                <w:bCs/>
                <w:sz w:val="20"/>
                <w:szCs w:val="20"/>
              </w:rPr>
              <w:t>Asesoría, acompañamiento y seguimiento</w:t>
            </w:r>
          </w:p>
          <w:p w14:paraId="2982814B" w14:textId="77777777" w:rsidR="005B4B67" w:rsidRPr="003C1143" w:rsidRDefault="005B4B67" w:rsidP="00CD4EEB">
            <w:pPr>
              <w:jc w:val="both"/>
              <w:rPr>
                <w:rFonts w:ascii="Soberana Sans" w:hAnsi="Soberana Sans"/>
                <w:bCs/>
                <w:sz w:val="20"/>
                <w:szCs w:val="20"/>
              </w:rPr>
            </w:pPr>
          </w:p>
        </w:tc>
      </w:tr>
      <w:tr w:rsidR="005B4B67" w:rsidRPr="009618C4" w14:paraId="056432CA" w14:textId="77777777" w:rsidTr="00CD4EEB">
        <w:trPr>
          <w:trHeight w:val="20"/>
        </w:trPr>
        <w:tc>
          <w:tcPr>
            <w:tcW w:w="2235" w:type="dxa"/>
            <w:shd w:val="clear" w:color="auto" w:fill="auto"/>
            <w:vAlign w:val="center"/>
          </w:tcPr>
          <w:p w14:paraId="34901171"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PRESUPUESTO A VIGILAR</w:t>
            </w:r>
          </w:p>
        </w:tc>
        <w:tc>
          <w:tcPr>
            <w:tcW w:w="7087" w:type="dxa"/>
            <w:shd w:val="clear" w:color="auto" w:fill="auto"/>
            <w:vAlign w:val="center"/>
          </w:tcPr>
          <w:p w14:paraId="15F9F97D" w14:textId="77777777" w:rsidR="005B4B67" w:rsidRPr="009618C4" w:rsidRDefault="005B4B67" w:rsidP="00CD4EEB">
            <w:pPr>
              <w:jc w:val="both"/>
              <w:rPr>
                <w:rFonts w:ascii="Soberana Sans" w:hAnsi="Soberana Sans"/>
                <w:sz w:val="10"/>
                <w:szCs w:val="10"/>
              </w:rPr>
            </w:pPr>
            <w:r w:rsidRPr="009618C4">
              <w:rPr>
                <w:rFonts w:ascii="Soberana Sans" w:hAnsi="Soberana Sans"/>
                <w:bCs/>
                <w:sz w:val="20"/>
                <w:szCs w:val="20"/>
              </w:rPr>
              <w:t xml:space="preserve">Se llevará a cabo la contraloría social al </w:t>
            </w:r>
            <w:r>
              <w:rPr>
                <w:rFonts w:ascii="Soberana Sans" w:hAnsi="Soberana Sans"/>
                <w:bCs/>
                <w:sz w:val="20"/>
                <w:szCs w:val="20"/>
              </w:rPr>
              <w:t>Programa Nacional de Inglés</w:t>
            </w:r>
          </w:p>
          <w:p w14:paraId="31E4F74B" w14:textId="77777777" w:rsidR="005B4B67" w:rsidRPr="008E382E" w:rsidRDefault="005B4B67" w:rsidP="00CD4EEB">
            <w:pPr>
              <w:jc w:val="both"/>
              <w:rPr>
                <w:rFonts w:ascii="Soberana Sans" w:hAnsi="Soberana Sans"/>
                <w:b/>
                <w:bCs/>
                <w:sz w:val="20"/>
                <w:szCs w:val="20"/>
              </w:rPr>
            </w:pPr>
            <w:r>
              <w:rPr>
                <w:rFonts w:ascii="Soberana Sans" w:hAnsi="Soberana Sans"/>
                <w:sz w:val="20"/>
                <w:szCs w:val="20"/>
              </w:rPr>
              <w:t>Se vigilará</w:t>
            </w:r>
            <w:r w:rsidRPr="009618C4">
              <w:rPr>
                <w:rFonts w:ascii="Soberana Sans" w:hAnsi="Soberana Sans"/>
                <w:sz w:val="20"/>
                <w:szCs w:val="20"/>
              </w:rPr>
              <w:t xml:space="preserve"> que el recurso que reciban las entidades federativas, sea utilizado en las </w:t>
            </w:r>
            <w:r w:rsidRPr="006C352C">
              <w:rPr>
                <w:rFonts w:ascii="Soberana Sans" w:hAnsi="Soberana Sans"/>
                <w:sz w:val="20"/>
                <w:szCs w:val="20"/>
              </w:rPr>
              <w:t xml:space="preserve">escuelas para: </w:t>
            </w:r>
            <w:r w:rsidRPr="006C352C">
              <w:rPr>
                <w:rFonts w:ascii="Soberana Sans" w:hAnsi="Soberana Sans"/>
                <w:b/>
                <w:bCs/>
                <w:sz w:val="20"/>
                <w:szCs w:val="20"/>
              </w:rPr>
              <w:t xml:space="preserve">Materiales didácticos destinados a los </w:t>
            </w:r>
            <w:r w:rsidRPr="008E382E">
              <w:rPr>
                <w:rFonts w:ascii="Soberana Sans" w:hAnsi="Soberana Sans"/>
                <w:b/>
                <w:bCs/>
                <w:sz w:val="20"/>
                <w:szCs w:val="20"/>
              </w:rPr>
              <w:t>alumnos y docentes para la clase de inglés.</w:t>
            </w:r>
          </w:p>
          <w:p w14:paraId="37EFCBA4" w14:textId="77777777" w:rsidR="005B4B67" w:rsidRPr="009618C4" w:rsidRDefault="008425D3" w:rsidP="00CD4EEB">
            <w:pPr>
              <w:jc w:val="both"/>
              <w:rPr>
                <w:rFonts w:ascii="Soberana Sans" w:hAnsi="Soberana Sans"/>
                <w:bCs/>
                <w:sz w:val="20"/>
                <w:szCs w:val="20"/>
              </w:rPr>
            </w:pPr>
            <w:r w:rsidRPr="008E382E">
              <w:rPr>
                <w:rFonts w:ascii="Soberana Sans" w:hAnsi="Soberana Sans"/>
                <w:sz w:val="20"/>
                <w:szCs w:val="20"/>
              </w:rPr>
              <w:t>Tanto el monto como los apoyos a vigilar podrán variar una vez que las entidades federativas seleccionen al grupo de escuelas conforme a lo estipulado en las Reglas de Operación y el numeral 2 y el inciso e) de la Estrategia Marco.</w:t>
            </w:r>
          </w:p>
        </w:tc>
      </w:tr>
      <w:tr w:rsidR="005B4B67" w:rsidRPr="009618C4" w14:paraId="5348E129" w14:textId="77777777" w:rsidTr="00CD4EEB">
        <w:trPr>
          <w:trHeight w:val="20"/>
        </w:trPr>
        <w:tc>
          <w:tcPr>
            <w:tcW w:w="2235" w:type="dxa"/>
            <w:vAlign w:val="center"/>
          </w:tcPr>
          <w:p w14:paraId="6FFD2B8C"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COBERTURA</w:t>
            </w:r>
          </w:p>
        </w:tc>
        <w:tc>
          <w:tcPr>
            <w:tcW w:w="7087" w:type="dxa"/>
            <w:shd w:val="clear" w:color="auto" w:fill="auto"/>
            <w:vAlign w:val="center"/>
          </w:tcPr>
          <w:p w14:paraId="6C5D5313" w14:textId="77777777" w:rsidR="005B4B67" w:rsidRPr="009618C4" w:rsidRDefault="005B4B67" w:rsidP="008E382E">
            <w:pPr>
              <w:jc w:val="both"/>
              <w:rPr>
                <w:rFonts w:ascii="Soberana Sans" w:hAnsi="Soberana Sans"/>
                <w:sz w:val="20"/>
                <w:szCs w:val="20"/>
              </w:rPr>
            </w:pPr>
            <w:r w:rsidRPr="006A788D">
              <w:rPr>
                <w:rFonts w:ascii="Soberana Sans" w:hAnsi="Soberana Sans"/>
                <w:sz w:val="20"/>
                <w:szCs w:val="20"/>
              </w:rPr>
              <w:t>El Programa tiene cobertura nacional, e incluye a las entidades federativas que manifiesten su interés y</w:t>
            </w:r>
            <w:r>
              <w:rPr>
                <w:rFonts w:ascii="Soberana Sans" w:hAnsi="Soberana Sans"/>
                <w:sz w:val="20"/>
                <w:szCs w:val="20"/>
              </w:rPr>
              <w:t xml:space="preserve"> </w:t>
            </w:r>
            <w:r w:rsidRPr="006A788D">
              <w:rPr>
                <w:rFonts w:ascii="Soberana Sans" w:hAnsi="Soberana Sans"/>
                <w:sz w:val="20"/>
                <w:szCs w:val="20"/>
              </w:rPr>
              <w:t>compromiso de participar en su gestión y desarrollo con l</w:t>
            </w:r>
            <w:r>
              <w:rPr>
                <w:rFonts w:ascii="Soberana Sans" w:hAnsi="Soberana Sans"/>
                <w:sz w:val="20"/>
                <w:szCs w:val="20"/>
              </w:rPr>
              <w:t>a firma de la Carta Compromiso ú</w:t>
            </w:r>
            <w:r w:rsidRPr="006A788D">
              <w:rPr>
                <w:rFonts w:ascii="Soberana Sans" w:hAnsi="Soberana Sans"/>
                <w:sz w:val="20"/>
                <w:szCs w:val="20"/>
              </w:rPr>
              <w:t xml:space="preserve">nica </w:t>
            </w:r>
            <w:r>
              <w:rPr>
                <w:rFonts w:ascii="Soberana Sans" w:hAnsi="Soberana Sans"/>
                <w:sz w:val="20"/>
                <w:szCs w:val="20"/>
              </w:rPr>
              <w:t xml:space="preserve">contenida en las </w:t>
            </w:r>
            <w:r w:rsidRPr="006A788D">
              <w:rPr>
                <w:rFonts w:ascii="Soberana Sans" w:hAnsi="Soberana Sans"/>
                <w:sz w:val="20"/>
                <w:szCs w:val="20"/>
              </w:rPr>
              <w:t xml:space="preserve"> </w:t>
            </w:r>
            <w:r>
              <w:rPr>
                <w:rFonts w:ascii="Soberana Sans" w:hAnsi="Soberana Sans"/>
                <w:sz w:val="20"/>
                <w:szCs w:val="20"/>
              </w:rPr>
              <w:t>Reglas de Operación del Programa.</w:t>
            </w:r>
          </w:p>
        </w:tc>
      </w:tr>
      <w:tr w:rsidR="005B4B67" w:rsidRPr="009618C4" w14:paraId="0BA6D717" w14:textId="77777777" w:rsidTr="00CD4EEB">
        <w:trPr>
          <w:trHeight w:val="20"/>
        </w:trPr>
        <w:tc>
          <w:tcPr>
            <w:tcW w:w="2235" w:type="dxa"/>
            <w:vAlign w:val="center"/>
          </w:tcPr>
          <w:p w14:paraId="2DF2B30B"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COBERTURA DE CONTRALORÍA SOCIAL</w:t>
            </w:r>
          </w:p>
        </w:tc>
        <w:tc>
          <w:tcPr>
            <w:tcW w:w="7087" w:type="dxa"/>
            <w:vAlign w:val="center"/>
          </w:tcPr>
          <w:p w14:paraId="52CB7BF8" w14:textId="77777777" w:rsidR="005B4B67" w:rsidRDefault="005B4B67" w:rsidP="00CD4EEB">
            <w:pPr>
              <w:jc w:val="both"/>
              <w:rPr>
                <w:rFonts w:ascii="Soberana Sans" w:hAnsi="Soberana Sans"/>
                <w:sz w:val="20"/>
                <w:szCs w:val="20"/>
              </w:rPr>
            </w:pPr>
          </w:p>
          <w:p w14:paraId="635FC42A" w14:textId="77777777" w:rsidR="005B4B67" w:rsidRPr="006105AE" w:rsidRDefault="005B4B67" w:rsidP="00CD4EEB">
            <w:pPr>
              <w:jc w:val="both"/>
              <w:rPr>
                <w:rFonts w:ascii="Soberana Sans" w:hAnsi="Soberana Sans"/>
                <w:sz w:val="20"/>
                <w:szCs w:val="20"/>
              </w:rPr>
            </w:pPr>
            <w:r w:rsidRPr="00624CE3">
              <w:rPr>
                <w:rFonts w:ascii="Soberana Sans" w:hAnsi="Soberana Sans"/>
                <w:b/>
                <w:sz w:val="20"/>
                <w:szCs w:val="20"/>
              </w:rPr>
              <w:t>229</w:t>
            </w:r>
            <w:r w:rsidRPr="006105AE">
              <w:rPr>
                <w:rFonts w:ascii="Soberana Sans" w:hAnsi="Soberana Sans"/>
                <w:sz w:val="20"/>
                <w:szCs w:val="20"/>
              </w:rPr>
              <w:t xml:space="preserve"> Comités de Contraloría Social, en escuelas de educación básica. </w:t>
            </w:r>
          </w:p>
          <w:p w14:paraId="6BF56EC0" w14:textId="77777777" w:rsidR="005B4B67" w:rsidRDefault="005B4B67" w:rsidP="00CD4EEB">
            <w:pPr>
              <w:jc w:val="both"/>
              <w:rPr>
                <w:rFonts w:ascii="Soberana Sans" w:hAnsi="Soberana Sans"/>
                <w:sz w:val="20"/>
                <w:szCs w:val="20"/>
              </w:rPr>
            </w:pPr>
            <w:r w:rsidRPr="006105AE">
              <w:rPr>
                <w:rFonts w:ascii="Soberana Sans" w:hAnsi="Soberana Sans"/>
                <w:sz w:val="20"/>
                <w:szCs w:val="20"/>
              </w:rPr>
              <w:t>Distribuidos en 32 Entidades Federativas.</w:t>
            </w:r>
          </w:p>
          <w:tbl>
            <w:tblPr>
              <w:tblW w:w="4162" w:type="dxa"/>
              <w:tblLayout w:type="fixed"/>
              <w:tblCellMar>
                <w:left w:w="70" w:type="dxa"/>
                <w:right w:w="70" w:type="dxa"/>
              </w:tblCellMar>
              <w:tblLook w:val="04A0" w:firstRow="1" w:lastRow="0" w:firstColumn="1" w:lastColumn="0" w:noHBand="0" w:noVBand="1"/>
            </w:tblPr>
            <w:tblGrid>
              <w:gridCol w:w="2467"/>
              <w:gridCol w:w="1695"/>
            </w:tblGrid>
            <w:tr w:rsidR="005B4B67" w:rsidRPr="000764F7" w14:paraId="7457EB8E" w14:textId="77777777" w:rsidTr="00CD4EEB">
              <w:trPr>
                <w:trHeight w:val="813"/>
              </w:trPr>
              <w:tc>
                <w:tcPr>
                  <w:tcW w:w="2467" w:type="dxa"/>
                  <w:tcBorders>
                    <w:top w:val="single" w:sz="8" w:space="0" w:color="auto"/>
                    <w:left w:val="single" w:sz="8" w:space="0" w:color="auto"/>
                    <w:bottom w:val="single" w:sz="8" w:space="0" w:color="auto"/>
                    <w:right w:val="nil"/>
                  </w:tcBorders>
                  <w:shd w:val="clear" w:color="auto" w:fill="auto"/>
                  <w:noWrap/>
                  <w:vAlign w:val="center"/>
                  <w:hideMark/>
                </w:tcPr>
                <w:p w14:paraId="41A6A061" w14:textId="77777777" w:rsidR="005B4B67" w:rsidRPr="000764F7" w:rsidRDefault="005B4B67" w:rsidP="00CD4EEB">
                  <w:pPr>
                    <w:spacing w:after="0" w:line="240" w:lineRule="auto"/>
                    <w:jc w:val="center"/>
                    <w:rPr>
                      <w:rFonts w:ascii="Calibri" w:eastAsia="Times New Roman" w:hAnsi="Calibri" w:cs="Times New Roman"/>
                      <w:b/>
                      <w:bCs/>
                      <w:color w:val="000000"/>
                      <w:lang w:eastAsia="es-MX"/>
                    </w:rPr>
                  </w:pPr>
                  <w:r w:rsidRPr="000764F7">
                    <w:rPr>
                      <w:rFonts w:ascii="Calibri" w:eastAsia="Times New Roman" w:hAnsi="Calibri" w:cs="Times New Roman"/>
                      <w:b/>
                      <w:bCs/>
                      <w:color w:val="000000"/>
                      <w:lang w:eastAsia="es-MX"/>
                    </w:rPr>
                    <w:t xml:space="preserve">Entidad </w:t>
                  </w:r>
                </w:p>
              </w:tc>
              <w:tc>
                <w:tcPr>
                  <w:tcW w:w="1695" w:type="dxa"/>
                  <w:tcBorders>
                    <w:top w:val="single" w:sz="8" w:space="0" w:color="auto"/>
                    <w:left w:val="nil"/>
                    <w:bottom w:val="single" w:sz="8" w:space="0" w:color="auto"/>
                    <w:right w:val="single" w:sz="8" w:space="0" w:color="auto"/>
                  </w:tcBorders>
                  <w:shd w:val="clear" w:color="auto" w:fill="auto"/>
                  <w:vAlign w:val="center"/>
                  <w:hideMark/>
                </w:tcPr>
                <w:p w14:paraId="306380FB" w14:textId="77777777" w:rsidR="005B4B67" w:rsidRPr="000764F7" w:rsidRDefault="005B4B67" w:rsidP="00CD4EEB">
                  <w:pPr>
                    <w:spacing w:after="0" w:line="240" w:lineRule="auto"/>
                    <w:jc w:val="center"/>
                    <w:rPr>
                      <w:rFonts w:ascii="Calibri" w:eastAsia="Times New Roman" w:hAnsi="Calibri" w:cs="Times New Roman"/>
                      <w:b/>
                      <w:bCs/>
                      <w:color w:val="000000"/>
                      <w:lang w:eastAsia="es-MX"/>
                    </w:rPr>
                  </w:pPr>
                  <w:r w:rsidRPr="000764F7">
                    <w:rPr>
                      <w:rFonts w:ascii="Calibri" w:eastAsia="Times New Roman" w:hAnsi="Calibri" w:cs="Times New Roman"/>
                      <w:b/>
                      <w:bCs/>
                      <w:color w:val="000000"/>
                      <w:lang w:eastAsia="es-MX"/>
                    </w:rPr>
                    <w:t>Comités por entidad</w:t>
                  </w:r>
                  <w:r w:rsidRPr="000764F7">
                    <w:rPr>
                      <w:rFonts w:ascii="Calibri" w:eastAsia="Times New Roman" w:hAnsi="Calibri" w:cs="Times New Roman"/>
                      <w:b/>
                      <w:bCs/>
                      <w:color w:val="000000"/>
                      <w:lang w:eastAsia="es-MX"/>
                    </w:rPr>
                    <w:br/>
                    <w:t>2017</w:t>
                  </w:r>
                </w:p>
              </w:tc>
            </w:tr>
            <w:tr w:rsidR="005B4B67" w:rsidRPr="000764F7" w14:paraId="3E3AAFA4"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BF4A6A3"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Aguascalientes </w:t>
                  </w:r>
                </w:p>
              </w:tc>
              <w:tc>
                <w:tcPr>
                  <w:tcW w:w="1695" w:type="dxa"/>
                  <w:tcBorders>
                    <w:top w:val="nil"/>
                    <w:left w:val="nil"/>
                    <w:bottom w:val="single" w:sz="4" w:space="0" w:color="auto"/>
                    <w:right w:val="single" w:sz="8" w:space="0" w:color="auto"/>
                  </w:tcBorders>
                  <w:shd w:val="clear" w:color="auto" w:fill="auto"/>
                  <w:noWrap/>
                  <w:vAlign w:val="bottom"/>
                  <w:hideMark/>
                </w:tcPr>
                <w:p w14:paraId="23A9A564"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9</w:t>
                  </w:r>
                </w:p>
              </w:tc>
            </w:tr>
            <w:tr w:rsidR="005B4B67" w:rsidRPr="000764F7" w14:paraId="19C357D9"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C70F6E6"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Baja California </w:t>
                  </w:r>
                </w:p>
              </w:tc>
              <w:tc>
                <w:tcPr>
                  <w:tcW w:w="1695" w:type="dxa"/>
                  <w:tcBorders>
                    <w:top w:val="nil"/>
                    <w:left w:val="nil"/>
                    <w:bottom w:val="single" w:sz="4" w:space="0" w:color="auto"/>
                    <w:right w:val="single" w:sz="8" w:space="0" w:color="auto"/>
                  </w:tcBorders>
                  <w:shd w:val="clear" w:color="auto" w:fill="auto"/>
                  <w:noWrap/>
                  <w:vAlign w:val="bottom"/>
                  <w:hideMark/>
                </w:tcPr>
                <w:p w14:paraId="44BCCAF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2</w:t>
                  </w:r>
                </w:p>
              </w:tc>
            </w:tr>
            <w:tr w:rsidR="005B4B67" w:rsidRPr="000764F7" w14:paraId="4A930B39"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60DEBCE"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Baja California Sur </w:t>
                  </w:r>
                </w:p>
              </w:tc>
              <w:tc>
                <w:tcPr>
                  <w:tcW w:w="1695" w:type="dxa"/>
                  <w:tcBorders>
                    <w:top w:val="nil"/>
                    <w:left w:val="nil"/>
                    <w:bottom w:val="single" w:sz="4" w:space="0" w:color="auto"/>
                    <w:right w:val="single" w:sz="8" w:space="0" w:color="auto"/>
                  </w:tcBorders>
                  <w:shd w:val="clear" w:color="auto" w:fill="auto"/>
                  <w:noWrap/>
                  <w:vAlign w:val="bottom"/>
                  <w:hideMark/>
                </w:tcPr>
                <w:p w14:paraId="0F1C4516"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2</w:t>
                  </w:r>
                </w:p>
              </w:tc>
            </w:tr>
            <w:tr w:rsidR="005B4B67" w:rsidRPr="000764F7" w14:paraId="7BF45FBF"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06226652"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Campeche </w:t>
                  </w:r>
                </w:p>
              </w:tc>
              <w:tc>
                <w:tcPr>
                  <w:tcW w:w="1695" w:type="dxa"/>
                  <w:tcBorders>
                    <w:top w:val="nil"/>
                    <w:left w:val="nil"/>
                    <w:bottom w:val="single" w:sz="4" w:space="0" w:color="auto"/>
                    <w:right w:val="single" w:sz="8" w:space="0" w:color="auto"/>
                  </w:tcBorders>
                  <w:shd w:val="clear" w:color="auto" w:fill="auto"/>
                  <w:noWrap/>
                  <w:vAlign w:val="bottom"/>
                  <w:hideMark/>
                </w:tcPr>
                <w:p w14:paraId="70BC1EBE"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54CC4CCE"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90A24FC"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Chiapas </w:t>
                  </w:r>
                </w:p>
              </w:tc>
              <w:tc>
                <w:tcPr>
                  <w:tcW w:w="1695" w:type="dxa"/>
                  <w:tcBorders>
                    <w:top w:val="nil"/>
                    <w:left w:val="nil"/>
                    <w:bottom w:val="single" w:sz="4" w:space="0" w:color="auto"/>
                    <w:right w:val="single" w:sz="8" w:space="0" w:color="auto"/>
                  </w:tcBorders>
                  <w:shd w:val="clear" w:color="auto" w:fill="auto"/>
                  <w:noWrap/>
                  <w:vAlign w:val="bottom"/>
                  <w:hideMark/>
                </w:tcPr>
                <w:p w14:paraId="4539C877"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7A30132B"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CAB50EE"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Chihuahua </w:t>
                  </w:r>
                </w:p>
              </w:tc>
              <w:tc>
                <w:tcPr>
                  <w:tcW w:w="1695" w:type="dxa"/>
                  <w:tcBorders>
                    <w:top w:val="nil"/>
                    <w:left w:val="nil"/>
                    <w:bottom w:val="single" w:sz="4" w:space="0" w:color="auto"/>
                    <w:right w:val="single" w:sz="8" w:space="0" w:color="auto"/>
                  </w:tcBorders>
                  <w:shd w:val="clear" w:color="auto" w:fill="auto"/>
                  <w:noWrap/>
                  <w:vAlign w:val="bottom"/>
                  <w:hideMark/>
                </w:tcPr>
                <w:p w14:paraId="134C88FD"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10</w:t>
                  </w:r>
                </w:p>
              </w:tc>
            </w:tr>
            <w:tr w:rsidR="005B4B67" w:rsidRPr="000764F7" w14:paraId="30CB1396"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215C60D8"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Ciudad de México </w:t>
                  </w:r>
                </w:p>
              </w:tc>
              <w:tc>
                <w:tcPr>
                  <w:tcW w:w="1695" w:type="dxa"/>
                  <w:tcBorders>
                    <w:top w:val="nil"/>
                    <w:left w:val="nil"/>
                    <w:bottom w:val="single" w:sz="4" w:space="0" w:color="auto"/>
                    <w:right w:val="single" w:sz="8" w:space="0" w:color="auto"/>
                  </w:tcBorders>
                  <w:shd w:val="clear" w:color="auto" w:fill="auto"/>
                  <w:noWrap/>
                  <w:vAlign w:val="bottom"/>
                  <w:hideMark/>
                </w:tcPr>
                <w:p w14:paraId="6FFBFAA2"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11</w:t>
                  </w:r>
                </w:p>
              </w:tc>
            </w:tr>
            <w:tr w:rsidR="005B4B67" w:rsidRPr="000764F7" w14:paraId="300B9E01"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9BB2958"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Coahuila </w:t>
                  </w:r>
                </w:p>
              </w:tc>
              <w:tc>
                <w:tcPr>
                  <w:tcW w:w="1695" w:type="dxa"/>
                  <w:tcBorders>
                    <w:top w:val="nil"/>
                    <w:left w:val="nil"/>
                    <w:bottom w:val="single" w:sz="4" w:space="0" w:color="auto"/>
                    <w:right w:val="single" w:sz="8" w:space="0" w:color="auto"/>
                  </w:tcBorders>
                  <w:shd w:val="clear" w:color="auto" w:fill="auto"/>
                  <w:noWrap/>
                  <w:vAlign w:val="bottom"/>
                  <w:hideMark/>
                </w:tcPr>
                <w:p w14:paraId="1C2E1C97"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13</w:t>
                  </w:r>
                </w:p>
              </w:tc>
            </w:tr>
            <w:tr w:rsidR="005B4B67" w:rsidRPr="000764F7" w14:paraId="1EC4358F"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48B95B56"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Colima </w:t>
                  </w:r>
                </w:p>
              </w:tc>
              <w:tc>
                <w:tcPr>
                  <w:tcW w:w="1695" w:type="dxa"/>
                  <w:tcBorders>
                    <w:top w:val="nil"/>
                    <w:left w:val="nil"/>
                    <w:bottom w:val="single" w:sz="4" w:space="0" w:color="auto"/>
                    <w:right w:val="single" w:sz="8" w:space="0" w:color="auto"/>
                  </w:tcBorders>
                  <w:shd w:val="clear" w:color="auto" w:fill="auto"/>
                  <w:noWrap/>
                  <w:vAlign w:val="bottom"/>
                  <w:hideMark/>
                </w:tcPr>
                <w:p w14:paraId="09F1DD51"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4</w:t>
                  </w:r>
                </w:p>
              </w:tc>
            </w:tr>
            <w:tr w:rsidR="005B4B67" w:rsidRPr="000764F7" w14:paraId="0179DDB7"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8476D36"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Durango </w:t>
                  </w:r>
                </w:p>
              </w:tc>
              <w:tc>
                <w:tcPr>
                  <w:tcW w:w="1695" w:type="dxa"/>
                  <w:tcBorders>
                    <w:top w:val="nil"/>
                    <w:left w:val="nil"/>
                    <w:bottom w:val="single" w:sz="4" w:space="0" w:color="auto"/>
                    <w:right w:val="single" w:sz="8" w:space="0" w:color="auto"/>
                  </w:tcBorders>
                  <w:shd w:val="clear" w:color="auto" w:fill="auto"/>
                  <w:noWrap/>
                  <w:vAlign w:val="bottom"/>
                  <w:hideMark/>
                </w:tcPr>
                <w:p w14:paraId="1735AEA6"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9</w:t>
                  </w:r>
                </w:p>
              </w:tc>
            </w:tr>
            <w:tr w:rsidR="005B4B67" w:rsidRPr="000764F7" w14:paraId="2055CDE9"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B3B6CEE"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Estado de México </w:t>
                  </w:r>
                </w:p>
              </w:tc>
              <w:tc>
                <w:tcPr>
                  <w:tcW w:w="1695" w:type="dxa"/>
                  <w:tcBorders>
                    <w:top w:val="nil"/>
                    <w:left w:val="nil"/>
                    <w:bottom w:val="single" w:sz="4" w:space="0" w:color="auto"/>
                    <w:right w:val="single" w:sz="8" w:space="0" w:color="auto"/>
                  </w:tcBorders>
                  <w:shd w:val="clear" w:color="auto" w:fill="auto"/>
                  <w:noWrap/>
                  <w:vAlign w:val="bottom"/>
                  <w:hideMark/>
                </w:tcPr>
                <w:p w14:paraId="71CEA9D2"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8</w:t>
                  </w:r>
                </w:p>
              </w:tc>
            </w:tr>
            <w:tr w:rsidR="005B4B67" w:rsidRPr="000764F7" w14:paraId="44043EC7"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16C9176C"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Guanajuato </w:t>
                  </w:r>
                </w:p>
              </w:tc>
              <w:tc>
                <w:tcPr>
                  <w:tcW w:w="1695" w:type="dxa"/>
                  <w:tcBorders>
                    <w:top w:val="nil"/>
                    <w:left w:val="nil"/>
                    <w:bottom w:val="single" w:sz="4" w:space="0" w:color="auto"/>
                    <w:right w:val="single" w:sz="8" w:space="0" w:color="auto"/>
                  </w:tcBorders>
                  <w:shd w:val="clear" w:color="auto" w:fill="auto"/>
                  <w:noWrap/>
                  <w:vAlign w:val="bottom"/>
                  <w:hideMark/>
                </w:tcPr>
                <w:p w14:paraId="3B94516B"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3</w:t>
                  </w:r>
                </w:p>
              </w:tc>
            </w:tr>
            <w:tr w:rsidR="005B4B67" w:rsidRPr="000764F7" w14:paraId="5A2C2C67"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1E92804"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Guerrero </w:t>
                  </w:r>
                </w:p>
              </w:tc>
              <w:tc>
                <w:tcPr>
                  <w:tcW w:w="1695" w:type="dxa"/>
                  <w:tcBorders>
                    <w:top w:val="nil"/>
                    <w:left w:val="nil"/>
                    <w:bottom w:val="single" w:sz="4" w:space="0" w:color="auto"/>
                    <w:right w:val="single" w:sz="8" w:space="0" w:color="auto"/>
                  </w:tcBorders>
                  <w:shd w:val="clear" w:color="auto" w:fill="auto"/>
                  <w:noWrap/>
                  <w:vAlign w:val="bottom"/>
                  <w:hideMark/>
                </w:tcPr>
                <w:p w14:paraId="18B1057C"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8</w:t>
                  </w:r>
                </w:p>
              </w:tc>
            </w:tr>
            <w:tr w:rsidR="005B4B67" w:rsidRPr="000764F7" w14:paraId="1D8B5E64"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BB05AC2"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Hidalgo </w:t>
                  </w:r>
                </w:p>
              </w:tc>
              <w:tc>
                <w:tcPr>
                  <w:tcW w:w="1695" w:type="dxa"/>
                  <w:tcBorders>
                    <w:top w:val="nil"/>
                    <w:left w:val="nil"/>
                    <w:bottom w:val="single" w:sz="4" w:space="0" w:color="auto"/>
                    <w:right w:val="single" w:sz="8" w:space="0" w:color="auto"/>
                  </w:tcBorders>
                  <w:shd w:val="clear" w:color="auto" w:fill="auto"/>
                  <w:noWrap/>
                  <w:vAlign w:val="bottom"/>
                  <w:hideMark/>
                </w:tcPr>
                <w:p w14:paraId="6796C18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0535DD76"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06B0EFF5"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Jalisco </w:t>
                  </w:r>
                </w:p>
              </w:tc>
              <w:tc>
                <w:tcPr>
                  <w:tcW w:w="1695" w:type="dxa"/>
                  <w:tcBorders>
                    <w:top w:val="nil"/>
                    <w:left w:val="nil"/>
                    <w:bottom w:val="single" w:sz="4" w:space="0" w:color="auto"/>
                    <w:right w:val="single" w:sz="8" w:space="0" w:color="auto"/>
                  </w:tcBorders>
                  <w:shd w:val="clear" w:color="auto" w:fill="auto"/>
                  <w:noWrap/>
                  <w:vAlign w:val="bottom"/>
                  <w:hideMark/>
                </w:tcPr>
                <w:p w14:paraId="4CF2445F"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2</w:t>
                  </w:r>
                </w:p>
              </w:tc>
            </w:tr>
            <w:tr w:rsidR="005B4B67" w:rsidRPr="000764F7" w14:paraId="3F826310"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E7DAF63"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Michoacán </w:t>
                  </w:r>
                </w:p>
              </w:tc>
              <w:tc>
                <w:tcPr>
                  <w:tcW w:w="1695" w:type="dxa"/>
                  <w:tcBorders>
                    <w:top w:val="nil"/>
                    <w:left w:val="nil"/>
                    <w:bottom w:val="single" w:sz="4" w:space="0" w:color="auto"/>
                    <w:right w:val="single" w:sz="8" w:space="0" w:color="auto"/>
                  </w:tcBorders>
                  <w:shd w:val="clear" w:color="auto" w:fill="auto"/>
                  <w:noWrap/>
                  <w:vAlign w:val="bottom"/>
                  <w:hideMark/>
                </w:tcPr>
                <w:p w14:paraId="36BE59A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2</w:t>
                  </w:r>
                </w:p>
              </w:tc>
            </w:tr>
            <w:tr w:rsidR="005B4B67" w:rsidRPr="000764F7" w14:paraId="54EA526C"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081F3F46"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Morelos </w:t>
                  </w:r>
                </w:p>
              </w:tc>
              <w:tc>
                <w:tcPr>
                  <w:tcW w:w="1695" w:type="dxa"/>
                  <w:tcBorders>
                    <w:top w:val="nil"/>
                    <w:left w:val="nil"/>
                    <w:bottom w:val="single" w:sz="4" w:space="0" w:color="auto"/>
                    <w:right w:val="single" w:sz="8" w:space="0" w:color="auto"/>
                  </w:tcBorders>
                  <w:shd w:val="clear" w:color="auto" w:fill="auto"/>
                  <w:noWrap/>
                  <w:vAlign w:val="bottom"/>
                  <w:hideMark/>
                </w:tcPr>
                <w:p w14:paraId="31CB077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9</w:t>
                  </w:r>
                </w:p>
              </w:tc>
            </w:tr>
            <w:tr w:rsidR="005B4B67" w:rsidRPr="000764F7" w14:paraId="60D63FD9"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C68CC2E"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Nayarit </w:t>
                  </w:r>
                </w:p>
              </w:tc>
              <w:tc>
                <w:tcPr>
                  <w:tcW w:w="1695" w:type="dxa"/>
                  <w:tcBorders>
                    <w:top w:val="nil"/>
                    <w:left w:val="nil"/>
                    <w:bottom w:val="single" w:sz="4" w:space="0" w:color="auto"/>
                    <w:right w:val="single" w:sz="8" w:space="0" w:color="auto"/>
                  </w:tcBorders>
                  <w:shd w:val="clear" w:color="auto" w:fill="auto"/>
                  <w:noWrap/>
                  <w:vAlign w:val="bottom"/>
                  <w:hideMark/>
                </w:tcPr>
                <w:p w14:paraId="1B6DDD7A"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3</w:t>
                  </w:r>
                </w:p>
              </w:tc>
            </w:tr>
            <w:tr w:rsidR="005B4B67" w:rsidRPr="000764F7" w14:paraId="0A934635"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165C6052"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Nuevo León </w:t>
                  </w:r>
                </w:p>
              </w:tc>
              <w:tc>
                <w:tcPr>
                  <w:tcW w:w="1695" w:type="dxa"/>
                  <w:tcBorders>
                    <w:top w:val="nil"/>
                    <w:left w:val="nil"/>
                    <w:bottom w:val="single" w:sz="4" w:space="0" w:color="auto"/>
                    <w:right w:val="single" w:sz="8" w:space="0" w:color="auto"/>
                  </w:tcBorders>
                  <w:shd w:val="clear" w:color="auto" w:fill="auto"/>
                  <w:noWrap/>
                  <w:vAlign w:val="bottom"/>
                  <w:hideMark/>
                </w:tcPr>
                <w:p w14:paraId="70E7E042"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37</w:t>
                  </w:r>
                </w:p>
              </w:tc>
            </w:tr>
            <w:tr w:rsidR="005B4B67" w:rsidRPr="000764F7" w14:paraId="27D4C9C2"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4EF9070A"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Oaxaca </w:t>
                  </w:r>
                </w:p>
              </w:tc>
              <w:tc>
                <w:tcPr>
                  <w:tcW w:w="1695" w:type="dxa"/>
                  <w:tcBorders>
                    <w:top w:val="nil"/>
                    <w:left w:val="nil"/>
                    <w:bottom w:val="single" w:sz="4" w:space="0" w:color="auto"/>
                    <w:right w:val="single" w:sz="8" w:space="0" w:color="auto"/>
                  </w:tcBorders>
                  <w:shd w:val="clear" w:color="auto" w:fill="auto"/>
                  <w:noWrap/>
                  <w:vAlign w:val="bottom"/>
                  <w:hideMark/>
                </w:tcPr>
                <w:p w14:paraId="428FF5C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7B7CDAB8"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294CD19F"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Puebla </w:t>
                  </w:r>
                </w:p>
              </w:tc>
              <w:tc>
                <w:tcPr>
                  <w:tcW w:w="1695" w:type="dxa"/>
                  <w:tcBorders>
                    <w:top w:val="nil"/>
                    <w:left w:val="nil"/>
                    <w:bottom w:val="single" w:sz="4" w:space="0" w:color="auto"/>
                    <w:right w:val="single" w:sz="8" w:space="0" w:color="auto"/>
                  </w:tcBorders>
                  <w:shd w:val="clear" w:color="auto" w:fill="auto"/>
                  <w:noWrap/>
                  <w:vAlign w:val="bottom"/>
                  <w:hideMark/>
                </w:tcPr>
                <w:p w14:paraId="031298CE"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7</w:t>
                  </w:r>
                </w:p>
              </w:tc>
            </w:tr>
            <w:tr w:rsidR="005B4B67" w:rsidRPr="000764F7" w14:paraId="1356C3F2"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FDFB469"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Querétaro </w:t>
                  </w:r>
                </w:p>
              </w:tc>
              <w:tc>
                <w:tcPr>
                  <w:tcW w:w="1695" w:type="dxa"/>
                  <w:tcBorders>
                    <w:top w:val="nil"/>
                    <w:left w:val="nil"/>
                    <w:bottom w:val="single" w:sz="4" w:space="0" w:color="auto"/>
                    <w:right w:val="single" w:sz="8" w:space="0" w:color="auto"/>
                  </w:tcBorders>
                  <w:shd w:val="clear" w:color="auto" w:fill="auto"/>
                  <w:noWrap/>
                  <w:vAlign w:val="bottom"/>
                  <w:hideMark/>
                </w:tcPr>
                <w:p w14:paraId="441922BF"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3BE2C25F"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02A7C421"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Quintana Roo </w:t>
                  </w:r>
                </w:p>
              </w:tc>
              <w:tc>
                <w:tcPr>
                  <w:tcW w:w="1695" w:type="dxa"/>
                  <w:tcBorders>
                    <w:top w:val="nil"/>
                    <w:left w:val="nil"/>
                    <w:bottom w:val="single" w:sz="4" w:space="0" w:color="auto"/>
                    <w:right w:val="single" w:sz="8" w:space="0" w:color="auto"/>
                  </w:tcBorders>
                  <w:shd w:val="clear" w:color="auto" w:fill="auto"/>
                  <w:noWrap/>
                  <w:vAlign w:val="bottom"/>
                  <w:hideMark/>
                </w:tcPr>
                <w:p w14:paraId="791BD5B7"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283D0FBA"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05478EDB"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San Luis Potosí </w:t>
                  </w:r>
                </w:p>
              </w:tc>
              <w:tc>
                <w:tcPr>
                  <w:tcW w:w="1695" w:type="dxa"/>
                  <w:tcBorders>
                    <w:top w:val="nil"/>
                    <w:left w:val="nil"/>
                    <w:bottom w:val="single" w:sz="4" w:space="0" w:color="auto"/>
                    <w:right w:val="single" w:sz="8" w:space="0" w:color="auto"/>
                  </w:tcBorders>
                  <w:shd w:val="clear" w:color="auto" w:fill="auto"/>
                  <w:noWrap/>
                  <w:vAlign w:val="bottom"/>
                  <w:hideMark/>
                </w:tcPr>
                <w:p w14:paraId="254020F5"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11</w:t>
                  </w:r>
                </w:p>
              </w:tc>
            </w:tr>
            <w:tr w:rsidR="005B4B67" w:rsidRPr="000764F7" w14:paraId="1DCD7633"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4991194D"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Sinaloa </w:t>
                  </w:r>
                </w:p>
              </w:tc>
              <w:tc>
                <w:tcPr>
                  <w:tcW w:w="1695" w:type="dxa"/>
                  <w:tcBorders>
                    <w:top w:val="nil"/>
                    <w:left w:val="nil"/>
                    <w:bottom w:val="single" w:sz="4" w:space="0" w:color="auto"/>
                    <w:right w:val="single" w:sz="8" w:space="0" w:color="auto"/>
                  </w:tcBorders>
                  <w:shd w:val="clear" w:color="auto" w:fill="auto"/>
                  <w:noWrap/>
                  <w:vAlign w:val="bottom"/>
                  <w:hideMark/>
                </w:tcPr>
                <w:p w14:paraId="5E848ACB"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17</w:t>
                  </w:r>
                </w:p>
              </w:tc>
            </w:tr>
            <w:tr w:rsidR="005B4B67" w:rsidRPr="000764F7" w14:paraId="4FE08912"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E3C3DF1"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Sonora </w:t>
                  </w:r>
                </w:p>
              </w:tc>
              <w:tc>
                <w:tcPr>
                  <w:tcW w:w="1695" w:type="dxa"/>
                  <w:tcBorders>
                    <w:top w:val="nil"/>
                    <w:left w:val="nil"/>
                    <w:bottom w:val="single" w:sz="4" w:space="0" w:color="auto"/>
                    <w:right w:val="single" w:sz="8" w:space="0" w:color="auto"/>
                  </w:tcBorders>
                  <w:shd w:val="clear" w:color="auto" w:fill="auto"/>
                  <w:noWrap/>
                  <w:vAlign w:val="bottom"/>
                  <w:hideMark/>
                </w:tcPr>
                <w:p w14:paraId="18214854"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7</w:t>
                  </w:r>
                </w:p>
              </w:tc>
            </w:tr>
            <w:tr w:rsidR="005B4B67" w:rsidRPr="000764F7" w14:paraId="12C86417"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3F7471C"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Tabasco </w:t>
                  </w:r>
                </w:p>
              </w:tc>
              <w:tc>
                <w:tcPr>
                  <w:tcW w:w="1695" w:type="dxa"/>
                  <w:tcBorders>
                    <w:top w:val="nil"/>
                    <w:left w:val="nil"/>
                    <w:bottom w:val="single" w:sz="4" w:space="0" w:color="auto"/>
                    <w:right w:val="single" w:sz="8" w:space="0" w:color="auto"/>
                  </w:tcBorders>
                  <w:shd w:val="clear" w:color="auto" w:fill="auto"/>
                  <w:noWrap/>
                  <w:vAlign w:val="bottom"/>
                  <w:hideMark/>
                </w:tcPr>
                <w:p w14:paraId="706FF9A0"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7CDC73B7"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2CB48EAA"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Tamaulipas </w:t>
                  </w:r>
                </w:p>
              </w:tc>
              <w:tc>
                <w:tcPr>
                  <w:tcW w:w="1695" w:type="dxa"/>
                  <w:tcBorders>
                    <w:top w:val="nil"/>
                    <w:left w:val="nil"/>
                    <w:bottom w:val="single" w:sz="4" w:space="0" w:color="auto"/>
                    <w:right w:val="single" w:sz="8" w:space="0" w:color="auto"/>
                  </w:tcBorders>
                  <w:shd w:val="clear" w:color="auto" w:fill="auto"/>
                  <w:noWrap/>
                  <w:vAlign w:val="bottom"/>
                  <w:hideMark/>
                </w:tcPr>
                <w:p w14:paraId="25D1CE1A"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31</w:t>
                  </w:r>
                </w:p>
              </w:tc>
            </w:tr>
            <w:tr w:rsidR="005B4B67" w:rsidRPr="000764F7" w14:paraId="4CC192ED"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0501D21"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Tlaxcala </w:t>
                  </w:r>
                </w:p>
              </w:tc>
              <w:tc>
                <w:tcPr>
                  <w:tcW w:w="1695" w:type="dxa"/>
                  <w:tcBorders>
                    <w:top w:val="nil"/>
                    <w:left w:val="nil"/>
                    <w:bottom w:val="single" w:sz="4" w:space="0" w:color="auto"/>
                    <w:right w:val="single" w:sz="8" w:space="0" w:color="auto"/>
                  </w:tcBorders>
                  <w:shd w:val="clear" w:color="auto" w:fill="auto"/>
                  <w:noWrap/>
                  <w:vAlign w:val="bottom"/>
                  <w:hideMark/>
                </w:tcPr>
                <w:p w14:paraId="0C7A5954"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6</w:t>
                  </w:r>
                </w:p>
              </w:tc>
            </w:tr>
            <w:tr w:rsidR="005B4B67" w:rsidRPr="000764F7" w14:paraId="7A8755EA"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92E7CC4"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Veracruz </w:t>
                  </w:r>
                </w:p>
              </w:tc>
              <w:tc>
                <w:tcPr>
                  <w:tcW w:w="1695" w:type="dxa"/>
                  <w:tcBorders>
                    <w:top w:val="nil"/>
                    <w:left w:val="nil"/>
                    <w:bottom w:val="single" w:sz="4" w:space="0" w:color="auto"/>
                    <w:right w:val="single" w:sz="8" w:space="0" w:color="auto"/>
                  </w:tcBorders>
                  <w:shd w:val="clear" w:color="auto" w:fill="auto"/>
                  <w:noWrap/>
                  <w:vAlign w:val="bottom"/>
                  <w:hideMark/>
                </w:tcPr>
                <w:p w14:paraId="47754FE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15D8D5ED"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4F7DBA8"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Yucatán </w:t>
                  </w:r>
                </w:p>
              </w:tc>
              <w:tc>
                <w:tcPr>
                  <w:tcW w:w="1695" w:type="dxa"/>
                  <w:tcBorders>
                    <w:top w:val="nil"/>
                    <w:left w:val="nil"/>
                    <w:bottom w:val="single" w:sz="4" w:space="0" w:color="auto"/>
                    <w:right w:val="single" w:sz="8" w:space="0" w:color="auto"/>
                  </w:tcBorders>
                  <w:shd w:val="clear" w:color="auto" w:fill="auto"/>
                  <w:noWrap/>
                  <w:vAlign w:val="bottom"/>
                  <w:hideMark/>
                </w:tcPr>
                <w:p w14:paraId="23B29A5E"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3</w:t>
                  </w:r>
                </w:p>
              </w:tc>
            </w:tr>
            <w:tr w:rsidR="005B4B67" w:rsidRPr="000764F7" w14:paraId="407FDCE5" w14:textId="77777777" w:rsidTr="00CD4EEB">
              <w:trPr>
                <w:trHeight w:val="305"/>
              </w:trPr>
              <w:tc>
                <w:tcPr>
                  <w:tcW w:w="2467" w:type="dxa"/>
                  <w:tcBorders>
                    <w:top w:val="nil"/>
                    <w:left w:val="single" w:sz="8" w:space="0" w:color="auto"/>
                    <w:bottom w:val="single" w:sz="8" w:space="0" w:color="auto"/>
                    <w:right w:val="single" w:sz="4" w:space="0" w:color="auto"/>
                  </w:tcBorders>
                  <w:shd w:val="clear" w:color="auto" w:fill="auto"/>
                  <w:noWrap/>
                  <w:vAlign w:val="bottom"/>
                  <w:hideMark/>
                </w:tcPr>
                <w:p w14:paraId="3A93AD67"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Zacatecas </w:t>
                  </w:r>
                </w:p>
              </w:tc>
              <w:tc>
                <w:tcPr>
                  <w:tcW w:w="1695" w:type="dxa"/>
                  <w:tcBorders>
                    <w:top w:val="nil"/>
                    <w:left w:val="nil"/>
                    <w:bottom w:val="single" w:sz="8" w:space="0" w:color="auto"/>
                    <w:right w:val="single" w:sz="8" w:space="0" w:color="auto"/>
                  </w:tcBorders>
                  <w:shd w:val="clear" w:color="auto" w:fill="auto"/>
                  <w:noWrap/>
                  <w:vAlign w:val="bottom"/>
                  <w:hideMark/>
                </w:tcPr>
                <w:p w14:paraId="4E702D1F"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7</w:t>
                  </w:r>
                </w:p>
              </w:tc>
            </w:tr>
            <w:tr w:rsidR="005B4B67" w:rsidRPr="000764F7" w14:paraId="2202D116" w14:textId="77777777" w:rsidTr="00CD4EEB">
              <w:trPr>
                <w:trHeight w:val="305"/>
              </w:trPr>
              <w:tc>
                <w:tcPr>
                  <w:tcW w:w="2467" w:type="dxa"/>
                  <w:tcBorders>
                    <w:top w:val="nil"/>
                    <w:left w:val="single" w:sz="8" w:space="0" w:color="auto"/>
                    <w:bottom w:val="nil"/>
                    <w:right w:val="single" w:sz="4" w:space="0" w:color="auto"/>
                  </w:tcBorders>
                  <w:shd w:val="clear" w:color="auto" w:fill="auto"/>
                  <w:noWrap/>
                  <w:vAlign w:val="bottom"/>
                  <w:hideMark/>
                </w:tcPr>
                <w:p w14:paraId="044A26D8" w14:textId="77777777" w:rsidR="005B4B67" w:rsidRPr="000764F7" w:rsidRDefault="005B4B67" w:rsidP="00CD4EEB">
                  <w:pPr>
                    <w:spacing w:after="0" w:line="240" w:lineRule="auto"/>
                    <w:rPr>
                      <w:rFonts w:ascii="Calibri" w:eastAsia="Times New Roman" w:hAnsi="Calibri" w:cs="Times New Roman"/>
                      <w:b/>
                      <w:bCs/>
                      <w:color w:val="000000"/>
                      <w:lang w:eastAsia="es-MX"/>
                    </w:rPr>
                  </w:pPr>
                  <w:r w:rsidRPr="000764F7">
                    <w:rPr>
                      <w:rFonts w:ascii="Calibri" w:eastAsia="Times New Roman" w:hAnsi="Calibri" w:cs="Times New Roman"/>
                      <w:b/>
                      <w:bCs/>
                      <w:color w:val="000000"/>
                      <w:lang w:eastAsia="es-MX"/>
                    </w:rPr>
                    <w:t xml:space="preserve"> Total </w:t>
                  </w:r>
                </w:p>
              </w:tc>
              <w:tc>
                <w:tcPr>
                  <w:tcW w:w="1695" w:type="dxa"/>
                  <w:tcBorders>
                    <w:top w:val="nil"/>
                    <w:left w:val="nil"/>
                    <w:bottom w:val="nil"/>
                    <w:right w:val="single" w:sz="8" w:space="0" w:color="auto"/>
                  </w:tcBorders>
                  <w:shd w:val="clear" w:color="auto" w:fill="auto"/>
                  <w:noWrap/>
                  <w:vAlign w:val="bottom"/>
                  <w:hideMark/>
                </w:tcPr>
                <w:p w14:paraId="2BC0E44B" w14:textId="77777777" w:rsidR="005B4B67" w:rsidRPr="000764F7" w:rsidRDefault="005B4B67" w:rsidP="00CD4EEB">
                  <w:pPr>
                    <w:spacing w:after="0" w:line="240" w:lineRule="auto"/>
                    <w:jc w:val="right"/>
                    <w:rPr>
                      <w:rFonts w:ascii="Calibri" w:eastAsia="Times New Roman" w:hAnsi="Calibri" w:cs="Times New Roman"/>
                      <w:b/>
                      <w:bCs/>
                      <w:color w:val="000000"/>
                      <w:lang w:eastAsia="es-MX"/>
                    </w:rPr>
                  </w:pPr>
                  <w:r w:rsidRPr="000764F7">
                    <w:rPr>
                      <w:rFonts w:ascii="Calibri" w:eastAsia="Times New Roman" w:hAnsi="Calibri" w:cs="Times New Roman"/>
                      <w:b/>
                      <w:bCs/>
                      <w:color w:val="000000"/>
                      <w:lang w:eastAsia="es-MX"/>
                    </w:rPr>
                    <w:t>229</w:t>
                  </w:r>
                </w:p>
              </w:tc>
            </w:tr>
          </w:tbl>
          <w:p w14:paraId="611C098A" w14:textId="77777777" w:rsidR="005B4B67" w:rsidRPr="00D24D18" w:rsidRDefault="005B4B67" w:rsidP="00CD4EEB">
            <w:pPr>
              <w:jc w:val="both"/>
              <w:rPr>
                <w:rFonts w:ascii="Soberana Sans" w:hAnsi="Soberana Sans"/>
                <w:sz w:val="20"/>
                <w:szCs w:val="20"/>
                <w:highlight w:val="yellow"/>
              </w:rPr>
            </w:pPr>
          </w:p>
        </w:tc>
      </w:tr>
      <w:tr w:rsidR="005B4B67" w:rsidRPr="009618C4" w14:paraId="5D79DBE4" w14:textId="77777777" w:rsidTr="00CD4EEB">
        <w:trPr>
          <w:trHeight w:val="20"/>
        </w:trPr>
        <w:tc>
          <w:tcPr>
            <w:tcW w:w="2235" w:type="dxa"/>
            <w:vAlign w:val="center"/>
          </w:tcPr>
          <w:p w14:paraId="1A964CAC" w14:textId="77777777" w:rsidR="005B4B67" w:rsidRDefault="005B4B67" w:rsidP="00CD4EEB">
            <w:pPr>
              <w:jc w:val="right"/>
              <w:rPr>
                <w:rFonts w:ascii="Soberana Sans" w:hAnsi="Soberana Sans"/>
                <w:b/>
                <w:sz w:val="18"/>
                <w:szCs w:val="18"/>
              </w:rPr>
            </w:pPr>
          </w:p>
          <w:p w14:paraId="1308289F"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POBLACIÓN OBJETIVO</w:t>
            </w:r>
          </w:p>
        </w:tc>
        <w:tc>
          <w:tcPr>
            <w:tcW w:w="7087" w:type="dxa"/>
            <w:vAlign w:val="center"/>
          </w:tcPr>
          <w:p w14:paraId="3B0B0FD6" w14:textId="77777777" w:rsidR="005B4B67" w:rsidRDefault="005B4B67" w:rsidP="00CD4EEB">
            <w:pPr>
              <w:jc w:val="both"/>
              <w:rPr>
                <w:rFonts w:ascii="Soberana Sans" w:hAnsi="Soberana Sans"/>
                <w:sz w:val="20"/>
                <w:szCs w:val="20"/>
              </w:rPr>
            </w:pPr>
          </w:p>
          <w:p w14:paraId="326B67CC" w14:textId="77777777" w:rsidR="005B4B67" w:rsidRPr="00EA2481" w:rsidRDefault="005B4B67" w:rsidP="008E382E">
            <w:pPr>
              <w:jc w:val="both"/>
              <w:rPr>
                <w:rFonts w:ascii="Soberana Sans" w:hAnsi="Soberana Sans"/>
                <w:b/>
                <w:sz w:val="20"/>
                <w:szCs w:val="20"/>
                <w:highlight w:val="yellow"/>
              </w:rPr>
            </w:pPr>
            <w:r w:rsidRPr="002012F0">
              <w:rPr>
                <w:rFonts w:ascii="Soberana Sans" w:hAnsi="Soberana Sans"/>
                <w:sz w:val="20"/>
                <w:szCs w:val="20"/>
              </w:rPr>
              <w:t>Son las escuelas públicas de nivel preescolar, primarias regulares, secundarias generales y técnicas, focalizadas y/o</w:t>
            </w:r>
            <w:r>
              <w:rPr>
                <w:rFonts w:ascii="Soberana Sans" w:hAnsi="Soberana Sans"/>
                <w:sz w:val="20"/>
                <w:szCs w:val="20"/>
              </w:rPr>
              <w:t xml:space="preserve"> </w:t>
            </w:r>
            <w:r w:rsidRPr="002012F0">
              <w:rPr>
                <w:rFonts w:ascii="Soberana Sans" w:hAnsi="Soberana Sans"/>
                <w:sz w:val="20"/>
                <w:szCs w:val="20"/>
              </w:rPr>
              <w:t>seleccionadas por las AEL, para impartir una lengua extranjera (inglés).</w:t>
            </w:r>
          </w:p>
        </w:tc>
      </w:tr>
      <w:tr w:rsidR="005B4B67" w:rsidRPr="009618C4" w14:paraId="4BA01670" w14:textId="77777777" w:rsidTr="00CD4EEB">
        <w:trPr>
          <w:trHeight w:val="106"/>
        </w:trPr>
        <w:tc>
          <w:tcPr>
            <w:tcW w:w="2235" w:type="dxa"/>
            <w:vAlign w:val="center"/>
          </w:tcPr>
          <w:p w14:paraId="26F5B16A"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BENEFICIARIOS</w:t>
            </w:r>
          </w:p>
        </w:tc>
        <w:tc>
          <w:tcPr>
            <w:tcW w:w="7087" w:type="dxa"/>
            <w:vAlign w:val="center"/>
          </w:tcPr>
          <w:p w14:paraId="3AA40574" w14:textId="77777777" w:rsidR="005B4B67" w:rsidRDefault="005B4B67" w:rsidP="00CD4EEB">
            <w:pPr>
              <w:jc w:val="both"/>
              <w:rPr>
                <w:rFonts w:ascii="Soberana Sans" w:hAnsi="Soberana Sans"/>
                <w:sz w:val="20"/>
                <w:szCs w:val="20"/>
              </w:rPr>
            </w:pPr>
          </w:p>
          <w:p w14:paraId="4171F3BB" w14:textId="77777777" w:rsidR="005B4B67" w:rsidRPr="002012F0" w:rsidRDefault="005B4B67" w:rsidP="008E382E">
            <w:pPr>
              <w:jc w:val="both"/>
              <w:rPr>
                <w:rFonts w:ascii="Soberana Sans" w:hAnsi="Soberana Sans"/>
                <w:sz w:val="20"/>
                <w:szCs w:val="20"/>
              </w:rPr>
            </w:pPr>
            <w:r w:rsidRPr="002012F0">
              <w:rPr>
                <w:rFonts w:ascii="Soberana Sans" w:hAnsi="Soberana Sans"/>
                <w:sz w:val="20"/>
                <w:szCs w:val="20"/>
              </w:rPr>
              <w:t>Las/os beneficiarias/os del PRONI son las Entidades Federativas que decidan participar vo</w:t>
            </w:r>
            <w:r>
              <w:rPr>
                <w:rFonts w:ascii="Soberana Sans" w:hAnsi="Soberana Sans"/>
                <w:sz w:val="20"/>
                <w:szCs w:val="20"/>
              </w:rPr>
              <w:t xml:space="preserve">luntariamente y que a través de </w:t>
            </w:r>
            <w:r w:rsidRPr="002012F0">
              <w:rPr>
                <w:rFonts w:ascii="Soberana Sans" w:hAnsi="Soberana Sans"/>
                <w:sz w:val="20"/>
                <w:szCs w:val="20"/>
              </w:rPr>
              <w:t>sus AEL atiendan escuelas públicas de nivel preescolar, primarias regulares, secundarias generales</w:t>
            </w:r>
            <w:r>
              <w:rPr>
                <w:rFonts w:ascii="Soberana Sans" w:hAnsi="Soberana Sans"/>
                <w:sz w:val="20"/>
                <w:szCs w:val="20"/>
              </w:rPr>
              <w:t>.</w:t>
            </w:r>
          </w:p>
        </w:tc>
      </w:tr>
      <w:tr w:rsidR="005B4B67" w:rsidRPr="009618C4" w14:paraId="5CCE6143" w14:textId="77777777" w:rsidTr="00CD4EEB">
        <w:trPr>
          <w:trHeight w:val="20"/>
        </w:trPr>
        <w:tc>
          <w:tcPr>
            <w:tcW w:w="2235" w:type="dxa"/>
            <w:vAlign w:val="center"/>
          </w:tcPr>
          <w:p w14:paraId="5789A7CB"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BENEFICIARIOS QUE INTEGRAN LA CONTRALORÍA SOCIAL</w:t>
            </w:r>
          </w:p>
        </w:tc>
        <w:tc>
          <w:tcPr>
            <w:tcW w:w="7087" w:type="dxa"/>
            <w:vAlign w:val="center"/>
          </w:tcPr>
          <w:p w14:paraId="56F7002B" w14:textId="77777777" w:rsidR="005B4B67" w:rsidRPr="003C1143" w:rsidRDefault="005B4B67" w:rsidP="00CD4EEB">
            <w:pPr>
              <w:jc w:val="both"/>
              <w:rPr>
                <w:rFonts w:ascii="Soberana Sans" w:hAnsi="Soberana Sans"/>
                <w:sz w:val="20"/>
                <w:szCs w:val="20"/>
              </w:rPr>
            </w:pPr>
            <w:r w:rsidRPr="00146C62">
              <w:rPr>
                <w:rFonts w:ascii="Soberana Sans" w:hAnsi="Soberana Sans"/>
                <w:sz w:val="20"/>
                <w:szCs w:val="20"/>
              </w:rPr>
              <w:t xml:space="preserve">Los padres y madres de familia y los integrantes de la comunidad de las escuelas públicas de educación básica que se incorporen al Programa. </w:t>
            </w:r>
          </w:p>
        </w:tc>
      </w:tr>
      <w:tr w:rsidR="005B4B67" w:rsidRPr="009618C4" w14:paraId="27B1347D" w14:textId="77777777" w:rsidTr="00CD4EEB">
        <w:trPr>
          <w:trHeight w:val="20"/>
        </w:trPr>
        <w:tc>
          <w:tcPr>
            <w:tcW w:w="2235" w:type="dxa"/>
            <w:vAlign w:val="center"/>
          </w:tcPr>
          <w:p w14:paraId="747639E7"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CARACTERÍSTICAS DEL APOYO</w:t>
            </w:r>
            <w:r w:rsidRPr="00146C62">
              <w:rPr>
                <w:rFonts w:ascii="Soberana Sans" w:hAnsi="Soberana Sans"/>
                <w:b/>
                <w:sz w:val="18"/>
                <w:szCs w:val="18"/>
              </w:rPr>
              <w:t xml:space="preserve"> IMPLEMENTACIÓN Y DIFUSIÓN DE MATERIALES EDUCATIVOS</w:t>
            </w:r>
            <w:r w:rsidRPr="009618C4">
              <w:rPr>
                <w:rFonts w:ascii="Soberana Sans" w:hAnsi="Soberana Sans"/>
                <w:b/>
                <w:sz w:val="18"/>
                <w:szCs w:val="18"/>
              </w:rPr>
              <w:t xml:space="preserve"> </w:t>
            </w:r>
          </w:p>
        </w:tc>
        <w:tc>
          <w:tcPr>
            <w:tcW w:w="7087" w:type="dxa"/>
            <w:vAlign w:val="center"/>
          </w:tcPr>
          <w:p w14:paraId="769848B4" w14:textId="77777777" w:rsidR="005B4B67" w:rsidRDefault="005B4B67" w:rsidP="00CD4EEB">
            <w:pPr>
              <w:pStyle w:val="Texto"/>
              <w:spacing w:after="0" w:line="240" w:lineRule="auto"/>
              <w:ind w:firstLine="0"/>
              <w:rPr>
                <w:rFonts w:ascii="Soberana Sans" w:eastAsiaTheme="minorHAnsi" w:hAnsi="Soberana Sans" w:cstheme="minorBidi"/>
                <w:sz w:val="20"/>
                <w:lang w:val="es-MX" w:eastAsia="en-US"/>
              </w:rPr>
            </w:pPr>
          </w:p>
          <w:p w14:paraId="4B2A0FE9" w14:textId="77777777" w:rsidR="005B4B67" w:rsidRPr="00EA2481" w:rsidRDefault="005B4B67" w:rsidP="008E382E">
            <w:pPr>
              <w:pStyle w:val="Texto"/>
              <w:spacing w:after="0" w:line="240" w:lineRule="auto"/>
              <w:ind w:firstLine="0"/>
              <w:rPr>
                <w:rFonts w:ascii="Soberana Sans" w:eastAsiaTheme="minorHAnsi" w:hAnsi="Soberana Sans" w:cstheme="minorBidi"/>
                <w:sz w:val="20"/>
                <w:highlight w:val="yellow"/>
                <w:lang w:val="es-MX" w:eastAsia="en-US"/>
              </w:rPr>
            </w:pPr>
            <w:r w:rsidRPr="00146C62">
              <w:rPr>
                <w:rFonts w:ascii="Soberana Sans" w:eastAsiaTheme="minorHAnsi" w:hAnsi="Soberana Sans" w:cstheme="minorBidi"/>
                <w:sz w:val="20"/>
                <w:lang w:val="es-MX" w:eastAsia="en-US"/>
              </w:rPr>
              <w:t xml:space="preserve">Conforme a las Reglas de Operación, los recursos financieros transferidos para la operación del Programa mediante acciones desarrolladas por la AEL para fortalecer y </w:t>
            </w:r>
            <w:r w:rsidRPr="005D74BE">
              <w:rPr>
                <w:rFonts w:ascii="Soberana Sans" w:eastAsiaTheme="minorHAnsi" w:hAnsi="Soberana Sans" w:cstheme="minorBidi"/>
                <w:sz w:val="20"/>
                <w:lang w:val="es-MX" w:eastAsia="en-US"/>
              </w:rPr>
              <w:t>favorecer la difusión, evaluación y seguimiento al uso de los materiales educativos, tanto para alumnos y alumnas como para docentes, para asegurar su pertinencia. La evolución del uso y aprovechamiento de los materiales educativos incorporará</w:t>
            </w:r>
            <w:r w:rsidRPr="00146C62">
              <w:rPr>
                <w:rFonts w:ascii="Soberana Sans" w:eastAsiaTheme="minorHAnsi" w:hAnsi="Soberana Sans" w:cstheme="minorBidi"/>
                <w:sz w:val="20"/>
                <w:lang w:val="es-MX" w:eastAsia="en-US"/>
              </w:rPr>
              <w:t xml:space="preserve"> las</w:t>
            </w:r>
            <w:r>
              <w:rPr>
                <w:rFonts w:ascii="Soberana Sans" w:eastAsiaTheme="minorHAnsi" w:hAnsi="Soberana Sans" w:cstheme="minorBidi"/>
                <w:sz w:val="20"/>
                <w:lang w:val="es-MX" w:eastAsia="en-US"/>
              </w:rPr>
              <w:t xml:space="preserve"> </w:t>
            </w:r>
            <w:r w:rsidRPr="00146C62">
              <w:rPr>
                <w:rFonts w:ascii="Soberana Sans" w:eastAsiaTheme="minorHAnsi" w:hAnsi="Soberana Sans" w:cstheme="minorBidi"/>
                <w:sz w:val="20"/>
                <w:lang w:val="es-MX" w:eastAsia="en-US"/>
              </w:rPr>
              <w:t>perspectivas de género y de derechos humanos.</w:t>
            </w:r>
          </w:p>
        </w:tc>
      </w:tr>
      <w:tr w:rsidR="005B4B67" w:rsidRPr="009618C4" w14:paraId="2EE71620" w14:textId="77777777" w:rsidTr="00CD4EEB">
        <w:trPr>
          <w:trHeight w:val="20"/>
        </w:trPr>
        <w:tc>
          <w:tcPr>
            <w:tcW w:w="2235" w:type="dxa"/>
            <w:tcBorders>
              <w:bottom w:val="single" w:sz="4" w:space="0" w:color="D9D9D9" w:themeColor="background1" w:themeShade="D9"/>
            </w:tcBorders>
            <w:shd w:val="clear" w:color="auto" w:fill="auto"/>
            <w:vAlign w:val="center"/>
          </w:tcPr>
          <w:p w14:paraId="543766E4"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ESTIMACIÓN DE MONTOS A VIGILAR</w:t>
            </w:r>
          </w:p>
        </w:tc>
        <w:tc>
          <w:tcPr>
            <w:tcW w:w="7087" w:type="dxa"/>
            <w:tcBorders>
              <w:bottom w:val="single" w:sz="4" w:space="0" w:color="D9D9D9" w:themeColor="background1" w:themeShade="D9"/>
            </w:tcBorders>
            <w:shd w:val="clear" w:color="auto" w:fill="auto"/>
            <w:vAlign w:val="center"/>
          </w:tcPr>
          <w:tbl>
            <w:tblPr>
              <w:tblpPr w:leftFromText="141" w:rightFromText="141" w:vertAnchor="page" w:horzAnchor="margin" w:tblpY="1"/>
              <w:tblOverlap w:val="never"/>
              <w:tblW w:w="4531" w:type="dxa"/>
              <w:tblLayout w:type="fixed"/>
              <w:tblCellMar>
                <w:left w:w="70" w:type="dxa"/>
                <w:right w:w="70" w:type="dxa"/>
              </w:tblCellMar>
              <w:tblLook w:val="04A0" w:firstRow="1" w:lastRow="0" w:firstColumn="1" w:lastColumn="0" w:noHBand="0" w:noVBand="1"/>
            </w:tblPr>
            <w:tblGrid>
              <w:gridCol w:w="2689"/>
              <w:gridCol w:w="1842"/>
            </w:tblGrid>
            <w:tr w:rsidR="005B4B67" w:rsidRPr="006105AE" w14:paraId="1743A8EA" w14:textId="77777777" w:rsidTr="00CD4EEB">
              <w:trPr>
                <w:trHeight w:val="227"/>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31D9B" w14:textId="77777777" w:rsidR="005B4B67" w:rsidRPr="006105AE" w:rsidRDefault="005B4B67" w:rsidP="00CD4EEB">
                  <w:pPr>
                    <w:spacing w:after="0" w:line="240" w:lineRule="auto"/>
                    <w:jc w:val="center"/>
                    <w:rPr>
                      <w:rFonts w:ascii="Soberana Sans" w:hAnsi="Soberana Sans"/>
                      <w:b/>
                      <w:sz w:val="20"/>
                      <w:szCs w:val="20"/>
                    </w:rPr>
                  </w:pPr>
                  <w:r w:rsidRPr="006105AE">
                    <w:rPr>
                      <w:rFonts w:ascii="Soberana Sans" w:hAnsi="Soberana Sans"/>
                      <w:b/>
                      <w:sz w:val="20"/>
                      <w:szCs w:val="20"/>
                    </w:rPr>
                    <w:t xml:space="preserve">Ciclo escolar 2017-2018 </w:t>
                  </w:r>
                </w:p>
              </w:tc>
            </w:tr>
            <w:tr w:rsidR="005B4B67" w:rsidRPr="006105AE" w14:paraId="2378EE8C" w14:textId="77777777" w:rsidTr="00CD4EEB">
              <w:trPr>
                <w:trHeight w:val="227"/>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D82D" w14:textId="77777777" w:rsidR="005B4B67" w:rsidRPr="006105AE" w:rsidRDefault="005B4B67" w:rsidP="00CD4EEB">
                  <w:pPr>
                    <w:spacing w:after="0" w:line="240" w:lineRule="auto"/>
                    <w:jc w:val="center"/>
                    <w:rPr>
                      <w:rFonts w:ascii="Soberana Sans" w:hAnsi="Soberana Sans"/>
                      <w:b/>
                      <w:sz w:val="20"/>
                      <w:szCs w:val="20"/>
                    </w:rPr>
                  </w:pPr>
                  <w:r w:rsidRPr="006105AE">
                    <w:rPr>
                      <w:rFonts w:ascii="Soberana Sans" w:hAnsi="Soberana Sans"/>
                      <w:b/>
                      <w:sz w:val="20"/>
                      <w:szCs w:val="20"/>
                    </w:rPr>
                    <w:t>Importe promedio a vigilar</w:t>
                  </w:r>
                </w:p>
              </w:tc>
            </w:tr>
            <w:tr w:rsidR="005B4B67" w:rsidRPr="006105AE" w14:paraId="6AE7617E" w14:textId="77777777" w:rsidTr="00CD4EEB">
              <w:trPr>
                <w:trHeight w:val="439"/>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1642D2D" w14:textId="77777777" w:rsidR="005B4B67" w:rsidRPr="006105AE" w:rsidRDefault="005B4B67" w:rsidP="00CD4EEB">
                  <w:pPr>
                    <w:spacing w:after="0" w:line="240" w:lineRule="auto"/>
                    <w:rPr>
                      <w:rFonts w:ascii="Soberana Sans" w:hAnsi="Soberana Sans"/>
                      <w:sz w:val="20"/>
                      <w:szCs w:val="20"/>
                    </w:rPr>
                  </w:pPr>
                  <w:r>
                    <w:rPr>
                      <w:rFonts w:ascii="Soberana Sans" w:hAnsi="Soberana Sans"/>
                      <w:sz w:val="20"/>
                      <w:szCs w:val="20"/>
                    </w:rPr>
                    <w:t>I</w:t>
                  </w:r>
                  <w:r w:rsidRPr="006105AE">
                    <w:rPr>
                      <w:rFonts w:ascii="Soberana Sans" w:hAnsi="Soberana Sans"/>
                      <w:sz w:val="20"/>
                      <w:szCs w:val="20"/>
                    </w:rPr>
                    <w:t>mporte x escuela de 1 a 270 alumnos</w:t>
                  </w:r>
                </w:p>
              </w:tc>
              <w:tc>
                <w:tcPr>
                  <w:tcW w:w="1842" w:type="dxa"/>
                  <w:tcBorders>
                    <w:top w:val="nil"/>
                    <w:left w:val="nil"/>
                    <w:bottom w:val="single" w:sz="4" w:space="0" w:color="auto"/>
                    <w:right w:val="single" w:sz="4" w:space="0" w:color="auto"/>
                  </w:tcBorders>
                  <w:shd w:val="clear" w:color="auto" w:fill="auto"/>
                  <w:noWrap/>
                  <w:vAlign w:val="bottom"/>
                  <w:hideMark/>
                </w:tcPr>
                <w:p w14:paraId="2B25F9A8" w14:textId="77777777" w:rsidR="005B4B67" w:rsidRPr="006105AE" w:rsidRDefault="005B4B67" w:rsidP="00CD4EEB">
                  <w:pPr>
                    <w:spacing w:after="0" w:line="240" w:lineRule="auto"/>
                    <w:rPr>
                      <w:rFonts w:ascii="Soberana Sans" w:hAnsi="Soberana Sans"/>
                      <w:sz w:val="20"/>
                      <w:szCs w:val="20"/>
                    </w:rPr>
                  </w:pPr>
                  <w:r w:rsidRPr="006105AE">
                    <w:rPr>
                      <w:rFonts w:ascii="Soberana Sans" w:hAnsi="Soberana Sans"/>
                      <w:sz w:val="20"/>
                      <w:szCs w:val="20"/>
                    </w:rPr>
                    <w:t xml:space="preserve">               5,666.68 </w:t>
                  </w:r>
                </w:p>
              </w:tc>
            </w:tr>
            <w:tr w:rsidR="005B4B67" w:rsidRPr="006105AE" w14:paraId="495D5753" w14:textId="77777777" w:rsidTr="00CD4EEB">
              <w:trPr>
                <w:trHeight w:val="454"/>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9941935" w14:textId="77777777" w:rsidR="005B4B67" w:rsidRPr="006105AE" w:rsidRDefault="005B4B67" w:rsidP="00CD4EEB">
                  <w:pPr>
                    <w:spacing w:after="0" w:line="240" w:lineRule="auto"/>
                    <w:rPr>
                      <w:rFonts w:ascii="Soberana Sans" w:hAnsi="Soberana Sans"/>
                      <w:sz w:val="20"/>
                      <w:szCs w:val="20"/>
                    </w:rPr>
                  </w:pPr>
                  <w:r>
                    <w:rPr>
                      <w:rFonts w:ascii="Soberana Sans" w:hAnsi="Soberana Sans"/>
                      <w:sz w:val="20"/>
                      <w:szCs w:val="20"/>
                    </w:rPr>
                    <w:t>I</w:t>
                  </w:r>
                  <w:r w:rsidRPr="006105AE">
                    <w:rPr>
                      <w:rFonts w:ascii="Soberana Sans" w:hAnsi="Soberana Sans"/>
                      <w:sz w:val="20"/>
                      <w:szCs w:val="20"/>
                    </w:rPr>
                    <w:t>mporte x escuela de 271 a 540 alumnos</w:t>
                  </w:r>
                </w:p>
              </w:tc>
              <w:tc>
                <w:tcPr>
                  <w:tcW w:w="1842" w:type="dxa"/>
                  <w:tcBorders>
                    <w:top w:val="nil"/>
                    <w:left w:val="nil"/>
                    <w:bottom w:val="single" w:sz="4" w:space="0" w:color="auto"/>
                    <w:right w:val="single" w:sz="4" w:space="0" w:color="auto"/>
                  </w:tcBorders>
                  <w:shd w:val="clear" w:color="auto" w:fill="auto"/>
                  <w:noWrap/>
                  <w:vAlign w:val="bottom"/>
                  <w:hideMark/>
                </w:tcPr>
                <w:p w14:paraId="5197D899" w14:textId="77777777" w:rsidR="005B4B67" w:rsidRPr="006105AE" w:rsidRDefault="005B4B67" w:rsidP="00CD4EEB">
                  <w:pPr>
                    <w:spacing w:after="0" w:line="240" w:lineRule="auto"/>
                    <w:rPr>
                      <w:rFonts w:ascii="Soberana Sans" w:hAnsi="Soberana Sans"/>
                      <w:sz w:val="20"/>
                      <w:szCs w:val="20"/>
                    </w:rPr>
                  </w:pPr>
                  <w:r w:rsidRPr="006105AE">
                    <w:rPr>
                      <w:rFonts w:ascii="Soberana Sans" w:hAnsi="Soberana Sans"/>
                      <w:sz w:val="20"/>
                      <w:szCs w:val="20"/>
                    </w:rPr>
                    <w:t xml:space="preserve">            12,735.06 </w:t>
                  </w:r>
                </w:p>
              </w:tc>
            </w:tr>
            <w:tr w:rsidR="005B4B67" w:rsidRPr="006105AE" w14:paraId="10A7C965" w14:textId="77777777" w:rsidTr="00CD4EEB">
              <w:trPr>
                <w:trHeight w:val="454"/>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CEBDAA7" w14:textId="77777777" w:rsidR="005B4B67" w:rsidRPr="006105AE" w:rsidRDefault="005B4B67" w:rsidP="00CD4EEB">
                  <w:pPr>
                    <w:spacing w:after="0" w:line="240" w:lineRule="auto"/>
                    <w:rPr>
                      <w:rFonts w:ascii="Soberana Sans" w:hAnsi="Soberana Sans"/>
                      <w:sz w:val="20"/>
                      <w:szCs w:val="20"/>
                    </w:rPr>
                  </w:pPr>
                  <w:r>
                    <w:rPr>
                      <w:rFonts w:ascii="Soberana Sans" w:hAnsi="Soberana Sans"/>
                      <w:sz w:val="20"/>
                      <w:szCs w:val="20"/>
                    </w:rPr>
                    <w:t>I</w:t>
                  </w:r>
                  <w:r w:rsidRPr="006105AE">
                    <w:rPr>
                      <w:rFonts w:ascii="Soberana Sans" w:hAnsi="Soberana Sans"/>
                      <w:sz w:val="20"/>
                      <w:szCs w:val="20"/>
                    </w:rPr>
                    <w:t>mporte x escuela de 541 a 800 alumnos</w:t>
                  </w:r>
                </w:p>
              </w:tc>
              <w:tc>
                <w:tcPr>
                  <w:tcW w:w="1842" w:type="dxa"/>
                  <w:tcBorders>
                    <w:top w:val="nil"/>
                    <w:left w:val="nil"/>
                    <w:bottom w:val="single" w:sz="4" w:space="0" w:color="auto"/>
                    <w:right w:val="single" w:sz="4" w:space="0" w:color="auto"/>
                  </w:tcBorders>
                  <w:shd w:val="clear" w:color="auto" w:fill="auto"/>
                  <w:noWrap/>
                  <w:vAlign w:val="bottom"/>
                  <w:hideMark/>
                </w:tcPr>
                <w:p w14:paraId="1F3007CB" w14:textId="77777777" w:rsidR="005B4B67" w:rsidRPr="006105AE" w:rsidRDefault="005B4B67" w:rsidP="00CD4EEB">
                  <w:pPr>
                    <w:spacing w:after="0" w:line="240" w:lineRule="auto"/>
                    <w:rPr>
                      <w:rFonts w:ascii="Soberana Sans" w:hAnsi="Soberana Sans"/>
                      <w:sz w:val="20"/>
                      <w:szCs w:val="20"/>
                    </w:rPr>
                  </w:pPr>
                  <w:r w:rsidRPr="006105AE">
                    <w:rPr>
                      <w:rFonts w:ascii="Soberana Sans" w:hAnsi="Soberana Sans"/>
                      <w:sz w:val="20"/>
                      <w:szCs w:val="20"/>
                    </w:rPr>
                    <w:t xml:space="preserve">            20,583.40 </w:t>
                  </w:r>
                </w:p>
              </w:tc>
            </w:tr>
            <w:tr w:rsidR="005B4B67" w:rsidRPr="006105AE" w14:paraId="7B6D6B10" w14:textId="77777777" w:rsidTr="00CD4EEB">
              <w:trPr>
                <w:trHeight w:val="454"/>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FE5E895" w14:textId="77777777" w:rsidR="005B4B67" w:rsidRPr="006105AE" w:rsidRDefault="005B4B67" w:rsidP="00CD4EEB">
                  <w:pPr>
                    <w:spacing w:after="0" w:line="240" w:lineRule="auto"/>
                    <w:rPr>
                      <w:rFonts w:ascii="Soberana Sans" w:hAnsi="Soberana Sans"/>
                      <w:sz w:val="20"/>
                      <w:szCs w:val="20"/>
                    </w:rPr>
                  </w:pPr>
                  <w:r>
                    <w:rPr>
                      <w:rFonts w:ascii="Soberana Sans" w:hAnsi="Soberana Sans"/>
                      <w:sz w:val="20"/>
                      <w:szCs w:val="20"/>
                    </w:rPr>
                    <w:t>I</w:t>
                  </w:r>
                  <w:r w:rsidRPr="006105AE">
                    <w:rPr>
                      <w:rFonts w:ascii="Soberana Sans" w:hAnsi="Soberana Sans"/>
                      <w:sz w:val="20"/>
                      <w:szCs w:val="20"/>
                    </w:rPr>
                    <w:t>mporte x escuela de más de 801  alumnos</w:t>
                  </w:r>
                </w:p>
              </w:tc>
              <w:tc>
                <w:tcPr>
                  <w:tcW w:w="1842" w:type="dxa"/>
                  <w:tcBorders>
                    <w:top w:val="nil"/>
                    <w:left w:val="nil"/>
                    <w:bottom w:val="single" w:sz="4" w:space="0" w:color="auto"/>
                    <w:right w:val="single" w:sz="4" w:space="0" w:color="auto"/>
                  </w:tcBorders>
                  <w:shd w:val="clear" w:color="auto" w:fill="auto"/>
                  <w:noWrap/>
                  <w:vAlign w:val="bottom"/>
                  <w:hideMark/>
                </w:tcPr>
                <w:p w14:paraId="02185B26" w14:textId="77777777" w:rsidR="005B4B67" w:rsidRPr="006105AE" w:rsidRDefault="005B4B67" w:rsidP="00CD4EEB">
                  <w:pPr>
                    <w:spacing w:after="0" w:line="240" w:lineRule="auto"/>
                    <w:rPr>
                      <w:rFonts w:ascii="Soberana Sans" w:hAnsi="Soberana Sans"/>
                      <w:sz w:val="20"/>
                      <w:szCs w:val="20"/>
                    </w:rPr>
                  </w:pPr>
                  <w:r w:rsidRPr="006105AE">
                    <w:rPr>
                      <w:rFonts w:ascii="Soberana Sans" w:hAnsi="Soberana Sans"/>
                      <w:sz w:val="20"/>
                      <w:szCs w:val="20"/>
                    </w:rPr>
                    <w:t xml:space="preserve">            32,533.73 </w:t>
                  </w:r>
                </w:p>
              </w:tc>
            </w:tr>
          </w:tbl>
          <w:p w14:paraId="2FB12FBD" w14:textId="77777777" w:rsidR="005B4B67" w:rsidRDefault="005B4B67" w:rsidP="00CD4EEB">
            <w:pPr>
              <w:jc w:val="both"/>
              <w:rPr>
                <w:rFonts w:ascii="Soberana Sans" w:hAnsi="Soberana Sans"/>
                <w:sz w:val="20"/>
                <w:szCs w:val="20"/>
                <w:highlight w:val="yellow"/>
              </w:rPr>
            </w:pPr>
          </w:p>
          <w:p w14:paraId="3B8137DB" w14:textId="77777777" w:rsidR="005B4B67" w:rsidRDefault="005B4B67" w:rsidP="00CD4EEB">
            <w:pPr>
              <w:jc w:val="both"/>
              <w:rPr>
                <w:rFonts w:ascii="Soberana Sans" w:hAnsi="Soberana Sans"/>
                <w:sz w:val="20"/>
                <w:szCs w:val="20"/>
                <w:highlight w:val="yellow"/>
              </w:rPr>
            </w:pPr>
          </w:p>
          <w:p w14:paraId="6748B05C" w14:textId="77777777" w:rsidR="005B4B67" w:rsidRDefault="005B4B67" w:rsidP="00CD4EEB">
            <w:pPr>
              <w:jc w:val="both"/>
              <w:rPr>
                <w:rFonts w:ascii="Soberana Sans" w:hAnsi="Soberana Sans"/>
                <w:sz w:val="20"/>
                <w:szCs w:val="20"/>
                <w:highlight w:val="yellow"/>
              </w:rPr>
            </w:pPr>
          </w:p>
          <w:p w14:paraId="6AA2B786" w14:textId="77777777" w:rsidR="005B4B67" w:rsidRDefault="005B4B67" w:rsidP="00CD4EEB">
            <w:pPr>
              <w:jc w:val="both"/>
              <w:rPr>
                <w:rFonts w:ascii="Soberana Sans" w:hAnsi="Soberana Sans"/>
                <w:sz w:val="20"/>
                <w:szCs w:val="20"/>
                <w:highlight w:val="yellow"/>
              </w:rPr>
            </w:pPr>
          </w:p>
          <w:p w14:paraId="7F67846A" w14:textId="77777777" w:rsidR="005B4B67" w:rsidRDefault="005B4B67" w:rsidP="00CD4EEB">
            <w:pPr>
              <w:jc w:val="both"/>
              <w:rPr>
                <w:rFonts w:ascii="Soberana Sans" w:hAnsi="Soberana Sans"/>
                <w:sz w:val="20"/>
                <w:szCs w:val="20"/>
                <w:highlight w:val="yellow"/>
              </w:rPr>
            </w:pPr>
          </w:p>
          <w:p w14:paraId="414FD68F" w14:textId="77777777" w:rsidR="005B4B67" w:rsidRPr="00EA2481" w:rsidRDefault="005B4B67" w:rsidP="00CD4EEB">
            <w:pPr>
              <w:jc w:val="both"/>
              <w:rPr>
                <w:rFonts w:ascii="Soberana Sans" w:hAnsi="Soberana Sans"/>
                <w:sz w:val="20"/>
                <w:szCs w:val="20"/>
                <w:highlight w:val="yellow"/>
              </w:rPr>
            </w:pPr>
          </w:p>
        </w:tc>
      </w:tr>
      <w:tr w:rsidR="005B4B67" w:rsidRPr="009618C4" w14:paraId="49B074D3" w14:textId="77777777" w:rsidTr="008E382E">
        <w:tblPrEx>
          <w:tblBorders>
            <w:top w:val="none" w:sz="0" w:space="0" w:color="auto"/>
            <w:bottom w:val="none" w:sz="0" w:space="0" w:color="auto"/>
            <w:insideH w:val="none" w:sz="0" w:space="0" w:color="auto"/>
            <w:insideV w:val="none" w:sz="0" w:space="0" w:color="auto"/>
          </w:tblBorders>
        </w:tblPrEx>
        <w:trPr>
          <w:trHeight w:val="801"/>
        </w:trPr>
        <w:tc>
          <w:tcPr>
            <w:tcW w:w="223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2488BDC" w14:textId="77777777" w:rsidR="005B4B67" w:rsidRPr="00146C62" w:rsidRDefault="005B4B67" w:rsidP="00CD4EEB">
            <w:pPr>
              <w:jc w:val="right"/>
              <w:rPr>
                <w:rFonts w:ascii="Soberana Sans" w:hAnsi="Soberana Sans"/>
                <w:b/>
                <w:sz w:val="18"/>
                <w:szCs w:val="18"/>
              </w:rPr>
            </w:pPr>
            <w:r w:rsidRPr="00146C62">
              <w:rPr>
                <w:rFonts w:ascii="Soberana Sans" w:hAnsi="Soberana Sans"/>
                <w:b/>
                <w:sz w:val="18"/>
                <w:szCs w:val="18"/>
              </w:rPr>
              <w:t>FRECUENCIA DE CAPTURA EN EL SISTEMA</w:t>
            </w:r>
          </w:p>
        </w:tc>
        <w:tc>
          <w:tcPr>
            <w:tcW w:w="708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42A66A3" w14:textId="77777777" w:rsidR="005B4B67" w:rsidRPr="00146C62" w:rsidRDefault="005B4B67" w:rsidP="00CD4EEB">
            <w:pPr>
              <w:rPr>
                <w:rFonts w:ascii="Soberana Sans" w:hAnsi="Soberana Sans"/>
                <w:sz w:val="20"/>
                <w:szCs w:val="20"/>
              </w:rPr>
            </w:pPr>
            <w:r>
              <w:rPr>
                <w:rFonts w:ascii="Soberana Sans" w:hAnsi="Soberana Sans"/>
                <w:sz w:val="20"/>
                <w:szCs w:val="20"/>
              </w:rPr>
              <w:t>Anual</w:t>
            </w:r>
          </w:p>
        </w:tc>
      </w:tr>
    </w:tbl>
    <w:p w14:paraId="117E94ED" w14:textId="77777777" w:rsidR="00A1328A" w:rsidRDefault="00A1328A" w:rsidP="00A1328A">
      <w:pPr>
        <w:rPr>
          <w:rFonts w:ascii="Soberana Sans" w:hAnsi="Soberana Sans"/>
          <w:sz w:val="20"/>
          <w:szCs w:val="20"/>
        </w:rPr>
      </w:pPr>
    </w:p>
    <w:tbl>
      <w:tblPr>
        <w:tblW w:w="9498" w:type="dxa"/>
        <w:tblInd w:w="-7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667"/>
        <w:gridCol w:w="2233"/>
        <w:gridCol w:w="2409"/>
        <w:gridCol w:w="1968"/>
        <w:gridCol w:w="1221"/>
      </w:tblGrid>
      <w:tr w:rsidR="00A1328A" w:rsidRPr="005727A8" w14:paraId="2EA71595" w14:textId="77777777" w:rsidTr="00C47218">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hideMark/>
          </w:tcPr>
          <w:p w14:paraId="40240C82" w14:textId="77777777" w:rsidR="00B01619" w:rsidRDefault="00B01619" w:rsidP="00C47218">
            <w:pPr>
              <w:spacing w:after="0" w:line="240" w:lineRule="auto"/>
              <w:jc w:val="center"/>
              <w:rPr>
                <w:rFonts w:ascii="Soberana Sans" w:eastAsia="Times New Roman" w:hAnsi="Soberana Sans" w:cs="Arial"/>
                <w:b/>
                <w:sz w:val="20"/>
                <w:szCs w:val="20"/>
                <w:lang w:eastAsia="es-MX"/>
              </w:rPr>
            </w:pPr>
          </w:p>
          <w:p w14:paraId="4200AAD9" w14:textId="77777777" w:rsidR="00B01619" w:rsidRPr="005727A8" w:rsidRDefault="00A1328A" w:rsidP="008E382E">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PROGRAMA NACIONAL DE INGLÉS (PRONI)</w:t>
            </w:r>
          </w:p>
        </w:tc>
      </w:tr>
      <w:tr w:rsidR="00A1328A" w:rsidRPr="005727A8" w14:paraId="62CE9684" w14:textId="77777777" w:rsidTr="00C47218">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AF1DD" w:themeFill="accent3" w:themeFillTint="33"/>
            <w:vAlign w:val="center"/>
            <w:hideMark/>
          </w:tcPr>
          <w:p w14:paraId="5AF3CB4C" w14:textId="77777777" w:rsidR="00B01619" w:rsidRDefault="00B01619" w:rsidP="00C47218">
            <w:pPr>
              <w:spacing w:after="0" w:line="240" w:lineRule="auto"/>
              <w:jc w:val="center"/>
              <w:rPr>
                <w:rFonts w:ascii="Soberana Sans" w:eastAsia="Times New Roman" w:hAnsi="Soberana Sans" w:cs="Arial"/>
                <w:b/>
                <w:sz w:val="20"/>
                <w:szCs w:val="20"/>
                <w:lang w:eastAsia="es-MX"/>
              </w:rPr>
            </w:pPr>
          </w:p>
          <w:p w14:paraId="55CAF81A" w14:textId="77777777" w:rsidR="00A1328A"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ESTRUCTURA OPERATIVA DEL PROGRAMA</w:t>
            </w:r>
          </w:p>
          <w:p w14:paraId="669CE0F3" w14:textId="77777777" w:rsidR="00B01619" w:rsidRPr="005727A8" w:rsidRDefault="00B01619" w:rsidP="00C47218">
            <w:pPr>
              <w:spacing w:after="0" w:line="240" w:lineRule="auto"/>
              <w:jc w:val="center"/>
              <w:rPr>
                <w:rFonts w:ascii="Soberana Sans" w:eastAsia="Times New Roman" w:hAnsi="Soberana Sans" w:cs="Arial"/>
                <w:b/>
                <w:sz w:val="20"/>
                <w:szCs w:val="20"/>
                <w:lang w:eastAsia="es-MX"/>
              </w:rPr>
            </w:pPr>
          </w:p>
        </w:tc>
        <w:tc>
          <w:tcPr>
            <w:tcW w:w="2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2B6EAC83"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Responsabilidades</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4FDCD616"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Tareas</w:t>
            </w:r>
          </w:p>
        </w:tc>
        <w:tc>
          <w:tcPr>
            <w:tcW w:w="1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660DE22E"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Capturas SICS</w:t>
            </w:r>
          </w:p>
        </w:tc>
        <w:tc>
          <w:tcPr>
            <w:tcW w:w="122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AF1DD" w:themeFill="accent3" w:themeFillTint="33"/>
            <w:noWrap/>
            <w:vAlign w:val="center"/>
            <w:hideMark/>
          </w:tcPr>
          <w:p w14:paraId="3DAAF6E5"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Tiempo</w:t>
            </w:r>
          </w:p>
        </w:tc>
      </w:tr>
      <w:tr w:rsidR="00A1328A" w:rsidRPr="005727A8" w14:paraId="6F3419D8" w14:textId="77777777" w:rsidTr="00C47218">
        <w:trPr>
          <w:trHeight w:val="20"/>
        </w:trPr>
        <w:tc>
          <w:tcPr>
            <w:tcW w:w="166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tcPr>
          <w:p w14:paraId="2A71324D"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NORMATIVA: DGDC</w:t>
            </w:r>
          </w:p>
          <w:p w14:paraId="53A38079"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p w14:paraId="42848D41"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tc>
        <w:tc>
          <w:tcPr>
            <w:tcW w:w="2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22BD4A5"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Emitir las Reglas de Operación.</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689BC93"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Promoción y difusión de la contraloría social.</w:t>
            </w:r>
          </w:p>
        </w:tc>
        <w:tc>
          <w:tcPr>
            <w:tcW w:w="196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3D1405FB" w14:textId="77777777" w:rsidR="00A1328A" w:rsidRPr="00703874" w:rsidRDefault="00326894" w:rsidP="00C47218">
            <w:pPr>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El Esquema, Guía Operativa y Programa Anual de Trabajo de Contraloría Social</w:t>
            </w:r>
            <w:r w:rsidR="00A1328A" w:rsidRPr="00703874">
              <w:rPr>
                <w:rFonts w:ascii="Soberana Sans" w:eastAsia="Times New Roman" w:hAnsi="Soberana Sans" w:cs="Arial"/>
                <w:sz w:val="20"/>
                <w:szCs w:val="20"/>
                <w:lang w:eastAsia="es-MX"/>
              </w:rPr>
              <w:t xml:space="preserve"> y de difusión.</w:t>
            </w:r>
          </w:p>
        </w:tc>
        <w:tc>
          <w:tcPr>
            <w:tcW w:w="122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443638F6"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Anual.</w:t>
            </w:r>
          </w:p>
        </w:tc>
      </w:tr>
      <w:tr w:rsidR="00A1328A" w:rsidRPr="005727A8" w14:paraId="3C4F2A5B" w14:textId="77777777" w:rsidTr="00C47218">
        <w:trPr>
          <w:trHeight w:val="20"/>
        </w:trPr>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CD06390" w14:textId="77777777" w:rsidR="00A1328A" w:rsidRPr="005727A8" w:rsidRDefault="00A1328A" w:rsidP="00C47218">
            <w:pPr>
              <w:spacing w:after="0"/>
              <w:rPr>
                <w:rFonts w:ascii="Soberana Sans" w:eastAsia="Times New Roman" w:hAnsi="Soberana Sans" w:cs="Arial"/>
                <w:b/>
                <w:sz w:val="20"/>
                <w:szCs w:val="20"/>
                <w:lang w:eastAsia="es-MX"/>
              </w:rPr>
            </w:pPr>
          </w:p>
        </w:tc>
        <w:tc>
          <w:tcPr>
            <w:tcW w:w="2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21885AF7"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Brindar apoyos para implementar el Programa.</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7166C6F"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Transferencia de recursos propios del programa, asesoría y acompañamiento. </w:t>
            </w:r>
          </w:p>
        </w:tc>
        <w:tc>
          <w:tcPr>
            <w:tcW w:w="196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4A825E" w14:textId="77777777" w:rsidR="00A1328A" w:rsidRPr="00703874" w:rsidRDefault="00A1328A" w:rsidP="00C47218">
            <w:pPr>
              <w:spacing w:after="0"/>
              <w:rPr>
                <w:rFonts w:ascii="Soberana Sans" w:eastAsia="Times New Roman" w:hAnsi="Soberana Sans" w:cs="Arial"/>
                <w:sz w:val="20"/>
                <w:szCs w:val="20"/>
                <w:lang w:eastAsia="es-MX"/>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F7811C8" w14:textId="77777777" w:rsidR="00A1328A" w:rsidRPr="005727A8" w:rsidRDefault="00A1328A" w:rsidP="00C47218">
            <w:pPr>
              <w:spacing w:after="0"/>
              <w:rPr>
                <w:rFonts w:ascii="Soberana Sans" w:eastAsia="Times New Roman" w:hAnsi="Soberana Sans" w:cs="Arial"/>
                <w:sz w:val="20"/>
                <w:szCs w:val="20"/>
                <w:lang w:eastAsia="es-MX"/>
              </w:rPr>
            </w:pPr>
          </w:p>
        </w:tc>
      </w:tr>
      <w:tr w:rsidR="00A1328A" w:rsidRPr="005727A8" w14:paraId="21E4A76A" w14:textId="77777777" w:rsidTr="00C47218">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4418C9D6"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EJECUTOR ESTATAL: Autoridad Educativa Local</w:t>
            </w:r>
          </w:p>
        </w:tc>
        <w:tc>
          <w:tcPr>
            <w:tcW w:w="2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603FC59"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Operación del Programa, promover y operar la contraloría social.</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61F4A17F" w14:textId="77777777" w:rsidR="00B01619" w:rsidRDefault="00B01619" w:rsidP="00C47218">
            <w:pPr>
              <w:spacing w:after="0" w:line="240" w:lineRule="auto"/>
              <w:jc w:val="both"/>
              <w:rPr>
                <w:rFonts w:ascii="Soberana Sans" w:eastAsia="Times New Roman" w:hAnsi="Soberana Sans" w:cs="Arial"/>
                <w:sz w:val="20"/>
                <w:szCs w:val="20"/>
                <w:lang w:eastAsia="es-MX"/>
              </w:rPr>
            </w:pPr>
          </w:p>
          <w:p w14:paraId="00E463B3" w14:textId="77777777" w:rsidR="00A1328A"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Planeación, promoción y difusión, incorporación de escuelas, capacitación, seguimiento, evaluación, conformación de comités de contraloría social, capacitación, asesoría y recopilación del Informe del Comité de CS.</w:t>
            </w:r>
          </w:p>
          <w:p w14:paraId="54D18658" w14:textId="77777777" w:rsidR="00B01619" w:rsidRPr="005727A8" w:rsidRDefault="00B01619" w:rsidP="00C47218">
            <w:pPr>
              <w:spacing w:after="0" w:line="240" w:lineRule="auto"/>
              <w:jc w:val="both"/>
              <w:rPr>
                <w:rFonts w:ascii="Soberana Sans" w:eastAsia="Times New Roman" w:hAnsi="Soberana Sans" w:cs="Arial"/>
                <w:sz w:val="20"/>
                <w:szCs w:val="20"/>
                <w:lang w:eastAsia="es-MX"/>
              </w:rPr>
            </w:pPr>
          </w:p>
        </w:tc>
        <w:tc>
          <w:tcPr>
            <w:tcW w:w="1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51BC048"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1. Registros de comités de contraloría social.</w:t>
            </w:r>
          </w:p>
          <w:p w14:paraId="14AC2EB9"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2. Actividades de promoción y difusión.</w:t>
            </w:r>
          </w:p>
          <w:p w14:paraId="2C893B43"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3. Resultados del Informe de Contraloría Social.</w:t>
            </w:r>
          </w:p>
        </w:tc>
        <w:tc>
          <w:tcPr>
            <w:tcW w:w="122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27B33AD4"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De acuerdo a lo establecido en la Guía Operativa. </w:t>
            </w:r>
          </w:p>
        </w:tc>
      </w:tr>
    </w:tbl>
    <w:p w14:paraId="5BF76386" w14:textId="77777777" w:rsidR="00A1328A" w:rsidRPr="005727A8" w:rsidRDefault="00A1328A" w:rsidP="00A1328A">
      <w:pPr>
        <w:rPr>
          <w:rFonts w:ascii="Soberana Sans" w:hAnsi="Soberana Sans"/>
          <w:sz w:val="20"/>
          <w:szCs w:val="20"/>
        </w:rPr>
      </w:pPr>
    </w:p>
    <w:p w14:paraId="3CB1F99A" w14:textId="77777777" w:rsidR="00A1328A" w:rsidRDefault="00A1328A" w:rsidP="00A1328A">
      <w:pPr>
        <w:rPr>
          <w:rFonts w:ascii="Soberana Sans" w:hAnsi="Soberana Sans"/>
          <w:noProof/>
          <w:sz w:val="20"/>
          <w:szCs w:val="20"/>
        </w:rPr>
      </w:pPr>
    </w:p>
    <w:p w14:paraId="12C14E55" w14:textId="77777777" w:rsidR="009919B0" w:rsidRDefault="009919B0" w:rsidP="00A1328A">
      <w:pPr>
        <w:rPr>
          <w:rFonts w:ascii="Soberana Sans" w:hAnsi="Soberana Sans"/>
          <w:noProof/>
          <w:sz w:val="20"/>
          <w:szCs w:val="20"/>
        </w:rPr>
      </w:pPr>
    </w:p>
    <w:p w14:paraId="1CE6CE00" w14:textId="77777777" w:rsidR="009919B0" w:rsidRDefault="009919B0" w:rsidP="00A1328A">
      <w:pPr>
        <w:rPr>
          <w:rFonts w:ascii="Soberana Sans" w:hAnsi="Soberana Sans"/>
          <w:noProof/>
          <w:sz w:val="20"/>
          <w:szCs w:val="20"/>
        </w:rPr>
      </w:pPr>
    </w:p>
    <w:p w14:paraId="5D79958A" w14:textId="77777777" w:rsidR="009919B0" w:rsidRDefault="009919B0" w:rsidP="00A1328A">
      <w:pPr>
        <w:rPr>
          <w:rFonts w:ascii="Soberana Sans" w:hAnsi="Soberana Sans"/>
          <w:noProof/>
          <w:sz w:val="20"/>
          <w:szCs w:val="20"/>
        </w:rPr>
      </w:pPr>
    </w:p>
    <w:p w14:paraId="1C6AAA2C" w14:textId="77777777" w:rsidR="005F2773" w:rsidRDefault="005F2773" w:rsidP="00A1328A">
      <w:pPr>
        <w:rPr>
          <w:rFonts w:ascii="Soberana Sans" w:hAnsi="Soberana Sans"/>
          <w:noProof/>
          <w:sz w:val="20"/>
          <w:szCs w:val="20"/>
        </w:rPr>
      </w:pPr>
    </w:p>
    <w:p w14:paraId="1B11E6E4" w14:textId="77777777" w:rsidR="005F2773" w:rsidRDefault="005F2773" w:rsidP="00A1328A">
      <w:pPr>
        <w:rPr>
          <w:rFonts w:ascii="Soberana Sans" w:hAnsi="Soberana Sans"/>
          <w:noProof/>
          <w:sz w:val="20"/>
          <w:szCs w:val="20"/>
        </w:rPr>
      </w:pPr>
    </w:p>
    <w:p w14:paraId="18D36E08" w14:textId="77777777" w:rsidR="005F2773" w:rsidRDefault="005F2773" w:rsidP="00A1328A">
      <w:pPr>
        <w:rPr>
          <w:rFonts w:ascii="Soberana Sans" w:hAnsi="Soberana Sans"/>
          <w:noProof/>
          <w:sz w:val="20"/>
          <w:szCs w:val="20"/>
        </w:rPr>
      </w:pPr>
    </w:p>
    <w:p w14:paraId="0230DB0A" w14:textId="77777777" w:rsidR="005F2773" w:rsidRDefault="005F2773" w:rsidP="00A1328A">
      <w:pPr>
        <w:rPr>
          <w:rFonts w:ascii="Soberana Sans" w:hAnsi="Soberana Sans"/>
          <w:noProof/>
          <w:sz w:val="20"/>
          <w:szCs w:val="20"/>
        </w:rPr>
      </w:pPr>
    </w:p>
    <w:p w14:paraId="274FAF9A" w14:textId="77777777" w:rsidR="005F2773" w:rsidRPr="00051AA4" w:rsidRDefault="005F2773" w:rsidP="005F2773">
      <w:pPr>
        <w:spacing w:after="0" w:line="780" w:lineRule="exact"/>
        <w:ind w:left="5196" w:right="-20"/>
        <w:jc w:val="right"/>
        <w:rPr>
          <w:rFonts w:ascii="Soberana Sans" w:eastAsia="Soberana Sans" w:hAnsi="Soberana Sans" w:cs="Soberana Sans"/>
          <w:noProof/>
          <w:color w:val="17365D" w:themeColor="text2" w:themeShade="BF"/>
          <w:sz w:val="72"/>
          <w:szCs w:val="72"/>
        </w:rPr>
      </w:pPr>
      <w:r w:rsidRPr="00051AA4">
        <w:rPr>
          <w:rFonts w:ascii="Soberana Sans" w:eastAsia="Soberana Sans" w:hAnsi="Soberana Sans" w:cs="Soberana Sans"/>
          <w:noProof/>
          <w:color w:val="17365D" w:themeColor="text2" w:themeShade="BF"/>
          <w:position w:val="1"/>
          <w:sz w:val="72"/>
          <w:szCs w:val="72"/>
        </w:rPr>
        <w:t>A</w:t>
      </w:r>
      <w:r w:rsidRPr="00051AA4">
        <w:rPr>
          <w:rFonts w:ascii="Soberana Sans" w:eastAsia="Soberana Sans" w:hAnsi="Soberana Sans" w:cs="Soberana Sans"/>
          <w:noProof/>
          <w:color w:val="17365D" w:themeColor="text2" w:themeShade="BF"/>
          <w:spacing w:val="-121"/>
          <w:position w:val="1"/>
          <w:sz w:val="72"/>
          <w:szCs w:val="72"/>
        </w:rPr>
        <w:t xml:space="preserve"> </w:t>
      </w:r>
      <w:r w:rsidRPr="00051AA4">
        <w:rPr>
          <w:rFonts w:ascii="Soberana Sans" w:eastAsia="Soberana Sans" w:hAnsi="Soberana Sans" w:cs="Soberana Sans"/>
          <w:noProof/>
          <w:color w:val="17365D" w:themeColor="text2" w:themeShade="BF"/>
          <w:spacing w:val="37"/>
          <w:position w:val="1"/>
          <w:sz w:val="72"/>
          <w:szCs w:val="72"/>
        </w:rPr>
        <w:t>N</w:t>
      </w:r>
      <w:r w:rsidRPr="00051AA4">
        <w:rPr>
          <w:rFonts w:ascii="Soberana Sans" w:eastAsia="Soberana Sans" w:hAnsi="Soberana Sans" w:cs="Soberana Sans"/>
          <w:noProof/>
          <w:color w:val="17365D" w:themeColor="text2" w:themeShade="BF"/>
          <w:spacing w:val="29"/>
          <w:position w:val="1"/>
          <w:sz w:val="72"/>
          <w:szCs w:val="72"/>
        </w:rPr>
        <w:t>E</w:t>
      </w:r>
      <w:r w:rsidRPr="00051AA4">
        <w:rPr>
          <w:rFonts w:ascii="Soberana Sans" w:eastAsia="Soberana Sans" w:hAnsi="Soberana Sans" w:cs="Soberana Sans"/>
          <w:noProof/>
          <w:color w:val="17365D" w:themeColor="text2" w:themeShade="BF"/>
          <w:position w:val="1"/>
          <w:sz w:val="72"/>
          <w:szCs w:val="72"/>
        </w:rPr>
        <w:t>X</w:t>
      </w:r>
      <w:r w:rsidRPr="00051AA4">
        <w:rPr>
          <w:rFonts w:ascii="Soberana Sans" w:eastAsia="Soberana Sans" w:hAnsi="Soberana Sans" w:cs="Soberana Sans"/>
          <w:noProof/>
          <w:color w:val="17365D" w:themeColor="text2" w:themeShade="BF"/>
          <w:spacing w:val="-129"/>
          <w:position w:val="1"/>
          <w:sz w:val="72"/>
          <w:szCs w:val="72"/>
        </w:rPr>
        <w:t xml:space="preserve"> </w:t>
      </w:r>
      <w:r w:rsidRPr="00051AA4">
        <w:rPr>
          <w:rFonts w:ascii="Soberana Sans" w:eastAsia="Soberana Sans" w:hAnsi="Soberana Sans" w:cs="Soberana Sans"/>
          <w:noProof/>
          <w:color w:val="17365D" w:themeColor="text2" w:themeShade="BF"/>
          <w:position w:val="1"/>
          <w:sz w:val="72"/>
          <w:szCs w:val="72"/>
        </w:rPr>
        <w:t>O</w:t>
      </w:r>
      <w:r w:rsidRPr="00051AA4">
        <w:rPr>
          <w:rFonts w:ascii="Soberana Sans" w:eastAsia="Soberana Sans" w:hAnsi="Soberana Sans" w:cs="Soberana Sans"/>
          <w:noProof/>
          <w:color w:val="17365D" w:themeColor="text2" w:themeShade="BF"/>
          <w:spacing w:val="26"/>
          <w:position w:val="1"/>
          <w:sz w:val="72"/>
          <w:szCs w:val="72"/>
        </w:rPr>
        <w:t xml:space="preserve"> 2</w:t>
      </w:r>
      <w:r w:rsidRPr="00051AA4">
        <w:rPr>
          <w:rFonts w:ascii="Soberana Sans" w:eastAsia="Soberana Sans" w:hAnsi="Soberana Sans" w:cs="Soberana Sans"/>
          <w:noProof/>
          <w:color w:val="17365D" w:themeColor="text2" w:themeShade="BF"/>
          <w:position w:val="1"/>
          <w:sz w:val="72"/>
          <w:szCs w:val="72"/>
        </w:rPr>
        <w:t>.</w:t>
      </w:r>
    </w:p>
    <w:p w14:paraId="37107DCA" w14:textId="77777777" w:rsidR="005F2773" w:rsidRPr="00051AA4" w:rsidRDefault="005F2773" w:rsidP="005F2773">
      <w:pPr>
        <w:spacing w:before="52" w:after="0" w:line="240" w:lineRule="auto"/>
        <w:ind w:left="2709" w:right="-20"/>
        <w:jc w:val="right"/>
        <w:rPr>
          <w:rFonts w:ascii="Soberana Sans" w:eastAsia="Soberana Sans" w:hAnsi="Soberana Sans" w:cs="Soberana Sans"/>
          <w:noProof/>
          <w:color w:val="17365D" w:themeColor="text2" w:themeShade="BF"/>
          <w:sz w:val="48"/>
          <w:szCs w:val="48"/>
        </w:rPr>
      </w:pP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2"/>
          <w:sz w:val="48"/>
          <w:szCs w:val="48"/>
        </w:rPr>
        <w:t xml:space="preserve"> </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91"/>
          <w:sz w:val="48"/>
          <w:szCs w:val="48"/>
        </w:rPr>
        <w:t xml:space="preserve"> </w:t>
      </w:r>
      <w:r w:rsidRPr="00051AA4">
        <w:rPr>
          <w:rFonts w:ascii="Soberana Sans" w:eastAsia="Soberana Sans" w:hAnsi="Soberana Sans" w:cs="Soberana Sans"/>
          <w:noProof/>
          <w:color w:val="17365D" w:themeColor="text2" w:themeShade="BF"/>
          <w:sz w:val="48"/>
          <w:szCs w:val="48"/>
        </w:rPr>
        <w:t>e</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pacing w:val="7"/>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pacing w:val="26"/>
          <w:sz w:val="48"/>
          <w:szCs w:val="48"/>
        </w:rPr>
        <w:t>s</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u</w:t>
      </w:r>
      <w:r w:rsidRPr="00051AA4">
        <w:rPr>
          <w:rFonts w:ascii="Soberana Sans" w:eastAsia="Soberana Sans" w:hAnsi="Soberana Sans" w:cs="Soberana Sans"/>
          <w:noProof/>
          <w:color w:val="17365D" w:themeColor="text2" w:themeShade="BF"/>
          <w:spacing w:val="-89"/>
          <w:sz w:val="48"/>
          <w:szCs w:val="48"/>
        </w:rPr>
        <w:t xml:space="preserve"> </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pacing w:val="27"/>
          <w:sz w:val="48"/>
          <w:szCs w:val="48"/>
        </w:rPr>
        <w:t>ó</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91"/>
          <w:sz w:val="48"/>
          <w:szCs w:val="48"/>
        </w:rPr>
        <w:t xml:space="preserve"> </w:t>
      </w:r>
      <w:r w:rsidRPr="00051AA4">
        <w:rPr>
          <w:rFonts w:ascii="Soberana Sans" w:eastAsia="Soberana Sans" w:hAnsi="Soberana Sans" w:cs="Soberana Sans"/>
          <w:noProof/>
          <w:color w:val="17365D" w:themeColor="text2" w:themeShade="BF"/>
          <w:spacing w:val="26"/>
          <w:sz w:val="48"/>
          <w:szCs w:val="48"/>
        </w:rPr>
        <w:t>e</w:t>
      </w:r>
      <w:r w:rsidRPr="00051AA4">
        <w:rPr>
          <w:rFonts w:ascii="Soberana Sans" w:eastAsia="Soberana Sans" w:hAnsi="Soberana Sans" w:cs="Soberana Sans"/>
          <w:noProof/>
          <w:color w:val="17365D" w:themeColor="text2" w:themeShade="BF"/>
          <w:sz w:val="48"/>
          <w:szCs w:val="48"/>
        </w:rPr>
        <w:t>l</w:t>
      </w:r>
    </w:p>
    <w:p w14:paraId="0EB68CDF" w14:textId="77777777" w:rsidR="005F2773" w:rsidRPr="00051AA4" w:rsidRDefault="005F2773" w:rsidP="005F2773">
      <w:pPr>
        <w:spacing w:before="52" w:after="0" w:line="240" w:lineRule="auto"/>
        <w:ind w:left="1662" w:right="-20"/>
        <w:jc w:val="right"/>
        <w:rPr>
          <w:rFonts w:ascii="Soberana Sans" w:eastAsia="Soberana Sans" w:hAnsi="Soberana Sans" w:cs="Soberana Sans"/>
          <w:noProof/>
          <w:color w:val="17365D" w:themeColor="text2" w:themeShade="BF"/>
          <w:sz w:val="48"/>
          <w:szCs w:val="48"/>
        </w:rPr>
      </w:pPr>
      <w:r w:rsidRPr="00051AA4">
        <w:rPr>
          <w:rFonts w:ascii="Soberana Sans" w:eastAsia="Soberana Sans" w:hAnsi="Soberana Sans" w:cs="Soberana Sans"/>
          <w:noProof/>
          <w:color w:val="17365D" w:themeColor="text2" w:themeShade="BF"/>
          <w:spacing w:val="4"/>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m</w:t>
      </w:r>
      <w:r w:rsidRPr="00051AA4">
        <w:rPr>
          <w:rFonts w:ascii="Soberana Sans" w:eastAsia="Soberana Sans" w:hAnsi="Soberana Sans" w:cs="Soberana Sans"/>
          <w:noProof/>
          <w:color w:val="17365D" w:themeColor="text2" w:themeShade="BF"/>
          <w:spacing w:val="-82"/>
          <w:sz w:val="48"/>
          <w:szCs w:val="48"/>
        </w:rPr>
        <w:t xml:space="preserve"> </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é</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88"/>
          <w:sz w:val="48"/>
          <w:szCs w:val="48"/>
        </w:rPr>
        <w:t xml:space="preserve"> </w:t>
      </w:r>
      <w:r w:rsidRPr="00051AA4">
        <w:rPr>
          <w:rFonts w:ascii="Soberana Sans" w:eastAsia="Soberana Sans" w:hAnsi="Soberana Sans" w:cs="Soberana Sans"/>
          <w:noProof/>
          <w:color w:val="17365D" w:themeColor="text2" w:themeShade="BF"/>
          <w:sz w:val="48"/>
          <w:szCs w:val="48"/>
        </w:rPr>
        <w:t>e</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pacing w:val="4"/>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r</w:t>
      </w:r>
      <w:r w:rsidRPr="00051AA4">
        <w:rPr>
          <w:rFonts w:ascii="Soberana Sans" w:eastAsia="Soberana Sans" w:hAnsi="Soberana Sans" w:cs="Soberana Sans"/>
          <w:noProof/>
          <w:color w:val="17365D" w:themeColor="text2" w:themeShade="BF"/>
          <w:spacing w:val="-78"/>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z w:val="48"/>
          <w:szCs w:val="48"/>
        </w:rPr>
        <w:t>l</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r</w:t>
      </w:r>
      <w:r w:rsidRPr="00051AA4">
        <w:rPr>
          <w:rFonts w:ascii="Soberana Sans" w:eastAsia="Soberana Sans" w:hAnsi="Soberana Sans" w:cs="Soberana Sans"/>
          <w:noProof/>
          <w:color w:val="17365D" w:themeColor="text2" w:themeShade="BF"/>
          <w:spacing w:val="-78"/>
          <w:sz w:val="48"/>
          <w:szCs w:val="48"/>
        </w:rPr>
        <w:t xml:space="preserve"> </w:t>
      </w:r>
      <w:r w:rsidRPr="00051AA4">
        <w:rPr>
          <w:rFonts w:ascii="Soberana Sans" w:eastAsia="Soberana Sans" w:hAnsi="Soberana Sans" w:cs="Soberana Sans"/>
          <w:noProof/>
          <w:color w:val="17365D" w:themeColor="text2" w:themeShade="BF"/>
          <w:sz w:val="48"/>
          <w:szCs w:val="48"/>
        </w:rPr>
        <w:t>í</w:t>
      </w:r>
      <w:r w:rsidRPr="00051AA4">
        <w:rPr>
          <w:rFonts w:ascii="Soberana Sans" w:eastAsia="Soberana Sans" w:hAnsi="Soberana Sans" w:cs="Soberana Sans"/>
          <w:noProof/>
          <w:color w:val="17365D" w:themeColor="text2" w:themeShade="BF"/>
          <w:spacing w:val="-94"/>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pacing w:val="26"/>
          <w:sz w:val="48"/>
          <w:szCs w:val="48"/>
        </w:rPr>
        <w:t>S</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5"/>
          <w:sz w:val="48"/>
          <w:szCs w:val="48"/>
        </w:rPr>
        <w:t xml:space="preserve"> </w:t>
      </w:r>
      <w:r w:rsidRPr="00051AA4">
        <w:rPr>
          <w:rFonts w:ascii="Soberana Sans" w:eastAsia="Soberana Sans" w:hAnsi="Soberana Sans" w:cs="Soberana Sans"/>
          <w:noProof/>
          <w:color w:val="17365D" w:themeColor="text2" w:themeShade="BF"/>
          <w:sz w:val="48"/>
          <w:szCs w:val="48"/>
        </w:rPr>
        <w:t>l</w:t>
      </w:r>
    </w:p>
    <w:p w14:paraId="0C46FC5D" w14:textId="77777777" w:rsidR="005F2773" w:rsidRPr="00051AA4" w:rsidRDefault="005F2773" w:rsidP="00A1328A">
      <w:pPr>
        <w:rPr>
          <w:rFonts w:ascii="Soberana Sans" w:hAnsi="Soberana Sans"/>
          <w:noProof/>
          <w:color w:val="17365D" w:themeColor="text2" w:themeShade="BF"/>
          <w:sz w:val="20"/>
          <w:szCs w:val="20"/>
        </w:rPr>
      </w:pPr>
    </w:p>
    <w:p w14:paraId="1A4C3BDA" w14:textId="77777777" w:rsidR="005F2773" w:rsidRDefault="005F2773" w:rsidP="00A1328A">
      <w:pPr>
        <w:rPr>
          <w:rFonts w:ascii="Soberana Sans" w:hAnsi="Soberana Sans"/>
          <w:noProof/>
          <w:sz w:val="20"/>
          <w:szCs w:val="20"/>
        </w:rPr>
      </w:pPr>
    </w:p>
    <w:p w14:paraId="79A0D948" w14:textId="77777777" w:rsidR="009919B0" w:rsidRDefault="009919B0" w:rsidP="00A1328A">
      <w:pPr>
        <w:rPr>
          <w:rFonts w:ascii="Soberana Sans" w:hAnsi="Soberana Sans"/>
          <w:noProof/>
          <w:sz w:val="20"/>
          <w:szCs w:val="20"/>
        </w:rPr>
      </w:pPr>
      <w:r w:rsidRPr="009919B0">
        <w:rPr>
          <w:noProof/>
          <w:lang w:eastAsia="es-MX"/>
        </w:rPr>
        <w:drawing>
          <wp:inline distT="0" distB="0" distL="0" distR="0" wp14:anchorId="1528650A" wp14:editId="49B8FB1C">
            <wp:extent cx="6209386" cy="7690939"/>
            <wp:effectExtent l="0" t="0" r="127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3072" cy="7695504"/>
                    </a:xfrm>
                    <a:prstGeom prst="rect">
                      <a:avLst/>
                    </a:prstGeom>
                    <a:noFill/>
                    <a:ln>
                      <a:noFill/>
                    </a:ln>
                  </pic:spPr>
                </pic:pic>
              </a:graphicData>
            </a:graphic>
          </wp:inline>
        </w:drawing>
      </w:r>
    </w:p>
    <w:p w14:paraId="2ABC9D1D" w14:textId="77777777" w:rsidR="009919B0" w:rsidRDefault="009919B0" w:rsidP="00A1328A">
      <w:pPr>
        <w:rPr>
          <w:rFonts w:ascii="Soberana Sans" w:hAnsi="Soberana Sans"/>
          <w:noProof/>
          <w:sz w:val="20"/>
          <w:szCs w:val="20"/>
        </w:rPr>
      </w:pPr>
      <w:r w:rsidRPr="009919B0">
        <w:rPr>
          <w:noProof/>
          <w:lang w:eastAsia="es-MX"/>
        </w:rPr>
        <w:drawing>
          <wp:inline distT="0" distB="0" distL="0" distR="0" wp14:anchorId="58865024" wp14:editId="33BD4F4B">
            <wp:extent cx="6291020" cy="766372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3396" cy="7666618"/>
                    </a:xfrm>
                    <a:prstGeom prst="rect">
                      <a:avLst/>
                    </a:prstGeom>
                    <a:noFill/>
                    <a:ln>
                      <a:noFill/>
                    </a:ln>
                  </pic:spPr>
                </pic:pic>
              </a:graphicData>
            </a:graphic>
          </wp:inline>
        </w:drawing>
      </w:r>
    </w:p>
    <w:p w14:paraId="20E4220D" w14:textId="77777777" w:rsidR="005B4BC7" w:rsidRDefault="005B4BC7" w:rsidP="00C85390">
      <w:pPr>
        <w:spacing w:after="0" w:line="780" w:lineRule="exact"/>
        <w:ind w:left="5196" w:right="-20"/>
        <w:jc w:val="right"/>
        <w:rPr>
          <w:rFonts w:ascii="Soberana Sans" w:eastAsia="Soberana Sans" w:hAnsi="Soberana Sans" w:cs="Soberana Sans"/>
          <w:noProof/>
          <w:position w:val="1"/>
          <w:sz w:val="72"/>
          <w:szCs w:val="72"/>
        </w:rPr>
      </w:pPr>
    </w:p>
    <w:p w14:paraId="6AFB0F42" w14:textId="77777777" w:rsidR="005F2773" w:rsidRDefault="005F2773" w:rsidP="00C85390">
      <w:pPr>
        <w:spacing w:after="0" w:line="780" w:lineRule="exact"/>
        <w:ind w:left="5196" w:right="-20"/>
        <w:jc w:val="right"/>
        <w:rPr>
          <w:rFonts w:ascii="Soberana Sans" w:eastAsia="Soberana Sans" w:hAnsi="Soberana Sans" w:cs="Soberana Sans"/>
          <w:noProof/>
          <w:position w:val="1"/>
          <w:sz w:val="72"/>
          <w:szCs w:val="72"/>
        </w:rPr>
      </w:pPr>
    </w:p>
    <w:p w14:paraId="3C853C35" w14:textId="77777777" w:rsidR="005F2773" w:rsidRDefault="005F2773" w:rsidP="00C85390">
      <w:pPr>
        <w:spacing w:after="0" w:line="780" w:lineRule="exact"/>
        <w:ind w:left="5196" w:right="-20"/>
        <w:jc w:val="right"/>
        <w:rPr>
          <w:rFonts w:ascii="Soberana Sans" w:eastAsia="Soberana Sans" w:hAnsi="Soberana Sans" w:cs="Soberana Sans"/>
          <w:noProof/>
          <w:position w:val="1"/>
          <w:sz w:val="72"/>
          <w:szCs w:val="72"/>
        </w:rPr>
      </w:pPr>
    </w:p>
    <w:p w14:paraId="5E638003" w14:textId="77777777" w:rsidR="005F2773" w:rsidRDefault="005F2773" w:rsidP="00C85390">
      <w:pPr>
        <w:spacing w:after="0" w:line="780" w:lineRule="exact"/>
        <w:ind w:left="5196" w:right="-20"/>
        <w:jc w:val="right"/>
        <w:rPr>
          <w:rFonts w:ascii="Soberana Sans" w:eastAsia="Soberana Sans" w:hAnsi="Soberana Sans" w:cs="Soberana Sans"/>
          <w:noProof/>
          <w:position w:val="1"/>
          <w:sz w:val="72"/>
          <w:szCs w:val="72"/>
        </w:rPr>
      </w:pPr>
    </w:p>
    <w:p w14:paraId="7EC38064" w14:textId="77777777" w:rsidR="005B4BC7" w:rsidRDefault="005B4BC7" w:rsidP="00C85390">
      <w:pPr>
        <w:spacing w:after="0" w:line="780" w:lineRule="exact"/>
        <w:ind w:left="5196" w:right="-20"/>
        <w:jc w:val="right"/>
        <w:rPr>
          <w:rFonts w:ascii="Soberana Sans" w:eastAsia="Soberana Sans" w:hAnsi="Soberana Sans" w:cs="Soberana Sans"/>
          <w:noProof/>
          <w:position w:val="1"/>
          <w:sz w:val="72"/>
          <w:szCs w:val="72"/>
        </w:rPr>
      </w:pPr>
    </w:p>
    <w:p w14:paraId="185D5C9D" w14:textId="77777777" w:rsidR="004F51B0" w:rsidRDefault="004F51B0" w:rsidP="00C85390">
      <w:pPr>
        <w:spacing w:after="0" w:line="780" w:lineRule="exact"/>
        <w:ind w:left="5196" w:right="-20"/>
        <w:jc w:val="right"/>
        <w:rPr>
          <w:rFonts w:ascii="Soberana Sans" w:eastAsia="Soberana Sans" w:hAnsi="Soberana Sans" w:cs="Soberana Sans"/>
          <w:noProof/>
          <w:position w:val="1"/>
          <w:sz w:val="72"/>
          <w:szCs w:val="72"/>
        </w:rPr>
      </w:pPr>
    </w:p>
    <w:p w14:paraId="2D21709E" w14:textId="77777777" w:rsidR="00C85390" w:rsidRPr="00051AA4" w:rsidRDefault="00C85390" w:rsidP="00C85390">
      <w:pPr>
        <w:spacing w:after="0" w:line="780" w:lineRule="exact"/>
        <w:ind w:left="5196" w:right="-20"/>
        <w:jc w:val="right"/>
        <w:rPr>
          <w:rFonts w:ascii="Soberana Sans" w:eastAsia="Soberana Sans" w:hAnsi="Soberana Sans" w:cs="Soberana Sans"/>
          <w:noProof/>
          <w:color w:val="17365D" w:themeColor="text2" w:themeShade="BF"/>
          <w:sz w:val="72"/>
          <w:szCs w:val="72"/>
        </w:rPr>
      </w:pPr>
      <w:r w:rsidRPr="00051AA4">
        <w:rPr>
          <w:rFonts w:ascii="Soberana Sans" w:eastAsia="Soberana Sans" w:hAnsi="Soberana Sans" w:cs="Soberana Sans"/>
          <w:noProof/>
          <w:color w:val="17365D" w:themeColor="text2" w:themeShade="BF"/>
          <w:position w:val="1"/>
          <w:sz w:val="72"/>
          <w:szCs w:val="72"/>
        </w:rPr>
        <w:t>A</w:t>
      </w:r>
      <w:r w:rsidRPr="00051AA4">
        <w:rPr>
          <w:rFonts w:ascii="Soberana Sans" w:eastAsia="Soberana Sans" w:hAnsi="Soberana Sans" w:cs="Soberana Sans"/>
          <w:noProof/>
          <w:color w:val="17365D" w:themeColor="text2" w:themeShade="BF"/>
          <w:spacing w:val="-121"/>
          <w:position w:val="1"/>
          <w:sz w:val="72"/>
          <w:szCs w:val="72"/>
        </w:rPr>
        <w:t xml:space="preserve"> </w:t>
      </w:r>
      <w:r w:rsidRPr="00051AA4">
        <w:rPr>
          <w:rFonts w:ascii="Soberana Sans" w:eastAsia="Soberana Sans" w:hAnsi="Soberana Sans" w:cs="Soberana Sans"/>
          <w:noProof/>
          <w:color w:val="17365D" w:themeColor="text2" w:themeShade="BF"/>
          <w:spacing w:val="37"/>
          <w:position w:val="1"/>
          <w:sz w:val="72"/>
          <w:szCs w:val="72"/>
        </w:rPr>
        <w:t>N</w:t>
      </w:r>
      <w:r w:rsidRPr="00051AA4">
        <w:rPr>
          <w:rFonts w:ascii="Soberana Sans" w:eastAsia="Soberana Sans" w:hAnsi="Soberana Sans" w:cs="Soberana Sans"/>
          <w:noProof/>
          <w:color w:val="17365D" w:themeColor="text2" w:themeShade="BF"/>
          <w:spacing w:val="29"/>
          <w:position w:val="1"/>
          <w:sz w:val="72"/>
          <w:szCs w:val="72"/>
        </w:rPr>
        <w:t>E</w:t>
      </w:r>
      <w:r w:rsidRPr="00051AA4">
        <w:rPr>
          <w:rFonts w:ascii="Soberana Sans" w:eastAsia="Soberana Sans" w:hAnsi="Soberana Sans" w:cs="Soberana Sans"/>
          <w:noProof/>
          <w:color w:val="17365D" w:themeColor="text2" w:themeShade="BF"/>
          <w:position w:val="1"/>
          <w:sz w:val="72"/>
          <w:szCs w:val="72"/>
        </w:rPr>
        <w:t>X</w:t>
      </w:r>
      <w:r w:rsidRPr="00051AA4">
        <w:rPr>
          <w:rFonts w:ascii="Soberana Sans" w:eastAsia="Soberana Sans" w:hAnsi="Soberana Sans" w:cs="Soberana Sans"/>
          <w:noProof/>
          <w:color w:val="17365D" w:themeColor="text2" w:themeShade="BF"/>
          <w:spacing w:val="-129"/>
          <w:position w:val="1"/>
          <w:sz w:val="72"/>
          <w:szCs w:val="72"/>
        </w:rPr>
        <w:t xml:space="preserve"> </w:t>
      </w:r>
      <w:r w:rsidRPr="00051AA4">
        <w:rPr>
          <w:rFonts w:ascii="Soberana Sans" w:eastAsia="Soberana Sans" w:hAnsi="Soberana Sans" w:cs="Soberana Sans"/>
          <w:noProof/>
          <w:color w:val="17365D" w:themeColor="text2" w:themeShade="BF"/>
          <w:position w:val="1"/>
          <w:sz w:val="72"/>
          <w:szCs w:val="72"/>
        </w:rPr>
        <w:t>O</w:t>
      </w:r>
      <w:r w:rsidRPr="00051AA4">
        <w:rPr>
          <w:rFonts w:ascii="Soberana Sans" w:eastAsia="Soberana Sans" w:hAnsi="Soberana Sans" w:cs="Soberana Sans"/>
          <w:noProof/>
          <w:color w:val="17365D" w:themeColor="text2" w:themeShade="BF"/>
          <w:spacing w:val="26"/>
          <w:position w:val="1"/>
          <w:sz w:val="72"/>
          <w:szCs w:val="72"/>
        </w:rPr>
        <w:t xml:space="preserve"> 3</w:t>
      </w:r>
      <w:r w:rsidRPr="00051AA4">
        <w:rPr>
          <w:rFonts w:ascii="Soberana Sans" w:eastAsia="Soberana Sans" w:hAnsi="Soberana Sans" w:cs="Soberana Sans"/>
          <w:noProof/>
          <w:color w:val="17365D" w:themeColor="text2" w:themeShade="BF"/>
          <w:position w:val="1"/>
          <w:sz w:val="72"/>
          <w:szCs w:val="72"/>
        </w:rPr>
        <w:t>.</w:t>
      </w:r>
    </w:p>
    <w:p w14:paraId="76EA33A3" w14:textId="77777777" w:rsidR="00C85390" w:rsidRPr="00051AA4" w:rsidRDefault="00C85390" w:rsidP="00C85390">
      <w:pPr>
        <w:spacing w:before="52" w:after="0" w:line="240" w:lineRule="auto"/>
        <w:ind w:left="2709" w:right="-20"/>
        <w:jc w:val="right"/>
        <w:rPr>
          <w:rFonts w:ascii="Soberana Sans" w:eastAsia="Soberana Sans" w:hAnsi="Soberana Sans" w:cs="Soberana Sans"/>
          <w:noProof/>
          <w:color w:val="17365D" w:themeColor="text2" w:themeShade="BF"/>
          <w:sz w:val="48"/>
          <w:szCs w:val="48"/>
        </w:rPr>
      </w:pP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2"/>
          <w:sz w:val="48"/>
          <w:szCs w:val="48"/>
        </w:rPr>
        <w:t xml:space="preserve"> </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91"/>
          <w:sz w:val="48"/>
          <w:szCs w:val="48"/>
        </w:rPr>
        <w:t xml:space="preserve"> </w:t>
      </w:r>
      <w:r w:rsidRPr="00051AA4">
        <w:rPr>
          <w:rFonts w:ascii="Soberana Sans" w:eastAsia="Soberana Sans" w:hAnsi="Soberana Sans" w:cs="Soberana Sans"/>
          <w:noProof/>
          <w:color w:val="17365D" w:themeColor="text2" w:themeShade="BF"/>
          <w:sz w:val="48"/>
          <w:szCs w:val="48"/>
        </w:rPr>
        <w:t>e</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pacing w:val="7"/>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pacing w:val="26"/>
          <w:sz w:val="48"/>
          <w:szCs w:val="48"/>
        </w:rPr>
        <w:t>s</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u</w:t>
      </w:r>
      <w:r w:rsidRPr="00051AA4">
        <w:rPr>
          <w:rFonts w:ascii="Soberana Sans" w:eastAsia="Soberana Sans" w:hAnsi="Soberana Sans" w:cs="Soberana Sans"/>
          <w:noProof/>
          <w:color w:val="17365D" w:themeColor="text2" w:themeShade="BF"/>
          <w:spacing w:val="-89"/>
          <w:sz w:val="48"/>
          <w:szCs w:val="48"/>
        </w:rPr>
        <w:t xml:space="preserve"> </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pacing w:val="27"/>
          <w:sz w:val="48"/>
          <w:szCs w:val="48"/>
        </w:rPr>
        <w:t>ó</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91"/>
          <w:sz w:val="48"/>
          <w:szCs w:val="48"/>
        </w:rPr>
        <w:t xml:space="preserve"> </w:t>
      </w:r>
      <w:r w:rsidRPr="00051AA4">
        <w:rPr>
          <w:rFonts w:ascii="Soberana Sans" w:eastAsia="Soberana Sans" w:hAnsi="Soberana Sans" w:cs="Soberana Sans"/>
          <w:noProof/>
          <w:color w:val="17365D" w:themeColor="text2" w:themeShade="BF"/>
          <w:spacing w:val="26"/>
          <w:sz w:val="48"/>
          <w:szCs w:val="48"/>
        </w:rPr>
        <w:t>e</w:t>
      </w:r>
      <w:r w:rsidRPr="00051AA4">
        <w:rPr>
          <w:rFonts w:ascii="Soberana Sans" w:eastAsia="Soberana Sans" w:hAnsi="Soberana Sans" w:cs="Soberana Sans"/>
          <w:noProof/>
          <w:color w:val="17365D" w:themeColor="text2" w:themeShade="BF"/>
          <w:sz w:val="48"/>
          <w:szCs w:val="48"/>
        </w:rPr>
        <w:t>l</w:t>
      </w:r>
    </w:p>
    <w:p w14:paraId="11CBF70B" w14:textId="77777777" w:rsidR="00C85390" w:rsidRPr="00051AA4" w:rsidRDefault="00C85390" w:rsidP="00C85390">
      <w:pPr>
        <w:spacing w:before="52" w:after="0" w:line="240" w:lineRule="auto"/>
        <w:ind w:left="1662" w:right="-20"/>
        <w:jc w:val="right"/>
        <w:rPr>
          <w:rFonts w:ascii="Soberana Sans" w:eastAsia="Soberana Sans" w:hAnsi="Soberana Sans" w:cs="Soberana Sans"/>
          <w:noProof/>
          <w:color w:val="17365D" w:themeColor="text2" w:themeShade="BF"/>
          <w:sz w:val="48"/>
          <w:szCs w:val="48"/>
        </w:rPr>
      </w:pPr>
      <w:r w:rsidRPr="00051AA4">
        <w:rPr>
          <w:rFonts w:ascii="Soberana Sans" w:eastAsia="Soberana Sans" w:hAnsi="Soberana Sans" w:cs="Soberana Sans"/>
          <w:noProof/>
          <w:color w:val="17365D" w:themeColor="text2" w:themeShade="BF"/>
          <w:spacing w:val="4"/>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m</w:t>
      </w:r>
      <w:r w:rsidRPr="00051AA4">
        <w:rPr>
          <w:rFonts w:ascii="Soberana Sans" w:eastAsia="Soberana Sans" w:hAnsi="Soberana Sans" w:cs="Soberana Sans"/>
          <w:noProof/>
          <w:color w:val="17365D" w:themeColor="text2" w:themeShade="BF"/>
          <w:spacing w:val="-82"/>
          <w:sz w:val="48"/>
          <w:szCs w:val="48"/>
        </w:rPr>
        <w:t xml:space="preserve"> </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é</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88"/>
          <w:sz w:val="48"/>
          <w:szCs w:val="48"/>
        </w:rPr>
        <w:t xml:space="preserve"> </w:t>
      </w:r>
      <w:r w:rsidRPr="00051AA4">
        <w:rPr>
          <w:rFonts w:ascii="Soberana Sans" w:eastAsia="Soberana Sans" w:hAnsi="Soberana Sans" w:cs="Soberana Sans"/>
          <w:noProof/>
          <w:color w:val="17365D" w:themeColor="text2" w:themeShade="BF"/>
          <w:sz w:val="48"/>
          <w:szCs w:val="48"/>
        </w:rPr>
        <w:t>e</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pacing w:val="4"/>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r</w:t>
      </w:r>
      <w:r w:rsidRPr="00051AA4">
        <w:rPr>
          <w:rFonts w:ascii="Soberana Sans" w:eastAsia="Soberana Sans" w:hAnsi="Soberana Sans" w:cs="Soberana Sans"/>
          <w:noProof/>
          <w:color w:val="17365D" w:themeColor="text2" w:themeShade="BF"/>
          <w:spacing w:val="-78"/>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z w:val="48"/>
          <w:szCs w:val="48"/>
        </w:rPr>
        <w:t>l</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r</w:t>
      </w:r>
      <w:r w:rsidRPr="00051AA4">
        <w:rPr>
          <w:rFonts w:ascii="Soberana Sans" w:eastAsia="Soberana Sans" w:hAnsi="Soberana Sans" w:cs="Soberana Sans"/>
          <w:noProof/>
          <w:color w:val="17365D" w:themeColor="text2" w:themeShade="BF"/>
          <w:spacing w:val="-78"/>
          <w:sz w:val="48"/>
          <w:szCs w:val="48"/>
        </w:rPr>
        <w:t xml:space="preserve"> </w:t>
      </w:r>
      <w:r w:rsidRPr="00051AA4">
        <w:rPr>
          <w:rFonts w:ascii="Soberana Sans" w:eastAsia="Soberana Sans" w:hAnsi="Soberana Sans" w:cs="Soberana Sans"/>
          <w:noProof/>
          <w:color w:val="17365D" w:themeColor="text2" w:themeShade="BF"/>
          <w:sz w:val="48"/>
          <w:szCs w:val="48"/>
        </w:rPr>
        <w:t>í</w:t>
      </w:r>
      <w:r w:rsidRPr="00051AA4">
        <w:rPr>
          <w:rFonts w:ascii="Soberana Sans" w:eastAsia="Soberana Sans" w:hAnsi="Soberana Sans" w:cs="Soberana Sans"/>
          <w:noProof/>
          <w:color w:val="17365D" w:themeColor="text2" w:themeShade="BF"/>
          <w:spacing w:val="-94"/>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pacing w:val="26"/>
          <w:sz w:val="48"/>
          <w:szCs w:val="48"/>
        </w:rPr>
        <w:t>S</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5"/>
          <w:sz w:val="48"/>
          <w:szCs w:val="48"/>
        </w:rPr>
        <w:t xml:space="preserve"> </w:t>
      </w:r>
      <w:r w:rsidRPr="00051AA4">
        <w:rPr>
          <w:rFonts w:ascii="Soberana Sans" w:eastAsia="Soberana Sans" w:hAnsi="Soberana Sans" w:cs="Soberana Sans"/>
          <w:noProof/>
          <w:color w:val="17365D" w:themeColor="text2" w:themeShade="BF"/>
          <w:sz w:val="48"/>
          <w:szCs w:val="48"/>
        </w:rPr>
        <w:t>l</w:t>
      </w:r>
    </w:p>
    <w:p w14:paraId="58D11A2A" w14:textId="77777777" w:rsidR="00C85390" w:rsidRPr="00051AA4" w:rsidRDefault="00C85390" w:rsidP="00C85390">
      <w:pPr>
        <w:spacing w:before="52" w:after="0" w:line="240" w:lineRule="auto"/>
        <w:ind w:left="1662" w:right="-20"/>
        <w:rPr>
          <w:rFonts w:ascii="Soberana Sans" w:eastAsia="Soberana Sans" w:hAnsi="Soberana Sans" w:cs="Soberana Sans"/>
          <w:noProof/>
          <w:color w:val="17365D" w:themeColor="text2" w:themeShade="BF"/>
          <w:sz w:val="48"/>
          <w:szCs w:val="48"/>
        </w:rPr>
      </w:pPr>
    </w:p>
    <w:p w14:paraId="68E5ADCC" w14:textId="77777777" w:rsidR="00C85390" w:rsidRDefault="00C85390" w:rsidP="00C85390">
      <w:pPr>
        <w:spacing w:before="52" w:after="0" w:line="240" w:lineRule="auto"/>
        <w:ind w:left="1662" w:right="-20"/>
        <w:rPr>
          <w:rFonts w:ascii="Soberana Sans" w:eastAsia="Soberana Sans" w:hAnsi="Soberana Sans" w:cs="Soberana Sans"/>
          <w:noProof/>
          <w:sz w:val="48"/>
          <w:szCs w:val="48"/>
        </w:rPr>
      </w:pPr>
    </w:p>
    <w:p w14:paraId="4E496491" w14:textId="77777777" w:rsidR="00910C6E" w:rsidRDefault="00910C6E" w:rsidP="00C85390">
      <w:pPr>
        <w:spacing w:before="52" w:after="0" w:line="240" w:lineRule="auto"/>
        <w:ind w:left="1662" w:right="-20"/>
        <w:rPr>
          <w:rFonts w:ascii="Soberana Sans" w:eastAsia="Soberana Sans" w:hAnsi="Soberana Sans" w:cs="Soberana Sans"/>
          <w:noProof/>
          <w:sz w:val="48"/>
          <w:szCs w:val="48"/>
        </w:rPr>
      </w:pPr>
    </w:p>
    <w:p w14:paraId="70A3F95F" w14:textId="77777777" w:rsidR="00461E20" w:rsidRDefault="00461E20" w:rsidP="00973406">
      <w:pPr>
        <w:spacing w:before="52" w:after="0" w:line="240" w:lineRule="auto"/>
        <w:ind w:right="-20"/>
        <w:rPr>
          <w:rFonts w:ascii="Soberana Sans" w:eastAsia="Soberana Sans" w:hAnsi="Soberana Sans" w:cs="Soberana Sans"/>
          <w:noProof/>
          <w:sz w:val="48"/>
          <w:szCs w:val="48"/>
        </w:rPr>
      </w:pPr>
    </w:p>
    <w:p w14:paraId="5DA2A486" w14:textId="77777777" w:rsidR="00973406" w:rsidRDefault="00973406" w:rsidP="00973406">
      <w:pPr>
        <w:spacing w:before="52" w:after="0" w:line="240" w:lineRule="auto"/>
        <w:ind w:right="-20"/>
        <w:rPr>
          <w:rFonts w:ascii="Soberana Sans" w:eastAsia="Soberana Sans" w:hAnsi="Soberana Sans" w:cs="Soberana Sans"/>
          <w:noProof/>
          <w:sz w:val="48"/>
          <w:szCs w:val="48"/>
        </w:rPr>
      </w:pPr>
    </w:p>
    <w:p w14:paraId="438EA1FD" w14:textId="77777777" w:rsidR="00973406" w:rsidRDefault="00973406" w:rsidP="00973406">
      <w:pPr>
        <w:spacing w:before="52" w:after="0" w:line="240" w:lineRule="auto"/>
        <w:ind w:right="-20"/>
        <w:rPr>
          <w:rFonts w:ascii="Soberana Sans" w:eastAsia="Soberana Sans" w:hAnsi="Soberana Sans" w:cs="Soberana Sans"/>
          <w:noProof/>
          <w:sz w:val="48"/>
          <w:szCs w:val="48"/>
        </w:rPr>
      </w:pPr>
    </w:p>
    <w:p w14:paraId="51E943AC" w14:textId="77777777" w:rsidR="00973406" w:rsidRDefault="00973406" w:rsidP="00973406">
      <w:pPr>
        <w:spacing w:before="52" w:after="0" w:line="240" w:lineRule="auto"/>
        <w:ind w:right="-20"/>
        <w:rPr>
          <w:rFonts w:ascii="Soberana Sans" w:eastAsia="Soberana Sans" w:hAnsi="Soberana Sans" w:cs="Soberana Sans"/>
          <w:noProof/>
          <w:sz w:val="48"/>
          <w:szCs w:val="48"/>
        </w:rPr>
      </w:pPr>
    </w:p>
    <w:p w14:paraId="7CD5F260" w14:textId="77777777" w:rsidR="00973406" w:rsidRDefault="00973406" w:rsidP="00973406">
      <w:pPr>
        <w:spacing w:before="52" w:after="0" w:line="240" w:lineRule="auto"/>
        <w:ind w:right="-20"/>
        <w:rPr>
          <w:rFonts w:ascii="Soberana Sans" w:eastAsia="Soberana Sans" w:hAnsi="Soberana Sans" w:cs="Soberana Sans"/>
          <w:noProof/>
          <w:sz w:val="48"/>
          <w:szCs w:val="48"/>
        </w:rPr>
      </w:pPr>
    </w:p>
    <w:p w14:paraId="36C0455C" w14:textId="2ABE99D7" w:rsidR="005F6D5A" w:rsidRDefault="00AD7187" w:rsidP="005F2773">
      <w:pPr>
        <w:spacing w:before="52" w:after="0" w:line="240" w:lineRule="auto"/>
        <w:ind w:right="-20"/>
        <w:jc w:val="center"/>
        <w:rPr>
          <w:rFonts w:ascii="Soberana Sans" w:eastAsia="Soberana Sans" w:hAnsi="Soberana Sans" w:cs="Soberana Sans"/>
          <w:noProof/>
          <w:sz w:val="48"/>
          <w:szCs w:val="48"/>
        </w:rPr>
      </w:pPr>
      <w:r w:rsidRPr="00AD7187">
        <w:rPr>
          <w:noProof/>
          <w:lang w:eastAsia="es-MX"/>
        </w:rPr>
        <w:drawing>
          <wp:inline distT="0" distB="0" distL="0" distR="0" wp14:anchorId="05E6C21D" wp14:editId="3055EAAE">
            <wp:extent cx="5612130" cy="7997562"/>
            <wp:effectExtent l="0" t="0" r="762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7997562"/>
                    </a:xfrm>
                    <a:prstGeom prst="rect">
                      <a:avLst/>
                    </a:prstGeom>
                    <a:noFill/>
                    <a:ln>
                      <a:noFill/>
                    </a:ln>
                  </pic:spPr>
                </pic:pic>
              </a:graphicData>
            </a:graphic>
          </wp:inline>
        </w:drawing>
      </w:r>
    </w:p>
    <w:p w14:paraId="0931B743" w14:textId="6ECCB0FC" w:rsidR="00061E41" w:rsidRDefault="00AD7187" w:rsidP="005F2773">
      <w:pPr>
        <w:spacing w:before="52" w:after="0" w:line="240" w:lineRule="auto"/>
        <w:ind w:right="-20"/>
        <w:rPr>
          <w:noProof/>
          <w:lang w:eastAsia="es-MX"/>
        </w:rPr>
      </w:pPr>
      <w:r w:rsidRPr="00AD7187">
        <w:rPr>
          <w:noProof/>
          <w:lang w:eastAsia="es-MX"/>
        </w:rPr>
        <w:drawing>
          <wp:inline distT="0" distB="0" distL="0" distR="0" wp14:anchorId="11F2EA23" wp14:editId="0BE84799">
            <wp:extent cx="5611495" cy="7772400"/>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5135" cy="7777442"/>
                    </a:xfrm>
                    <a:prstGeom prst="rect">
                      <a:avLst/>
                    </a:prstGeom>
                    <a:noFill/>
                    <a:ln>
                      <a:noFill/>
                    </a:ln>
                  </pic:spPr>
                </pic:pic>
              </a:graphicData>
            </a:graphic>
          </wp:inline>
        </w:drawing>
      </w:r>
    </w:p>
    <w:p w14:paraId="327B86BB" w14:textId="77777777" w:rsidR="00AD7187" w:rsidRDefault="00AD7187" w:rsidP="005F2773">
      <w:pPr>
        <w:spacing w:before="52" w:after="0" w:line="240" w:lineRule="auto"/>
        <w:ind w:right="-20"/>
        <w:rPr>
          <w:noProof/>
          <w:lang w:eastAsia="es-MX"/>
        </w:rPr>
      </w:pPr>
    </w:p>
    <w:p w14:paraId="3E09CA42" w14:textId="77777777" w:rsidR="00AD7187" w:rsidRDefault="00AD7187" w:rsidP="005F2773">
      <w:pPr>
        <w:spacing w:before="52" w:after="0" w:line="240" w:lineRule="auto"/>
        <w:ind w:right="-20"/>
        <w:rPr>
          <w:noProof/>
          <w:lang w:eastAsia="es-MX"/>
        </w:rPr>
      </w:pPr>
    </w:p>
    <w:p w14:paraId="18A12849" w14:textId="77777777" w:rsidR="00AD7187" w:rsidRDefault="00AD7187" w:rsidP="005F2773">
      <w:pPr>
        <w:spacing w:before="52" w:after="0" w:line="240" w:lineRule="auto"/>
        <w:ind w:right="-20"/>
        <w:rPr>
          <w:noProof/>
          <w:lang w:eastAsia="es-MX"/>
        </w:rPr>
      </w:pPr>
    </w:p>
    <w:p w14:paraId="799337FB" w14:textId="77777777" w:rsidR="00AD7187" w:rsidRDefault="00AD7187" w:rsidP="005F2773">
      <w:pPr>
        <w:spacing w:before="52" w:after="0" w:line="240" w:lineRule="auto"/>
        <w:ind w:right="-20"/>
        <w:rPr>
          <w:noProof/>
          <w:lang w:eastAsia="es-MX"/>
        </w:rPr>
      </w:pPr>
    </w:p>
    <w:p w14:paraId="1FD7929E" w14:textId="77777777" w:rsidR="00AD7187" w:rsidRDefault="00AD7187" w:rsidP="005F2773">
      <w:pPr>
        <w:spacing w:before="52" w:after="0" w:line="240" w:lineRule="auto"/>
        <w:ind w:right="-20"/>
        <w:rPr>
          <w:noProof/>
          <w:lang w:eastAsia="es-MX"/>
        </w:rPr>
      </w:pPr>
    </w:p>
    <w:p w14:paraId="2C2089BF" w14:textId="77777777" w:rsidR="00AD7187" w:rsidRDefault="00AD7187" w:rsidP="005F2773">
      <w:pPr>
        <w:spacing w:before="52" w:after="0" w:line="240" w:lineRule="auto"/>
        <w:ind w:right="-20"/>
        <w:rPr>
          <w:noProof/>
          <w:lang w:eastAsia="es-MX"/>
        </w:rPr>
      </w:pPr>
    </w:p>
    <w:p w14:paraId="77512FC3" w14:textId="77777777" w:rsidR="00AD7187" w:rsidRDefault="00AD7187" w:rsidP="005F2773">
      <w:pPr>
        <w:spacing w:before="52" w:after="0" w:line="240" w:lineRule="auto"/>
        <w:ind w:right="-20"/>
        <w:rPr>
          <w:noProof/>
          <w:lang w:eastAsia="es-MX"/>
        </w:rPr>
      </w:pPr>
    </w:p>
    <w:p w14:paraId="5B46F97D" w14:textId="77777777" w:rsidR="006063FD" w:rsidRDefault="006063FD" w:rsidP="00C85390">
      <w:pPr>
        <w:spacing w:after="0" w:line="200" w:lineRule="exact"/>
        <w:rPr>
          <w:rFonts w:ascii="Soberana Sans" w:hAnsi="Soberana Sans"/>
          <w:noProof/>
          <w:sz w:val="20"/>
          <w:szCs w:val="20"/>
        </w:rPr>
      </w:pPr>
    </w:p>
    <w:p w14:paraId="0E6BAFBC" w14:textId="77777777" w:rsidR="004F51B0" w:rsidRDefault="004F51B0" w:rsidP="00C85390">
      <w:pPr>
        <w:spacing w:after="0" w:line="200" w:lineRule="exact"/>
        <w:rPr>
          <w:rFonts w:ascii="Soberana Sans" w:hAnsi="Soberana Sans"/>
          <w:noProof/>
          <w:sz w:val="20"/>
          <w:szCs w:val="20"/>
        </w:rPr>
      </w:pPr>
    </w:p>
    <w:p w14:paraId="4CDE212D" w14:textId="77777777" w:rsidR="007D5E12" w:rsidRDefault="007D5E12" w:rsidP="00C85390">
      <w:pPr>
        <w:spacing w:after="0" w:line="200" w:lineRule="exact"/>
        <w:rPr>
          <w:rFonts w:ascii="Soberana Sans" w:hAnsi="Soberana Sans"/>
          <w:noProof/>
          <w:sz w:val="20"/>
          <w:szCs w:val="20"/>
        </w:rPr>
      </w:pPr>
    </w:p>
    <w:p w14:paraId="00ABA35A" w14:textId="77777777" w:rsidR="007D5E12" w:rsidRDefault="007D5E12" w:rsidP="00C85390">
      <w:pPr>
        <w:spacing w:after="0" w:line="200" w:lineRule="exact"/>
        <w:rPr>
          <w:rFonts w:ascii="Soberana Sans" w:hAnsi="Soberana Sans"/>
          <w:noProof/>
          <w:sz w:val="20"/>
          <w:szCs w:val="20"/>
        </w:rPr>
      </w:pPr>
    </w:p>
    <w:p w14:paraId="53A66BAA" w14:textId="77777777" w:rsidR="007D5E12" w:rsidRDefault="007D5E12" w:rsidP="00C85390">
      <w:pPr>
        <w:spacing w:after="0" w:line="200" w:lineRule="exact"/>
        <w:rPr>
          <w:rFonts w:ascii="Soberana Sans" w:hAnsi="Soberana Sans"/>
          <w:noProof/>
          <w:sz w:val="20"/>
          <w:szCs w:val="20"/>
        </w:rPr>
      </w:pPr>
    </w:p>
    <w:p w14:paraId="327D4CE6" w14:textId="77777777" w:rsidR="007D5E12" w:rsidRPr="005727A8" w:rsidRDefault="007D5E12" w:rsidP="00C85390">
      <w:pPr>
        <w:spacing w:after="0" w:line="200" w:lineRule="exact"/>
        <w:rPr>
          <w:rFonts w:ascii="Soberana Sans" w:hAnsi="Soberana Sans"/>
          <w:noProof/>
          <w:sz w:val="20"/>
          <w:szCs w:val="20"/>
        </w:rPr>
      </w:pPr>
    </w:p>
    <w:p w14:paraId="0BFBE754" w14:textId="77777777" w:rsidR="00C85390" w:rsidRPr="005727A8" w:rsidRDefault="00C85390" w:rsidP="00C85390">
      <w:pPr>
        <w:spacing w:after="0" w:line="200" w:lineRule="exact"/>
        <w:rPr>
          <w:rFonts w:ascii="Soberana Sans" w:hAnsi="Soberana Sans"/>
          <w:noProof/>
          <w:sz w:val="20"/>
          <w:szCs w:val="20"/>
        </w:rPr>
      </w:pPr>
    </w:p>
    <w:p w14:paraId="59E637D6" w14:textId="77777777" w:rsidR="00C85390" w:rsidRPr="005727A8" w:rsidRDefault="00C85390" w:rsidP="00C85390">
      <w:pPr>
        <w:spacing w:after="0" w:line="200" w:lineRule="exact"/>
        <w:rPr>
          <w:rFonts w:ascii="Soberana Sans" w:hAnsi="Soberana Sans"/>
          <w:noProof/>
          <w:sz w:val="20"/>
          <w:szCs w:val="20"/>
        </w:rPr>
      </w:pPr>
    </w:p>
    <w:p w14:paraId="6FF90107" w14:textId="77777777" w:rsidR="00C85390" w:rsidRPr="005727A8" w:rsidRDefault="00C85390" w:rsidP="00C85390">
      <w:pPr>
        <w:spacing w:after="0" w:line="200" w:lineRule="exact"/>
        <w:rPr>
          <w:rFonts w:ascii="Soberana Sans" w:hAnsi="Soberana Sans"/>
          <w:noProof/>
          <w:sz w:val="20"/>
          <w:szCs w:val="20"/>
        </w:rPr>
      </w:pPr>
    </w:p>
    <w:p w14:paraId="3EA96626" w14:textId="77777777" w:rsidR="00C85390" w:rsidRPr="00051AA4" w:rsidRDefault="00C85390" w:rsidP="00C85390">
      <w:pPr>
        <w:spacing w:after="0" w:line="240" w:lineRule="auto"/>
        <w:jc w:val="right"/>
        <w:rPr>
          <w:rFonts w:ascii="Soberana Sans" w:hAnsi="Soberana Sans"/>
          <w:noProof/>
          <w:color w:val="17365D" w:themeColor="text2" w:themeShade="BF"/>
          <w:sz w:val="72"/>
          <w:szCs w:val="72"/>
          <w:lang w:eastAsia="es-MX"/>
        </w:rPr>
      </w:pPr>
      <w:r w:rsidRPr="00051AA4">
        <w:rPr>
          <w:rFonts w:ascii="Soberana Sans" w:hAnsi="Soberana Sans"/>
          <w:noProof/>
          <w:color w:val="17365D" w:themeColor="text2" w:themeShade="BF"/>
          <w:sz w:val="72"/>
          <w:szCs w:val="72"/>
          <w:lang w:eastAsia="es-MX"/>
        </w:rPr>
        <w:t xml:space="preserve">ANEXO 4. </w:t>
      </w:r>
    </w:p>
    <w:p w14:paraId="03C09C58" w14:textId="77777777" w:rsidR="00C85390" w:rsidRPr="00051AA4" w:rsidRDefault="00C85390" w:rsidP="00C85390">
      <w:pPr>
        <w:spacing w:after="0" w:line="240" w:lineRule="auto"/>
        <w:ind w:left="1416"/>
        <w:jc w:val="right"/>
        <w:rPr>
          <w:rFonts w:ascii="Soberana Sans" w:hAnsi="Soberana Sans"/>
          <w:noProof/>
          <w:color w:val="17365D" w:themeColor="text2" w:themeShade="BF"/>
          <w:sz w:val="48"/>
          <w:szCs w:val="48"/>
          <w:lang w:eastAsia="es-MX"/>
        </w:rPr>
      </w:pPr>
      <w:r w:rsidRPr="00051AA4">
        <w:rPr>
          <w:rFonts w:ascii="Soberana Sans" w:hAnsi="Soberana Sans"/>
          <w:noProof/>
          <w:color w:val="17365D" w:themeColor="text2" w:themeShade="BF"/>
          <w:sz w:val="48"/>
          <w:szCs w:val="48"/>
          <w:lang w:eastAsia="es-MX"/>
        </w:rPr>
        <w:t xml:space="preserve">Acta de Sustitución de un Integrante del Comité de Contraloría Social </w:t>
      </w:r>
    </w:p>
    <w:p w14:paraId="0F3A9BF6" w14:textId="77777777" w:rsidR="007D5E12" w:rsidRPr="00051AA4" w:rsidRDefault="007D5E12" w:rsidP="007D5E12">
      <w:pPr>
        <w:spacing w:after="0" w:line="240" w:lineRule="auto"/>
        <w:rPr>
          <w:rFonts w:ascii="Soberana Sans" w:hAnsi="Soberana Sans"/>
          <w:color w:val="17365D" w:themeColor="text2" w:themeShade="BF"/>
          <w:sz w:val="16"/>
          <w:szCs w:val="16"/>
        </w:rPr>
      </w:pPr>
    </w:p>
    <w:p w14:paraId="567DE47D" w14:textId="77777777" w:rsidR="000B744F" w:rsidRPr="00051AA4" w:rsidRDefault="000B744F" w:rsidP="007D5E12">
      <w:pPr>
        <w:spacing w:after="0" w:line="240" w:lineRule="auto"/>
        <w:rPr>
          <w:rFonts w:ascii="Soberana Sans" w:hAnsi="Soberana Sans"/>
          <w:color w:val="17365D" w:themeColor="text2" w:themeShade="BF"/>
          <w:sz w:val="16"/>
          <w:szCs w:val="16"/>
        </w:rPr>
      </w:pPr>
    </w:p>
    <w:p w14:paraId="36B36B20" w14:textId="77777777" w:rsidR="000B744F" w:rsidRDefault="000B744F" w:rsidP="007D5E12">
      <w:pPr>
        <w:spacing w:after="0" w:line="240" w:lineRule="auto"/>
        <w:rPr>
          <w:rFonts w:ascii="Soberana Sans" w:hAnsi="Soberana Sans"/>
          <w:sz w:val="16"/>
          <w:szCs w:val="16"/>
        </w:rPr>
      </w:pPr>
    </w:p>
    <w:p w14:paraId="1C216AB1" w14:textId="77777777" w:rsidR="000B744F" w:rsidRDefault="000B744F" w:rsidP="007D5E12">
      <w:pPr>
        <w:spacing w:after="0" w:line="240" w:lineRule="auto"/>
        <w:rPr>
          <w:rFonts w:ascii="Soberana Sans" w:hAnsi="Soberana Sans"/>
          <w:sz w:val="16"/>
          <w:szCs w:val="16"/>
        </w:rPr>
      </w:pPr>
    </w:p>
    <w:p w14:paraId="4906C764" w14:textId="77777777" w:rsidR="000B744F" w:rsidRDefault="000B744F" w:rsidP="007D5E12">
      <w:pPr>
        <w:spacing w:after="0" w:line="240" w:lineRule="auto"/>
        <w:rPr>
          <w:rFonts w:ascii="Soberana Sans" w:hAnsi="Soberana Sans"/>
          <w:sz w:val="16"/>
          <w:szCs w:val="16"/>
        </w:rPr>
      </w:pPr>
    </w:p>
    <w:p w14:paraId="241C1EEC" w14:textId="77777777" w:rsidR="000B744F" w:rsidRDefault="000B744F" w:rsidP="007D5E12">
      <w:pPr>
        <w:spacing w:after="0" w:line="240" w:lineRule="auto"/>
        <w:rPr>
          <w:rFonts w:ascii="Soberana Sans" w:hAnsi="Soberana Sans"/>
          <w:sz w:val="16"/>
          <w:szCs w:val="16"/>
        </w:rPr>
      </w:pPr>
    </w:p>
    <w:p w14:paraId="65DB042C" w14:textId="77777777" w:rsidR="000B744F" w:rsidRDefault="000B744F" w:rsidP="007D5E12">
      <w:pPr>
        <w:spacing w:after="0" w:line="240" w:lineRule="auto"/>
        <w:rPr>
          <w:rFonts w:ascii="Soberana Sans" w:hAnsi="Soberana Sans"/>
          <w:sz w:val="16"/>
          <w:szCs w:val="16"/>
        </w:rPr>
      </w:pPr>
    </w:p>
    <w:p w14:paraId="1E3BEDEB" w14:textId="77777777" w:rsidR="000B744F" w:rsidRDefault="000B744F" w:rsidP="007D5E12">
      <w:pPr>
        <w:spacing w:after="0" w:line="240" w:lineRule="auto"/>
        <w:rPr>
          <w:rFonts w:ascii="Soberana Sans" w:hAnsi="Soberana Sans"/>
          <w:sz w:val="16"/>
          <w:szCs w:val="16"/>
        </w:rPr>
      </w:pPr>
    </w:p>
    <w:p w14:paraId="7C23135B" w14:textId="77777777" w:rsidR="000B744F" w:rsidRDefault="000B744F" w:rsidP="007D5E12">
      <w:pPr>
        <w:spacing w:after="0" w:line="240" w:lineRule="auto"/>
        <w:rPr>
          <w:rFonts w:ascii="Soberana Sans" w:hAnsi="Soberana Sans"/>
          <w:sz w:val="16"/>
          <w:szCs w:val="16"/>
        </w:rPr>
      </w:pPr>
    </w:p>
    <w:p w14:paraId="68AA72BB" w14:textId="77777777" w:rsidR="000B744F" w:rsidRDefault="000B744F" w:rsidP="007D5E12">
      <w:pPr>
        <w:spacing w:after="0" w:line="240" w:lineRule="auto"/>
        <w:rPr>
          <w:rFonts w:ascii="Soberana Sans" w:hAnsi="Soberana Sans"/>
          <w:sz w:val="16"/>
          <w:szCs w:val="16"/>
        </w:rPr>
      </w:pPr>
    </w:p>
    <w:p w14:paraId="6E0066B1" w14:textId="77777777" w:rsidR="000B744F" w:rsidRDefault="000B744F" w:rsidP="007D5E12">
      <w:pPr>
        <w:spacing w:after="0" w:line="240" w:lineRule="auto"/>
        <w:rPr>
          <w:rFonts w:ascii="Soberana Sans" w:hAnsi="Soberana Sans"/>
          <w:sz w:val="16"/>
          <w:szCs w:val="16"/>
        </w:rPr>
      </w:pPr>
    </w:p>
    <w:p w14:paraId="207090AF" w14:textId="77777777" w:rsidR="000B744F" w:rsidRDefault="000B744F" w:rsidP="007D5E12">
      <w:pPr>
        <w:spacing w:after="0" w:line="240" w:lineRule="auto"/>
        <w:rPr>
          <w:rFonts w:ascii="Soberana Sans" w:hAnsi="Soberana Sans"/>
          <w:sz w:val="16"/>
          <w:szCs w:val="16"/>
        </w:rPr>
      </w:pPr>
    </w:p>
    <w:p w14:paraId="196B5122" w14:textId="77777777" w:rsidR="000B744F" w:rsidRDefault="000B744F" w:rsidP="007D5E12">
      <w:pPr>
        <w:spacing w:after="0" w:line="240" w:lineRule="auto"/>
        <w:rPr>
          <w:rFonts w:ascii="Soberana Sans" w:hAnsi="Soberana Sans"/>
          <w:sz w:val="16"/>
          <w:szCs w:val="16"/>
        </w:rPr>
      </w:pPr>
    </w:p>
    <w:p w14:paraId="45144ABC" w14:textId="77777777" w:rsidR="000B744F" w:rsidRDefault="000B744F" w:rsidP="007D5E12">
      <w:pPr>
        <w:spacing w:after="0" w:line="240" w:lineRule="auto"/>
        <w:rPr>
          <w:rFonts w:ascii="Soberana Sans" w:hAnsi="Soberana Sans"/>
          <w:sz w:val="16"/>
          <w:szCs w:val="16"/>
        </w:rPr>
      </w:pPr>
    </w:p>
    <w:p w14:paraId="3683EFC8" w14:textId="77777777" w:rsidR="000B744F" w:rsidRDefault="000B744F" w:rsidP="007D5E12">
      <w:pPr>
        <w:spacing w:after="0" w:line="240" w:lineRule="auto"/>
        <w:rPr>
          <w:rFonts w:ascii="Soberana Sans" w:hAnsi="Soberana Sans"/>
          <w:sz w:val="16"/>
          <w:szCs w:val="16"/>
        </w:rPr>
      </w:pPr>
    </w:p>
    <w:p w14:paraId="7E928B31" w14:textId="77777777" w:rsidR="000B744F" w:rsidRDefault="000B744F" w:rsidP="007D5E12">
      <w:pPr>
        <w:spacing w:after="0" w:line="240" w:lineRule="auto"/>
        <w:rPr>
          <w:rFonts w:ascii="Soberana Sans" w:hAnsi="Soberana Sans"/>
          <w:noProof/>
          <w:sz w:val="16"/>
          <w:szCs w:val="16"/>
          <w:lang w:eastAsia="es-MX"/>
        </w:rPr>
      </w:pPr>
    </w:p>
    <w:p w14:paraId="56F2D833" w14:textId="77777777" w:rsidR="00831F30" w:rsidRDefault="00831F30" w:rsidP="007D5E12">
      <w:pPr>
        <w:spacing w:after="0" w:line="240" w:lineRule="auto"/>
        <w:rPr>
          <w:rFonts w:ascii="Soberana Sans" w:hAnsi="Soberana Sans"/>
          <w:noProof/>
          <w:sz w:val="16"/>
          <w:szCs w:val="16"/>
          <w:lang w:eastAsia="es-MX"/>
        </w:rPr>
      </w:pPr>
    </w:p>
    <w:p w14:paraId="3D5D110B" w14:textId="77777777" w:rsidR="00831F30" w:rsidRDefault="00831F30" w:rsidP="007D5E12">
      <w:pPr>
        <w:spacing w:after="0" w:line="240" w:lineRule="auto"/>
        <w:rPr>
          <w:rFonts w:ascii="Soberana Sans" w:hAnsi="Soberana Sans"/>
          <w:noProof/>
          <w:sz w:val="16"/>
          <w:szCs w:val="16"/>
          <w:lang w:eastAsia="es-MX"/>
        </w:rPr>
      </w:pPr>
    </w:p>
    <w:p w14:paraId="366397C8" w14:textId="77777777" w:rsidR="00831F30" w:rsidRDefault="00831F30" w:rsidP="007D5E12">
      <w:pPr>
        <w:spacing w:after="0" w:line="240" w:lineRule="auto"/>
        <w:rPr>
          <w:rFonts w:ascii="Soberana Sans" w:hAnsi="Soberana Sans"/>
          <w:noProof/>
          <w:sz w:val="16"/>
          <w:szCs w:val="16"/>
          <w:lang w:eastAsia="es-MX"/>
        </w:rPr>
      </w:pPr>
    </w:p>
    <w:p w14:paraId="25C2A3C2" w14:textId="77777777" w:rsidR="00831F30" w:rsidRDefault="00831F30" w:rsidP="007D5E12">
      <w:pPr>
        <w:spacing w:after="0" w:line="240" w:lineRule="auto"/>
        <w:rPr>
          <w:rFonts w:ascii="Soberana Sans" w:hAnsi="Soberana Sans"/>
          <w:noProof/>
          <w:sz w:val="16"/>
          <w:szCs w:val="16"/>
          <w:lang w:eastAsia="es-MX"/>
        </w:rPr>
      </w:pPr>
    </w:p>
    <w:p w14:paraId="3711039F" w14:textId="77777777" w:rsidR="00831F30" w:rsidRDefault="00831F30" w:rsidP="007D5E12">
      <w:pPr>
        <w:spacing w:after="0" w:line="240" w:lineRule="auto"/>
        <w:rPr>
          <w:rFonts w:ascii="Soberana Sans" w:hAnsi="Soberana Sans"/>
          <w:noProof/>
          <w:sz w:val="16"/>
          <w:szCs w:val="16"/>
          <w:lang w:eastAsia="es-MX"/>
        </w:rPr>
      </w:pPr>
    </w:p>
    <w:p w14:paraId="22C4C2CE" w14:textId="77777777" w:rsidR="00831F30" w:rsidRDefault="00831F30" w:rsidP="007D5E12">
      <w:pPr>
        <w:spacing w:after="0" w:line="240" w:lineRule="auto"/>
        <w:rPr>
          <w:rFonts w:ascii="Soberana Sans" w:hAnsi="Soberana Sans"/>
          <w:noProof/>
          <w:sz w:val="16"/>
          <w:szCs w:val="16"/>
          <w:lang w:eastAsia="es-MX"/>
        </w:rPr>
      </w:pPr>
    </w:p>
    <w:p w14:paraId="71721CB8" w14:textId="77777777" w:rsidR="00831F30" w:rsidRDefault="00831F30" w:rsidP="007D5E12">
      <w:pPr>
        <w:spacing w:after="0" w:line="240" w:lineRule="auto"/>
        <w:rPr>
          <w:rFonts w:ascii="Soberana Sans" w:hAnsi="Soberana Sans"/>
          <w:noProof/>
          <w:sz w:val="16"/>
          <w:szCs w:val="16"/>
          <w:lang w:eastAsia="es-MX"/>
        </w:rPr>
      </w:pPr>
    </w:p>
    <w:p w14:paraId="41C4AE6A" w14:textId="77777777" w:rsidR="00831F30" w:rsidRDefault="00831F30" w:rsidP="007D5E12">
      <w:pPr>
        <w:spacing w:after="0" w:line="240" w:lineRule="auto"/>
        <w:rPr>
          <w:rFonts w:ascii="Soberana Sans" w:hAnsi="Soberana Sans"/>
          <w:noProof/>
          <w:sz w:val="16"/>
          <w:szCs w:val="16"/>
          <w:lang w:eastAsia="es-MX"/>
        </w:rPr>
      </w:pPr>
    </w:p>
    <w:p w14:paraId="3163DDD1" w14:textId="77777777" w:rsidR="00831F30" w:rsidRDefault="00831F30" w:rsidP="007D5E12">
      <w:pPr>
        <w:spacing w:after="0" w:line="240" w:lineRule="auto"/>
        <w:rPr>
          <w:rFonts w:ascii="Soberana Sans" w:hAnsi="Soberana Sans"/>
          <w:noProof/>
          <w:sz w:val="16"/>
          <w:szCs w:val="16"/>
          <w:lang w:eastAsia="es-MX"/>
        </w:rPr>
      </w:pPr>
    </w:p>
    <w:p w14:paraId="5F417570" w14:textId="77777777" w:rsidR="00831F30" w:rsidRDefault="00831F30" w:rsidP="007D5E12">
      <w:pPr>
        <w:spacing w:after="0" w:line="240" w:lineRule="auto"/>
        <w:rPr>
          <w:rFonts w:ascii="Soberana Sans" w:hAnsi="Soberana Sans"/>
          <w:noProof/>
          <w:sz w:val="16"/>
          <w:szCs w:val="16"/>
          <w:lang w:eastAsia="es-MX"/>
        </w:rPr>
      </w:pPr>
    </w:p>
    <w:p w14:paraId="4623A7C8" w14:textId="690F74F9" w:rsidR="00831F30" w:rsidRDefault="00831F30" w:rsidP="007D5E12">
      <w:pPr>
        <w:spacing w:after="0" w:line="240" w:lineRule="auto"/>
        <w:rPr>
          <w:rFonts w:ascii="Soberana Sans" w:hAnsi="Soberana Sans"/>
          <w:noProof/>
          <w:sz w:val="16"/>
          <w:szCs w:val="16"/>
          <w:lang w:eastAsia="es-MX"/>
        </w:rPr>
      </w:pPr>
    </w:p>
    <w:p w14:paraId="60E87567" w14:textId="77777777" w:rsidR="00831F30" w:rsidRDefault="00831F30" w:rsidP="007D5E12">
      <w:pPr>
        <w:spacing w:after="0" w:line="240" w:lineRule="auto"/>
        <w:rPr>
          <w:rFonts w:ascii="Soberana Sans" w:hAnsi="Soberana Sans"/>
          <w:noProof/>
          <w:sz w:val="16"/>
          <w:szCs w:val="16"/>
          <w:lang w:eastAsia="es-MX"/>
        </w:rPr>
      </w:pPr>
    </w:p>
    <w:p w14:paraId="50ECD0C6" w14:textId="1148A740" w:rsidR="00831F30" w:rsidRDefault="00AD7187" w:rsidP="007D5E12">
      <w:pPr>
        <w:spacing w:after="0" w:line="240" w:lineRule="auto"/>
        <w:rPr>
          <w:rFonts w:ascii="Soberana Sans" w:hAnsi="Soberana Sans"/>
          <w:noProof/>
          <w:sz w:val="16"/>
          <w:szCs w:val="16"/>
          <w:lang w:eastAsia="es-MX"/>
        </w:rPr>
      </w:pPr>
      <w:r w:rsidRPr="00AD7187">
        <w:rPr>
          <w:noProof/>
          <w:lang w:eastAsia="es-MX"/>
        </w:rPr>
        <w:drawing>
          <wp:inline distT="0" distB="0" distL="0" distR="0" wp14:anchorId="584A03BC" wp14:editId="7B191358">
            <wp:extent cx="5612130" cy="758519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7585195"/>
                    </a:xfrm>
                    <a:prstGeom prst="rect">
                      <a:avLst/>
                    </a:prstGeom>
                    <a:noFill/>
                    <a:ln>
                      <a:noFill/>
                    </a:ln>
                  </pic:spPr>
                </pic:pic>
              </a:graphicData>
            </a:graphic>
          </wp:inline>
        </w:drawing>
      </w:r>
    </w:p>
    <w:p w14:paraId="28122C66" w14:textId="77777777" w:rsidR="00831F30" w:rsidRDefault="00831F30" w:rsidP="007D5E12">
      <w:pPr>
        <w:spacing w:after="0" w:line="240" w:lineRule="auto"/>
        <w:rPr>
          <w:rFonts w:ascii="Soberana Sans" w:hAnsi="Soberana Sans"/>
          <w:noProof/>
          <w:sz w:val="16"/>
          <w:szCs w:val="16"/>
          <w:lang w:eastAsia="es-MX"/>
        </w:rPr>
      </w:pPr>
    </w:p>
    <w:p w14:paraId="5C3E112E" w14:textId="77777777" w:rsidR="00831F30" w:rsidRDefault="00831F30" w:rsidP="007D5E12">
      <w:pPr>
        <w:spacing w:after="0" w:line="240" w:lineRule="auto"/>
        <w:rPr>
          <w:rFonts w:ascii="Soberana Sans" w:hAnsi="Soberana Sans"/>
          <w:noProof/>
          <w:sz w:val="16"/>
          <w:szCs w:val="16"/>
          <w:lang w:eastAsia="es-MX"/>
        </w:rPr>
      </w:pPr>
    </w:p>
    <w:p w14:paraId="54260087" w14:textId="77777777" w:rsidR="00831F30" w:rsidRDefault="00831F30" w:rsidP="007D5E12">
      <w:pPr>
        <w:spacing w:after="0" w:line="240" w:lineRule="auto"/>
        <w:rPr>
          <w:rFonts w:ascii="Soberana Sans" w:hAnsi="Soberana Sans"/>
          <w:noProof/>
          <w:sz w:val="16"/>
          <w:szCs w:val="16"/>
          <w:lang w:eastAsia="es-MX"/>
        </w:rPr>
      </w:pPr>
    </w:p>
    <w:p w14:paraId="50EF2DAF" w14:textId="77777777" w:rsidR="00831F30" w:rsidRDefault="00831F30" w:rsidP="007D5E12">
      <w:pPr>
        <w:spacing w:after="0" w:line="240" w:lineRule="auto"/>
        <w:rPr>
          <w:rFonts w:ascii="Soberana Sans" w:hAnsi="Soberana Sans"/>
          <w:noProof/>
          <w:sz w:val="16"/>
          <w:szCs w:val="16"/>
          <w:lang w:eastAsia="es-MX"/>
        </w:rPr>
      </w:pPr>
    </w:p>
    <w:p w14:paraId="02B868F8" w14:textId="77777777" w:rsidR="00831F30" w:rsidRDefault="00831F30" w:rsidP="007D5E12">
      <w:pPr>
        <w:spacing w:after="0" w:line="240" w:lineRule="auto"/>
        <w:rPr>
          <w:rFonts w:ascii="Soberana Sans" w:hAnsi="Soberana Sans"/>
          <w:noProof/>
          <w:sz w:val="16"/>
          <w:szCs w:val="16"/>
          <w:lang w:eastAsia="es-MX"/>
        </w:rPr>
      </w:pPr>
    </w:p>
    <w:p w14:paraId="779FB620" w14:textId="77777777" w:rsidR="00831F30" w:rsidRDefault="00831F30" w:rsidP="007D5E12">
      <w:pPr>
        <w:spacing w:after="0" w:line="240" w:lineRule="auto"/>
        <w:rPr>
          <w:rFonts w:ascii="Soberana Sans" w:hAnsi="Soberana Sans"/>
          <w:noProof/>
          <w:sz w:val="16"/>
          <w:szCs w:val="16"/>
          <w:lang w:eastAsia="es-MX"/>
        </w:rPr>
      </w:pPr>
    </w:p>
    <w:p w14:paraId="451AE722" w14:textId="77777777" w:rsidR="00831F30" w:rsidRDefault="00831F30" w:rsidP="007D5E12">
      <w:pPr>
        <w:spacing w:after="0" w:line="240" w:lineRule="auto"/>
        <w:rPr>
          <w:rFonts w:ascii="Soberana Sans" w:hAnsi="Soberana Sans"/>
          <w:noProof/>
          <w:sz w:val="16"/>
          <w:szCs w:val="16"/>
          <w:lang w:eastAsia="es-MX"/>
        </w:rPr>
      </w:pPr>
    </w:p>
    <w:p w14:paraId="3421D759" w14:textId="77777777" w:rsidR="00831F30" w:rsidRDefault="00831F30" w:rsidP="007D5E12">
      <w:pPr>
        <w:spacing w:after="0" w:line="240" w:lineRule="auto"/>
        <w:rPr>
          <w:rFonts w:ascii="Soberana Sans" w:hAnsi="Soberana Sans"/>
          <w:noProof/>
          <w:sz w:val="16"/>
          <w:szCs w:val="16"/>
          <w:lang w:eastAsia="es-MX"/>
        </w:rPr>
      </w:pPr>
    </w:p>
    <w:p w14:paraId="114F3C90" w14:textId="77777777" w:rsidR="00831F30" w:rsidRDefault="00831F30" w:rsidP="007D5E12">
      <w:pPr>
        <w:spacing w:after="0" w:line="240" w:lineRule="auto"/>
        <w:rPr>
          <w:rFonts w:ascii="Soberana Sans" w:hAnsi="Soberana Sans"/>
          <w:noProof/>
          <w:sz w:val="16"/>
          <w:szCs w:val="16"/>
          <w:lang w:eastAsia="es-MX"/>
        </w:rPr>
      </w:pPr>
    </w:p>
    <w:p w14:paraId="27D321E0" w14:textId="77777777" w:rsidR="00831F30" w:rsidRDefault="00831F30" w:rsidP="007D5E12">
      <w:pPr>
        <w:spacing w:after="0" w:line="240" w:lineRule="auto"/>
        <w:rPr>
          <w:rFonts w:ascii="Soberana Sans" w:hAnsi="Soberana Sans"/>
          <w:noProof/>
          <w:sz w:val="16"/>
          <w:szCs w:val="16"/>
          <w:lang w:eastAsia="es-MX"/>
        </w:rPr>
      </w:pPr>
    </w:p>
    <w:p w14:paraId="69C765BD" w14:textId="77777777" w:rsidR="00831F30" w:rsidRDefault="00831F30" w:rsidP="007D5E12">
      <w:pPr>
        <w:spacing w:after="0" w:line="240" w:lineRule="auto"/>
        <w:rPr>
          <w:rFonts w:ascii="Soberana Sans" w:hAnsi="Soberana Sans"/>
          <w:noProof/>
          <w:sz w:val="16"/>
          <w:szCs w:val="16"/>
          <w:lang w:eastAsia="es-MX"/>
        </w:rPr>
      </w:pPr>
    </w:p>
    <w:p w14:paraId="2196FBEC" w14:textId="77777777" w:rsidR="00831F30" w:rsidRDefault="00831F30" w:rsidP="007D5E12">
      <w:pPr>
        <w:spacing w:after="0" w:line="240" w:lineRule="auto"/>
        <w:rPr>
          <w:rFonts w:ascii="Soberana Sans" w:hAnsi="Soberana Sans"/>
          <w:noProof/>
          <w:sz w:val="16"/>
          <w:szCs w:val="16"/>
          <w:lang w:eastAsia="es-MX"/>
        </w:rPr>
      </w:pPr>
    </w:p>
    <w:p w14:paraId="384B54AB" w14:textId="77777777" w:rsidR="00831F30" w:rsidRDefault="00831F30" w:rsidP="007D5E12">
      <w:pPr>
        <w:spacing w:after="0" w:line="240" w:lineRule="auto"/>
        <w:rPr>
          <w:rFonts w:ascii="Soberana Sans" w:hAnsi="Soberana Sans"/>
          <w:sz w:val="16"/>
          <w:szCs w:val="16"/>
        </w:rPr>
      </w:pPr>
    </w:p>
    <w:p w14:paraId="3CFBE5FC" w14:textId="77777777" w:rsidR="000B744F" w:rsidRDefault="000B744F" w:rsidP="007D5E12">
      <w:pPr>
        <w:spacing w:after="0" w:line="240" w:lineRule="auto"/>
        <w:rPr>
          <w:rFonts w:ascii="Soberana Sans" w:hAnsi="Soberana Sans"/>
          <w:sz w:val="16"/>
          <w:szCs w:val="16"/>
        </w:rPr>
      </w:pPr>
    </w:p>
    <w:p w14:paraId="26B2C16D" w14:textId="77777777" w:rsidR="000B744F" w:rsidRDefault="000B744F" w:rsidP="007D5E12">
      <w:pPr>
        <w:spacing w:after="0" w:line="240" w:lineRule="auto"/>
        <w:rPr>
          <w:rFonts w:ascii="Soberana Sans" w:hAnsi="Soberana Sans"/>
          <w:sz w:val="16"/>
          <w:szCs w:val="16"/>
        </w:rPr>
      </w:pPr>
    </w:p>
    <w:p w14:paraId="748717AF" w14:textId="77777777" w:rsidR="000B744F" w:rsidRDefault="000B744F" w:rsidP="007D5E12">
      <w:pPr>
        <w:spacing w:after="0" w:line="240" w:lineRule="auto"/>
        <w:rPr>
          <w:rFonts w:ascii="Soberana Sans" w:hAnsi="Soberana Sans"/>
          <w:sz w:val="16"/>
          <w:szCs w:val="16"/>
        </w:rPr>
      </w:pPr>
    </w:p>
    <w:p w14:paraId="7DA483D7" w14:textId="77777777" w:rsidR="000B744F" w:rsidRDefault="000B744F" w:rsidP="007D5E12">
      <w:pPr>
        <w:spacing w:after="0" w:line="240" w:lineRule="auto"/>
        <w:rPr>
          <w:rFonts w:ascii="Soberana Sans" w:hAnsi="Soberana Sans"/>
          <w:sz w:val="16"/>
          <w:szCs w:val="16"/>
        </w:rPr>
      </w:pPr>
    </w:p>
    <w:p w14:paraId="4400311F" w14:textId="77777777" w:rsidR="000B744F" w:rsidRDefault="000B744F" w:rsidP="007D5E12">
      <w:pPr>
        <w:spacing w:after="0" w:line="240" w:lineRule="auto"/>
        <w:rPr>
          <w:rFonts w:ascii="Soberana Sans" w:hAnsi="Soberana Sans"/>
          <w:sz w:val="16"/>
          <w:szCs w:val="16"/>
        </w:rPr>
      </w:pPr>
    </w:p>
    <w:p w14:paraId="56695458" w14:textId="77777777" w:rsidR="000B744F" w:rsidRDefault="000B744F" w:rsidP="007D5E12">
      <w:pPr>
        <w:spacing w:after="0" w:line="240" w:lineRule="auto"/>
        <w:rPr>
          <w:rFonts w:ascii="Soberana Sans" w:hAnsi="Soberana Sans"/>
          <w:sz w:val="16"/>
          <w:szCs w:val="16"/>
        </w:rPr>
      </w:pPr>
    </w:p>
    <w:p w14:paraId="1757FF43" w14:textId="77777777" w:rsidR="000B744F" w:rsidRDefault="000B744F" w:rsidP="007D5E12">
      <w:pPr>
        <w:spacing w:after="0" w:line="240" w:lineRule="auto"/>
        <w:rPr>
          <w:rFonts w:ascii="Soberana Sans" w:hAnsi="Soberana Sans"/>
          <w:sz w:val="16"/>
          <w:szCs w:val="16"/>
        </w:rPr>
      </w:pPr>
    </w:p>
    <w:p w14:paraId="25E87E6A" w14:textId="77777777" w:rsidR="007D5E12" w:rsidRPr="00051AA4" w:rsidRDefault="007D5E12" w:rsidP="007D5E12">
      <w:pPr>
        <w:spacing w:after="0" w:line="240" w:lineRule="auto"/>
        <w:rPr>
          <w:rFonts w:ascii="Soberana Sans" w:hAnsi="Soberana Sans"/>
          <w:color w:val="17365D" w:themeColor="text2" w:themeShade="BF"/>
          <w:sz w:val="16"/>
          <w:szCs w:val="16"/>
        </w:rPr>
      </w:pPr>
    </w:p>
    <w:p w14:paraId="63467083" w14:textId="77777777" w:rsidR="007D5E12" w:rsidRPr="00051AA4" w:rsidRDefault="007D5E12" w:rsidP="007D5E12">
      <w:pPr>
        <w:spacing w:after="0" w:line="240" w:lineRule="auto"/>
        <w:rPr>
          <w:rFonts w:ascii="Soberana Sans" w:hAnsi="Soberana Sans"/>
          <w:color w:val="17365D" w:themeColor="text2" w:themeShade="BF"/>
          <w:sz w:val="16"/>
          <w:szCs w:val="16"/>
        </w:rPr>
      </w:pPr>
    </w:p>
    <w:p w14:paraId="205740C9" w14:textId="77777777" w:rsidR="00C85390" w:rsidRPr="00051AA4" w:rsidRDefault="00C85390" w:rsidP="00C85390">
      <w:pPr>
        <w:spacing w:after="0" w:line="240" w:lineRule="auto"/>
        <w:jc w:val="right"/>
        <w:rPr>
          <w:rFonts w:ascii="Soberana Sans" w:hAnsi="Soberana Sans"/>
          <w:noProof/>
          <w:color w:val="17365D" w:themeColor="text2" w:themeShade="BF"/>
          <w:sz w:val="72"/>
          <w:szCs w:val="72"/>
          <w:lang w:eastAsia="es-MX"/>
        </w:rPr>
      </w:pPr>
      <w:r w:rsidRPr="00051AA4">
        <w:rPr>
          <w:rFonts w:ascii="Soberana Sans" w:hAnsi="Soberana Sans"/>
          <w:noProof/>
          <w:color w:val="17365D" w:themeColor="text2" w:themeShade="BF"/>
          <w:sz w:val="72"/>
          <w:szCs w:val="72"/>
          <w:lang w:eastAsia="es-MX"/>
        </w:rPr>
        <w:t xml:space="preserve">ANEXO 5. </w:t>
      </w:r>
    </w:p>
    <w:p w14:paraId="4E5D27C6" w14:textId="77777777" w:rsidR="00C85390" w:rsidRPr="00051AA4" w:rsidRDefault="00C85390" w:rsidP="00C85390">
      <w:pPr>
        <w:spacing w:after="0" w:line="240" w:lineRule="auto"/>
        <w:ind w:left="1416"/>
        <w:jc w:val="right"/>
        <w:rPr>
          <w:rFonts w:ascii="Soberana Sans" w:hAnsi="Soberana Sans"/>
          <w:b/>
          <w:noProof/>
          <w:color w:val="17365D" w:themeColor="text2" w:themeShade="BF"/>
          <w:sz w:val="48"/>
          <w:szCs w:val="48"/>
          <w:lang w:eastAsia="es-MX"/>
        </w:rPr>
      </w:pPr>
      <w:r w:rsidRPr="00051AA4">
        <w:rPr>
          <w:rFonts w:ascii="Soberana Sans" w:hAnsi="Soberana Sans"/>
          <w:noProof/>
          <w:color w:val="17365D" w:themeColor="text2" w:themeShade="BF"/>
          <w:sz w:val="48"/>
          <w:szCs w:val="48"/>
          <w:lang w:eastAsia="es-MX"/>
        </w:rPr>
        <w:t>Minuta de Reunión del Comité de Contraloría Social</w:t>
      </w:r>
    </w:p>
    <w:p w14:paraId="66CBBF14" w14:textId="77777777" w:rsidR="00C85390" w:rsidRPr="005727A8" w:rsidRDefault="00C85390" w:rsidP="00C85390">
      <w:pPr>
        <w:rPr>
          <w:rFonts w:ascii="Soberana Sans" w:hAnsi="Soberana Sans"/>
          <w:b/>
          <w:noProof/>
          <w:sz w:val="48"/>
          <w:szCs w:val="48"/>
          <w:lang w:eastAsia="es-MX"/>
        </w:rPr>
      </w:pPr>
      <w:r w:rsidRPr="00051AA4">
        <w:rPr>
          <w:rFonts w:ascii="Soberana Sans" w:hAnsi="Soberana Sans"/>
          <w:b/>
          <w:noProof/>
          <w:color w:val="17365D" w:themeColor="text2" w:themeShade="BF"/>
          <w:sz w:val="48"/>
          <w:szCs w:val="48"/>
          <w:lang w:eastAsia="es-MX"/>
        </w:rPr>
        <w:br w:type="page"/>
      </w:r>
      <w:r w:rsidR="005F6D5A">
        <w:rPr>
          <w:rFonts w:ascii="Soberana Sans" w:hAnsi="Soberana Sans"/>
          <w:b/>
          <w:noProof/>
          <w:sz w:val="48"/>
          <w:szCs w:val="48"/>
          <w:lang w:eastAsia="es-MX"/>
        </w:rPr>
        <w:drawing>
          <wp:inline distT="0" distB="0" distL="0" distR="0" wp14:anchorId="0C3C7B53" wp14:editId="0753E2AB">
            <wp:extent cx="5614670" cy="8065770"/>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4670" cy="8065770"/>
                    </a:xfrm>
                    <a:prstGeom prst="rect">
                      <a:avLst/>
                    </a:prstGeom>
                    <a:noFill/>
                  </pic:spPr>
                </pic:pic>
              </a:graphicData>
            </a:graphic>
          </wp:inline>
        </w:drawing>
      </w:r>
    </w:p>
    <w:p w14:paraId="316E4E8A" w14:textId="77777777" w:rsidR="00A32908" w:rsidRPr="005727A8" w:rsidRDefault="00A32908" w:rsidP="00A32908">
      <w:pPr>
        <w:spacing w:after="0" w:line="240" w:lineRule="auto"/>
        <w:rPr>
          <w:rFonts w:ascii="Soberana Sans" w:hAnsi="Soberana Sans"/>
          <w:sz w:val="16"/>
          <w:szCs w:val="16"/>
        </w:rPr>
      </w:pPr>
    </w:p>
    <w:p w14:paraId="6FC7C9AA" w14:textId="77777777" w:rsidR="00A32908" w:rsidRPr="005727A8" w:rsidRDefault="00A32908" w:rsidP="00A32908">
      <w:pPr>
        <w:spacing w:after="0" w:line="240" w:lineRule="auto"/>
        <w:rPr>
          <w:rFonts w:ascii="Soberana Sans" w:hAnsi="Soberana Sans"/>
          <w:sz w:val="16"/>
          <w:szCs w:val="16"/>
        </w:rPr>
      </w:pPr>
    </w:p>
    <w:p w14:paraId="5E906E2D" w14:textId="77777777" w:rsidR="00A32908" w:rsidRPr="005727A8" w:rsidRDefault="00A32908" w:rsidP="00A32908">
      <w:pPr>
        <w:spacing w:after="0" w:line="240" w:lineRule="auto"/>
        <w:rPr>
          <w:rFonts w:ascii="Soberana Sans" w:hAnsi="Soberana Sans"/>
          <w:noProof/>
          <w:sz w:val="20"/>
          <w:szCs w:val="20"/>
        </w:rPr>
      </w:pPr>
    </w:p>
    <w:p w14:paraId="65DF9215" w14:textId="77777777" w:rsidR="00A32908" w:rsidRPr="005727A8" w:rsidRDefault="00A32908" w:rsidP="00A32908">
      <w:pPr>
        <w:spacing w:after="0" w:line="240" w:lineRule="auto"/>
        <w:rPr>
          <w:rFonts w:ascii="Soberana Sans" w:hAnsi="Soberana Sans"/>
          <w:noProof/>
          <w:sz w:val="20"/>
          <w:szCs w:val="20"/>
        </w:rPr>
      </w:pPr>
    </w:p>
    <w:p w14:paraId="4CF41262" w14:textId="77777777" w:rsidR="00A32908" w:rsidRPr="005727A8" w:rsidRDefault="00A32908" w:rsidP="00A32908">
      <w:pPr>
        <w:spacing w:after="0" w:line="240" w:lineRule="auto"/>
        <w:rPr>
          <w:rFonts w:ascii="Soberana Sans" w:hAnsi="Soberana Sans"/>
          <w:noProof/>
          <w:sz w:val="20"/>
          <w:szCs w:val="20"/>
        </w:rPr>
      </w:pPr>
    </w:p>
    <w:p w14:paraId="4A7222E0" w14:textId="77777777" w:rsidR="00A32908" w:rsidRPr="005727A8" w:rsidRDefault="00A32908" w:rsidP="00A32908">
      <w:pPr>
        <w:spacing w:after="0" w:line="240" w:lineRule="auto"/>
        <w:rPr>
          <w:rFonts w:ascii="Soberana Sans" w:hAnsi="Soberana Sans"/>
          <w:noProof/>
          <w:sz w:val="20"/>
          <w:szCs w:val="20"/>
        </w:rPr>
      </w:pPr>
    </w:p>
    <w:p w14:paraId="17B0CD16" w14:textId="77777777" w:rsidR="00A32908" w:rsidRPr="005727A8" w:rsidRDefault="00A32908" w:rsidP="00A32908">
      <w:pPr>
        <w:spacing w:after="0" w:line="240" w:lineRule="auto"/>
        <w:rPr>
          <w:rFonts w:ascii="Soberana Sans" w:hAnsi="Soberana Sans"/>
          <w:noProof/>
          <w:sz w:val="20"/>
          <w:szCs w:val="20"/>
        </w:rPr>
      </w:pPr>
    </w:p>
    <w:p w14:paraId="74B87312" w14:textId="77777777" w:rsidR="00A32908" w:rsidRPr="005727A8" w:rsidRDefault="00A32908" w:rsidP="00A32908">
      <w:pPr>
        <w:spacing w:after="0" w:line="240" w:lineRule="auto"/>
        <w:rPr>
          <w:rFonts w:ascii="Soberana Sans" w:hAnsi="Soberana Sans"/>
          <w:noProof/>
          <w:sz w:val="20"/>
          <w:szCs w:val="20"/>
        </w:rPr>
      </w:pPr>
    </w:p>
    <w:p w14:paraId="63236E93" w14:textId="77777777" w:rsidR="00A32908" w:rsidRPr="005727A8" w:rsidRDefault="00A32908" w:rsidP="00A32908">
      <w:pPr>
        <w:spacing w:after="0" w:line="240" w:lineRule="auto"/>
        <w:rPr>
          <w:rFonts w:ascii="Soberana Sans" w:hAnsi="Soberana Sans"/>
          <w:noProof/>
          <w:sz w:val="20"/>
          <w:szCs w:val="20"/>
        </w:rPr>
      </w:pPr>
    </w:p>
    <w:p w14:paraId="6155F31D" w14:textId="77777777" w:rsidR="00A32908" w:rsidRPr="005727A8" w:rsidRDefault="00A32908" w:rsidP="00A32908">
      <w:pPr>
        <w:spacing w:after="0" w:line="240" w:lineRule="auto"/>
        <w:rPr>
          <w:rFonts w:ascii="Soberana Sans" w:hAnsi="Soberana Sans"/>
          <w:noProof/>
          <w:sz w:val="20"/>
          <w:szCs w:val="20"/>
        </w:rPr>
      </w:pPr>
    </w:p>
    <w:p w14:paraId="395C8716" w14:textId="77777777" w:rsidR="00A32908" w:rsidRPr="005727A8" w:rsidRDefault="00A32908" w:rsidP="00A32908">
      <w:pPr>
        <w:spacing w:after="0" w:line="240" w:lineRule="auto"/>
        <w:rPr>
          <w:rFonts w:ascii="Soberana Sans" w:hAnsi="Soberana Sans"/>
          <w:noProof/>
          <w:sz w:val="20"/>
          <w:szCs w:val="20"/>
        </w:rPr>
      </w:pPr>
    </w:p>
    <w:p w14:paraId="2DB731E2" w14:textId="77777777" w:rsidR="00A32908" w:rsidRPr="005727A8" w:rsidRDefault="00A32908" w:rsidP="00A32908">
      <w:pPr>
        <w:spacing w:after="0" w:line="240" w:lineRule="auto"/>
        <w:rPr>
          <w:rFonts w:ascii="Soberana Sans" w:hAnsi="Soberana Sans"/>
          <w:noProof/>
          <w:sz w:val="20"/>
          <w:szCs w:val="20"/>
        </w:rPr>
      </w:pPr>
    </w:p>
    <w:p w14:paraId="68016B3D" w14:textId="77777777" w:rsidR="00A32908" w:rsidRPr="005727A8" w:rsidRDefault="00A32908" w:rsidP="00A32908">
      <w:pPr>
        <w:spacing w:after="0" w:line="240" w:lineRule="auto"/>
        <w:rPr>
          <w:rFonts w:ascii="Soberana Sans" w:hAnsi="Soberana Sans"/>
          <w:noProof/>
          <w:sz w:val="20"/>
          <w:szCs w:val="20"/>
        </w:rPr>
      </w:pPr>
    </w:p>
    <w:p w14:paraId="732E3EE2" w14:textId="77777777" w:rsidR="00A32908" w:rsidRPr="005727A8" w:rsidRDefault="00A32908" w:rsidP="00A32908">
      <w:pPr>
        <w:spacing w:after="0" w:line="240" w:lineRule="auto"/>
        <w:rPr>
          <w:rFonts w:ascii="Soberana Sans" w:hAnsi="Soberana Sans"/>
          <w:noProof/>
          <w:sz w:val="20"/>
          <w:szCs w:val="20"/>
        </w:rPr>
      </w:pPr>
    </w:p>
    <w:p w14:paraId="502F5F36" w14:textId="77777777" w:rsidR="00A32908" w:rsidRPr="005727A8" w:rsidRDefault="00A32908" w:rsidP="00A32908">
      <w:pPr>
        <w:spacing w:after="0" w:line="240" w:lineRule="auto"/>
        <w:rPr>
          <w:rFonts w:ascii="Soberana Sans" w:hAnsi="Soberana Sans"/>
          <w:noProof/>
          <w:sz w:val="20"/>
          <w:szCs w:val="20"/>
        </w:rPr>
      </w:pPr>
    </w:p>
    <w:p w14:paraId="44646A6A" w14:textId="77777777" w:rsidR="00A32908" w:rsidRPr="005727A8" w:rsidRDefault="00A32908" w:rsidP="00A32908">
      <w:pPr>
        <w:spacing w:after="0" w:line="240" w:lineRule="auto"/>
        <w:rPr>
          <w:rFonts w:ascii="Soberana Sans" w:hAnsi="Soberana Sans"/>
          <w:noProof/>
          <w:sz w:val="20"/>
          <w:szCs w:val="20"/>
        </w:rPr>
      </w:pPr>
    </w:p>
    <w:p w14:paraId="5B534F81" w14:textId="77777777" w:rsidR="00A32908" w:rsidRPr="005727A8" w:rsidRDefault="00A32908" w:rsidP="00A32908">
      <w:pPr>
        <w:spacing w:after="0" w:line="240" w:lineRule="auto"/>
        <w:rPr>
          <w:rFonts w:ascii="Soberana Sans" w:hAnsi="Soberana Sans"/>
          <w:noProof/>
          <w:sz w:val="20"/>
          <w:szCs w:val="20"/>
        </w:rPr>
      </w:pPr>
    </w:p>
    <w:p w14:paraId="261DF064" w14:textId="77777777" w:rsidR="00A32908" w:rsidRPr="00051AA4" w:rsidRDefault="00A32908" w:rsidP="00A32908">
      <w:pPr>
        <w:spacing w:after="0" w:line="240" w:lineRule="auto"/>
        <w:rPr>
          <w:rFonts w:ascii="Soberana Sans" w:hAnsi="Soberana Sans"/>
          <w:noProof/>
          <w:color w:val="17365D" w:themeColor="text2" w:themeShade="BF"/>
          <w:sz w:val="20"/>
          <w:szCs w:val="20"/>
        </w:rPr>
      </w:pPr>
    </w:p>
    <w:p w14:paraId="659BEEB6" w14:textId="77777777" w:rsidR="00A32908" w:rsidRPr="00051AA4" w:rsidRDefault="00A32908" w:rsidP="00A32908">
      <w:pPr>
        <w:spacing w:after="0" w:line="240" w:lineRule="auto"/>
        <w:jc w:val="right"/>
        <w:rPr>
          <w:rFonts w:ascii="Soberana Sans" w:hAnsi="Soberana Sans"/>
          <w:color w:val="17365D" w:themeColor="text2" w:themeShade="BF"/>
          <w:sz w:val="72"/>
          <w:szCs w:val="72"/>
        </w:rPr>
      </w:pPr>
      <w:r w:rsidRPr="00051AA4">
        <w:rPr>
          <w:rFonts w:ascii="Soberana Sans" w:hAnsi="Soberana Sans"/>
          <w:color w:val="17365D" w:themeColor="text2" w:themeShade="BF"/>
          <w:sz w:val="72"/>
          <w:szCs w:val="72"/>
        </w:rPr>
        <w:t xml:space="preserve">ANEXO 6. </w:t>
      </w:r>
    </w:p>
    <w:p w14:paraId="2A21B9C6" w14:textId="77777777" w:rsidR="00A32908" w:rsidRPr="00051AA4" w:rsidRDefault="00A32908" w:rsidP="00A32908">
      <w:pPr>
        <w:spacing w:after="0" w:line="240" w:lineRule="auto"/>
        <w:jc w:val="right"/>
        <w:rPr>
          <w:rFonts w:ascii="Soberana Sans" w:hAnsi="Soberana Sans"/>
          <w:color w:val="17365D" w:themeColor="text2" w:themeShade="BF"/>
          <w:sz w:val="48"/>
          <w:szCs w:val="48"/>
        </w:rPr>
      </w:pPr>
      <w:r w:rsidRPr="00051AA4">
        <w:rPr>
          <w:rFonts w:ascii="Soberana Sans" w:hAnsi="Soberana Sans"/>
          <w:color w:val="17365D" w:themeColor="text2" w:themeShade="BF"/>
          <w:sz w:val="48"/>
          <w:szCs w:val="48"/>
        </w:rPr>
        <w:t>Propuesta de Programa Estatal de Trabajo de Participación Social y Contraloría Social (PETCS)</w:t>
      </w:r>
    </w:p>
    <w:p w14:paraId="6AE0ABDB" w14:textId="77777777" w:rsidR="00A1328A" w:rsidRPr="00051AA4" w:rsidRDefault="00A1328A" w:rsidP="00E73F7B">
      <w:pPr>
        <w:spacing w:after="0" w:line="240" w:lineRule="auto"/>
        <w:jc w:val="both"/>
        <w:rPr>
          <w:rFonts w:ascii="Soberana Sans" w:hAnsi="Soberana Sans" w:cs="Arial"/>
          <w:color w:val="17365D" w:themeColor="text2" w:themeShade="BF"/>
          <w:sz w:val="24"/>
          <w:szCs w:val="24"/>
        </w:rPr>
      </w:pPr>
    </w:p>
    <w:p w14:paraId="482DE2F9" w14:textId="77777777" w:rsidR="00A80745" w:rsidRPr="00051AA4" w:rsidRDefault="00A80745" w:rsidP="00E73F7B">
      <w:pPr>
        <w:spacing w:after="0" w:line="240" w:lineRule="auto"/>
        <w:jc w:val="both"/>
        <w:rPr>
          <w:rFonts w:ascii="Soberana Sans" w:hAnsi="Soberana Sans" w:cs="Arial"/>
          <w:color w:val="17365D" w:themeColor="text2" w:themeShade="BF"/>
          <w:sz w:val="24"/>
          <w:szCs w:val="24"/>
        </w:rPr>
      </w:pPr>
    </w:p>
    <w:p w14:paraId="23695262" w14:textId="77777777" w:rsidR="00A80745" w:rsidRPr="00051AA4" w:rsidRDefault="00A80745" w:rsidP="00E73F7B">
      <w:pPr>
        <w:spacing w:after="0" w:line="240" w:lineRule="auto"/>
        <w:jc w:val="both"/>
        <w:rPr>
          <w:rFonts w:ascii="Soberana Sans" w:hAnsi="Soberana Sans" w:cs="Arial"/>
          <w:color w:val="17365D" w:themeColor="text2" w:themeShade="BF"/>
          <w:sz w:val="24"/>
          <w:szCs w:val="24"/>
        </w:rPr>
      </w:pPr>
    </w:p>
    <w:p w14:paraId="1A8A50F8" w14:textId="77777777" w:rsidR="00A80745" w:rsidRDefault="00A80745" w:rsidP="00E73F7B">
      <w:pPr>
        <w:spacing w:after="0" w:line="240" w:lineRule="auto"/>
        <w:jc w:val="both"/>
        <w:rPr>
          <w:rFonts w:ascii="Soberana Sans" w:hAnsi="Soberana Sans" w:cs="Arial"/>
          <w:sz w:val="24"/>
          <w:szCs w:val="24"/>
        </w:rPr>
      </w:pPr>
    </w:p>
    <w:p w14:paraId="47510BFE" w14:textId="77777777" w:rsidR="00A80745" w:rsidRDefault="00A80745" w:rsidP="00E73F7B">
      <w:pPr>
        <w:spacing w:after="0" w:line="240" w:lineRule="auto"/>
        <w:jc w:val="both"/>
        <w:rPr>
          <w:rFonts w:ascii="Soberana Sans" w:hAnsi="Soberana Sans" w:cs="Arial"/>
          <w:sz w:val="24"/>
          <w:szCs w:val="24"/>
        </w:rPr>
      </w:pPr>
    </w:p>
    <w:p w14:paraId="0B45D735" w14:textId="77777777" w:rsidR="00A80745" w:rsidRDefault="00A80745" w:rsidP="00E73F7B">
      <w:pPr>
        <w:spacing w:after="0" w:line="240" w:lineRule="auto"/>
        <w:jc w:val="both"/>
        <w:rPr>
          <w:rFonts w:ascii="Soberana Sans" w:hAnsi="Soberana Sans" w:cs="Arial"/>
          <w:sz w:val="24"/>
          <w:szCs w:val="24"/>
        </w:rPr>
      </w:pPr>
    </w:p>
    <w:p w14:paraId="115DCE1E" w14:textId="77777777" w:rsidR="00A80745" w:rsidRDefault="00A80745" w:rsidP="00E73F7B">
      <w:pPr>
        <w:spacing w:after="0" w:line="240" w:lineRule="auto"/>
        <w:jc w:val="both"/>
        <w:rPr>
          <w:rFonts w:ascii="Soberana Sans" w:hAnsi="Soberana Sans" w:cs="Arial"/>
          <w:sz w:val="24"/>
          <w:szCs w:val="24"/>
        </w:rPr>
      </w:pPr>
    </w:p>
    <w:p w14:paraId="56B921C6" w14:textId="77777777" w:rsidR="00A80745" w:rsidRDefault="00A80745">
      <w:pPr>
        <w:rPr>
          <w:rFonts w:ascii="Soberana Sans" w:hAnsi="Soberana Sans" w:cs="Arial"/>
          <w:sz w:val="24"/>
          <w:szCs w:val="24"/>
        </w:rPr>
      </w:pPr>
      <w:r>
        <w:rPr>
          <w:rFonts w:ascii="Soberana Sans" w:hAnsi="Soberana Sans" w:cs="Arial"/>
          <w:sz w:val="24"/>
          <w:szCs w:val="24"/>
        </w:rPr>
        <w:br w:type="page"/>
      </w:r>
    </w:p>
    <w:p w14:paraId="175190B5" w14:textId="77777777" w:rsidR="00A80745" w:rsidRDefault="00A80745" w:rsidP="00E73F7B">
      <w:pPr>
        <w:spacing w:after="0" w:line="240" w:lineRule="auto"/>
        <w:jc w:val="both"/>
        <w:rPr>
          <w:rFonts w:ascii="Soberana Sans" w:hAnsi="Soberana Sans" w:cs="Arial"/>
          <w:sz w:val="24"/>
          <w:szCs w:val="24"/>
        </w:rPr>
        <w:sectPr w:rsidR="00A80745" w:rsidSect="00407ED9">
          <w:headerReference w:type="default" r:id="rId26"/>
          <w:footerReference w:type="default" r:id="rId27"/>
          <w:pgSz w:w="12240" w:h="15840"/>
          <w:pgMar w:top="1417" w:right="1701" w:bottom="1417" w:left="1701" w:header="993" w:footer="974" w:gutter="0"/>
          <w:cols w:space="708"/>
          <w:docGrid w:linePitch="360"/>
        </w:sectPr>
      </w:pPr>
    </w:p>
    <w:tbl>
      <w:tblPr>
        <w:tblW w:w="14174" w:type="dxa"/>
        <w:tblInd w:w="121" w:type="dxa"/>
        <w:tblCellMar>
          <w:left w:w="70" w:type="dxa"/>
          <w:right w:w="70" w:type="dxa"/>
        </w:tblCellMar>
        <w:tblLook w:val="04A0" w:firstRow="1" w:lastRow="0" w:firstColumn="1" w:lastColumn="0" w:noHBand="0" w:noVBand="1"/>
      </w:tblPr>
      <w:tblGrid>
        <w:gridCol w:w="2835"/>
        <w:gridCol w:w="8073"/>
        <w:gridCol w:w="3266"/>
      </w:tblGrid>
      <w:tr w:rsidR="00F11FDC" w:rsidRPr="005727A8" w14:paraId="510D4DFB" w14:textId="77777777" w:rsidTr="005B6603">
        <w:trPr>
          <w:trHeight w:val="1184"/>
        </w:trPr>
        <w:tc>
          <w:tcPr>
            <w:tcW w:w="2835" w:type="dxa"/>
            <w:shd w:val="clear" w:color="auto" w:fill="FFFFFF"/>
            <w:noWrap/>
            <w:vAlign w:val="center"/>
            <w:hideMark/>
          </w:tcPr>
          <w:p w14:paraId="2F29392F" w14:textId="77777777" w:rsidR="00F11FDC" w:rsidRPr="005727A8" w:rsidRDefault="00F11FDC" w:rsidP="00C47218">
            <w:pPr>
              <w:spacing w:after="0" w:line="240" w:lineRule="auto"/>
              <w:jc w:val="center"/>
              <w:rPr>
                <w:rFonts w:ascii="Soberana Sans" w:eastAsia="Times New Roman" w:hAnsi="Soberana Sans"/>
                <w:b/>
                <w:sz w:val="20"/>
                <w:szCs w:val="20"/>
                <w:lang w:eastAsia="es-MX"/>
              </w:rPr>
            </w:pPr>
            <w:r w:rsidRPr="005727A8">
              <w:rPr>
                <w:rFonts w:ascii="Soberana Sans" w:eastAsia="Times New Roman" w:hAnsi="Soberana Sans"/>
                <w:b/>
                <w:sz w:val="20"/>
                <w:szCs w:val="20"/>
                <w:lang w:eastAsia="es-MX"/>
              </w:rPr>
              <w:t>Logo Entidad Federativa</w:t>
            </w:r>
          </w:p>
        </w:tc>
        <w:tc>
          <w:tcPr>
            <w:tcW w:w="8073" w:type="dxa"/>
            <w:shd w:val="clear" w:color="auto" w:fill="FFFFFF"/>
            <w:vAlign w:val="center"/>
            <w:hideMark/>
          </w:tcPr>
          <w:p w14:paraId="5B839A36" w14:textId="77777777" w:rsidR="00F11FDC" w:rsidRPr="005727A8" w:rsidRDefault="00F11FDC" w:rsidP="00C47218">
            <w:pPr>
              <w:spacing w:after="0" w:line="240" w:lineRule="auto"/>
              <w:jc w:val="center"/>
              <w:rPr>
                <w:rFonts w:ascii="Soberana Sans" w:hAnsi="Soberana Sans"/>
                <w:b/>
                <w:sz w:val="20"/>
                <w:szCs w:val="20"/>
              </w:rPr>
            </w:pPr>
            <w:r w:rsidRPr="005727A8">
              <w:rPr>
                <w:rFonts w:ascii="Soberana Sans" w:hAnsi="Soberana Sans"/>
                <w:b/>
                <w:sz w:val="20"/>
                <w:szCs w:val="20"/>
              </w:rPr>
              <w:t>Programa Estatal de</w:t>
            </w:r>
            <w:r w:rsidR="00693486">
              <w:rPr>
                <w:rFonts w:ascii="Soberana Sans" w:hAnsi="Soberana Sans"/>
                <w:b/>
                <w:sz w:val="20"/>
                <w:szCs w:val="20"/>
              </w:rPr>
              <w:t xml:space="preserve"> Trabajo de </w:t>
            </w:r>
            <w:r w:rsidR="00693486" w:rsidRPr="00831F30">
              <w:rPr>
                <w:rFonts w:ascii="Soberana Sans" w:hAnsi="Soberana Sans"/>
                <w:b/>
                <w:sz w:val="20"/>
                <w:szCs w:val="20"/>
              </w:rPr>
              <w:t xml:space="preserve">Contraloría Social </w:t>
            </w:r>
            <w:r w:rsidRPr="00831F30">
              <w:rPr>
                <w:rFonts w:ascii="Soberana Sans" w:hAnsi="Soberana Sans"/>
                <w:b/>
                <w:sz w:val="20"/>
                <w:szCs w:val="20"/>
              </w:rPr>
              <w:t>2017</w:t>
            </w:r>
          </w:p>
          <w:p w14:paraId="62BFF729" w14:textId="77777777" w:rsidR="00F11FDC" w:rsidRPr="005727A8" w:rsidRDefault="00F11FDC" w:rsidP="00647B25">
            <w:pPr>
              <w:spacing w:after="0" w:line="240" w:lineRule="auto"/>
              <w:jc w:val="center"/>
              <w:rPr>
                <w:rFonts w:ascii="Soberana Sans" w:eastAsia="Times New Roman" w:hAnsi="Soberana Sans"/>
                <w:bCs/>
                <w:sz w:val="18"/>
                <w:szCs w:val="18"/>
                <w:lang w:eastAsia="es-MX"/>
              </w:rPr>
            </w:pPr>
            <w:r w:rsidRPr="005727A8">
              <w:rPr>
                <w:rFonts w:ascii="Soberana Sans" w:eastAsia="Times New Roman" w:hAnsi="Soberana Sans"/>
                <w:bCs/>
                <w:sz w:val="18"/>
                <w:szCs w:val="18"/>
                <w:lang w:eastAsia="es-MX"/>
              </w:rPr>
              <w:t>de los Programas</w:t>
            </w:r>
            <w:r w:rsidR="00647B25">
              <w:rPr>
                <w:rFonts w:ascii="Soberana Sans" w:eastAsia="Times New Roman" w:hAnsi="Soberana Sans"/>
                <w:bCs/>
                <w:sz w:val="18"/>
                <w:szCs w:val="18"/>
                <w:lang w:eastAsia="es-MX"/>
              </w:rPr>
              <w:t xml:space="preserve"> Fortalecimiento de la Calidad</w:t>
            </w:r>
            <w:r w:rsidRPr="005727A8">
              <w:rPr>
                <w:rFonts w:ascii="Soberana Sans" w:eastAsia="Times New Roman" w:hAnsi="Soberana Sans"/>
                <w:bCs/>
                <w:sz w:val="18"/>
                <w:szCs w:val="18"/>
                <w:lang w:eastAsia="es-MX"/>
              </w:rPr>
              <w:t>, Nacional de Inglés, Nacional de Convivencia Escolar, Escuelas de Tiempo Completo y de La Reforma Educativa para Alumnos en Educación Básica</w:t>
            </w:r>
          </w:p>
        </w:tc>
        <w:tc>
          <w:tcPr>
            <w:tcW w:w="3266" w:type="dxa"/>
            <w:shd w:val="clear" w:color="auto" w:fill="FFFFFF"/>
            <w:noWrap/>
            <w:vAlign w:val="center"/>
            <w:hideMark/>
          </w:tcPr>
          <w:p w14:paraId="7979CF29" w14:textId="77777777" w:rsidR="00F11FDC" w:rsidRPr="005727A8" w:rsidRDefault="00F11FDC" w:rsidP="00C47218">
            <w:pPr>
              <w:spacing w:after="0" w:line="240" w:lineRule="auto"/>
              <w:jc w:val="center"/>
              <w:rPr>
                <w:rFonts w:ascii="Soberana Sans" w:eastAsia="Times New Roman" w:hAnsi="Soberana Sans"/>
                <w:sz w:val="20"/>
                <w:szCs w:val="20"/>
                <w:lang w:eastAsia="es-MX"/>
              </w:rPr>
            </w:pPr>
            <w:r w:rsidRPr="005727A8">
              <w:rPr>
                <w:rFonts w:ascii="Soberana Sans" w:hAnsi="Soberana Sans"/>
                <w:noProof/>
                <w:lang w:eastAsia="es-MX"/>
              </w:rPr>
              <w:drawing>
                <wp:inline distT="0" distB="0" distL="0" distR="0" wp14:anchorId="382B607C" wp14:editId="73214EE2">
                  <wp:extent cx="1985554" cy="551377"/>
                  <wp:effectExtent l="0" t="0" r="0" b="1270"/>
                  <wp:docPr id="2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28" cstate="print">
                            <a:extLst>
                              <a:ext uri="{28A0092B-C50C-407E-A947-70E740481C1C}">
                                <a14:useLocalDpi xmlns:a14="http://schemas.microsoft.com/office/drawing/2010/main" val="0"/>
                              </a:ext>
                            </a:extLst>
                          </a:blip>
                          <a:srcRect t="12500" b="10577"/>
                          <a:stretch/>
                        </pic:blipFill>
                        <pic:spPr>
                          <a:xfrm>
                            <a:off x="0" y="0"/>
                            <a:ext cx="1998973" cy="555103"/>
                          </a:xfrm>
                          <a:prstGeom prst="rect">
                            <a:avLst/>
                          </a:prstGeom>
                        </pic:spPr>
                      </pic:pic>
                    </a:graphicData>
                  </a:graphic>
                </wp:inline>
              </w:drawing>
            </w:r>
          </w:p>
        </w:tc>
      </w:tr>
    </w:tbl>
    <w:p w14:paraId="06757A37" w14:textId="77777777" w:rsidR="00F11FDC" w:rsidRDefault="00F11FDC" w:rsidP="00F11FDC">
      <w:pPr>
        <w:spacing w:after="0" w:line="240" w:lineRule="auto"/>
        <w:rPr>
          <w:rFonts w:ascii="Soberana Sans" w:hAnsi="Soberana Sans"/>
          <w:b/>
          <w:sz w:val="20"/>
        </w:rPr>
      </w:pPr>
    </w:p>
    <w:tbl>
      <w:tblPr>
        <w:tblW w:w="12474" w:type="dxa"/>
        <w:tblInd w:w="-5" w:type="dxa"/>
        <w:tblLayout w:type="fixed"/>
        <w:tblCellMar>
          <w:left w:w="70" w:type="dxa"/>
          <w:right w:w="70" w:type="dxa"/>
        </w:tblCellMar>
        <w:tblLook w:val="04A0" w:firstRow="1" w:lastRow="0" w:firstColumn="1" w:lastColumn="0" w:noHBand="0" w:noVBand="1"/>
      </w:tblPr>
      <w:tblGrid>
        <w:gridCol w:w="2835"/>
        <w:gridCol w:w="1276"/>
        <w:gridCol w:w="1559"/>
        <w:gridCol w:w="993"/>
        <w:gridCol w:w="425"/>
        <w:gridCol w:w="1134"/>
        <w:gridCol w:w="1134"/>
        <w:gridCol w:w="1134"/>
        <w:gridCol w:w="992"/>
        <w:gridCol w:w="992"/>
      </w:tblGrid>
      <w:tr w:rsidR="005B6603" w:rsidRPr="005B6603" w14:paraId="78781570" w14:textId="77777777" w:rsidTr="006063FD">
        <w:trPr>
          <w:trHeight w:val="240"/>
        </w:trPr>
        <w:tc>
          <w:tcPr>
            <w:tcW w:w="2835"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63DE5643"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Actividad</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63A030B7"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Responsable</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244062"/>
            <w:vAlign w:val="center"/>
            <w:hideMark/>
          </w:tcPr>
          <w:p w14:paraId="1379B74C"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Unidad de Medida</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3F7997C8"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Meta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C09DD6" w14:textId="77777777" w:rsidR="005B6603" w:rsidRPr="005B6603" w:rsidRDefault="005B6603" w:rsidP="005B6603">
            <w:pPr>
              <w:spacing w:after="0" w:line="240" w:lineRule="auto"/>
              <w:jc w:val="center"/>
              <w:rPr>
                <w:rFonts w:ascii="Calibri" w:eastAsia="Times New Roman" w:hAnsi="Calibri" w:cs="Times New Roman"/>
                <w:b/>
                <w:bCs/>
                <w:sz w:val="20"/>
                <w:szCs w:val="20"/>
                <w:lang w:eastAsia="es-MX"/>
              </w:rPr>
            </w:pPr>
            <w:r w:rsidRPr="005B6603">
              <w:rPr>
                <w:rFonts w:ascii="Calibri" w:eastAsia="Times New Roman" w:hAnsi="Calibri" w:cs="Times New Roman"/>
                <w:b/>
                <w:bCs/>
                <w:sz w:val="20"/>
                <w:szCs w:val="20"/>
                <w:lang w:eastAsia="es-MX"/>
              </w:rPr>
              <w:t>Avance de meta</w:t>
            </w:r>
          </w:p>
        </w:tc>
        <w:tc>
          <w:tcPr>
            <w:tcW w:w="4252" w:type="dxa"/>
            <w:gridSpan w:val="4"/>
            <w:tcBorders>
              <w:top w:val="single" w:sz="4" w:space="0" w:color="auto"/>
              <w:left w:val="nil"/>
              <w:bottom w:val="single" w:sz="4" w:space="0" w:color="auto"/>
              <w:right w:val="nil"/>
            </w:tcBorders>
            <w:shd w:val="clear" w:color="000000" w:fill="244062"/>
            <w:noWrap/>
            <w:vAlign w:val="bottom"/>
            <w:hideMark/>
          </w:tcPr>
          <w:p w14:paraId="1673EDD7"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Calendarización</w:t>
            </w:r>
          </w:p>
        </w:tc>
      </w:tr>
      <w:tr w:rsidR="005B6603" w:rsidRPr="005B6603" w14:paraId="7CEB16CB" w14:textId="77777777" w:rsidTr="006063FD">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31DB5CB4"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803856"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FE1802"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5AEBB341"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48BD1A" w14:textId="77777777" w:rsidR="005B6603" w:rsidRPr="005B6603" w:rsidRDefault="005B6603" w:rsidP="005B6603">
            <w:pPr>
              <w:spacing w:after="0" w:line="240" w:lineRule="auto"/>
              <w:rPr>
                <w:rFonts w:ascii="Calibri" w:eastAsia="Times New Roman" w:hAnsi="Calibri" w:cs="Times New Roman"/>
                <w:b/>
                <w:bCs/>
                <w:sz w:val="20"/>
                <w:szCs w:val="20"/>
                <w:lang w:eastAsia="es-MX"/>
              </w:rPr>
            </w:pPr>
          </w:p>
        </w:tc>
        <w:tc>
          <w:tcPr>
            <w:tcW w:w="2268" w:type="dxa"/>
            <w:gridSpan w:val="2"/>
            <w:tcBorders>
              <w:top w:val="single" w:sz="4" w:space="0" w:color="auto"/>
              <w:left w:val="nil"/>
              <w:bottom w:val="single" w:sz="4" w:space="0" w:color="auto"/>
              <w:right w:val="single" w:sz="4" w:space="0" w:color="auto"/>
            </w:tcBorders>
            <w:shd w:val="clear" w:color="000000" w:fill="244062"/>
            <w:noWrap/>
            <w:vAlign w:val="center"/>
            <w:hideMark/>
          </w:tcPr>
          <w:p w14:paraId="448B44EB"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Programada</w:t>
            </w:r>
          </w:p>
        </w:tc>
        <w:tc>
          <w:tcPr>
            <w:tcW w:w="1984"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2DDFC73C" w14:textId="77777777" w:rsidR="005B6603" w:rsidRPr="005B6603" w:rsidRDefault="005B6603" w:rsidP="005B6603">
            <w:pPr>
              <w:spacing w:after="0" w:line="240" w:lineRule="auto"/>
              <w:jc w:val="center"/>
              <w:rPr>
                <w:rFonts w:ascii="Calibri" w:eastAsia="Times New Roman" w:hAnsi="Calibri" w:cs="Times New Roman"/>
                <w:b/>
                <w:bCs/>
                <w:sz w:val="20"/>
                <w:szCs w:val="20"/>
                <w:lang w:eastAsia="es-MX"/>
              </w:rPr>
            </w:pPr>
            <w:r w:rsidRPr="005B6603">
              <w:rPr>
                <w:rFonts w:ascii="Calibri" w:eastAsia="Times New Roman" w:hAnsi="Calibri" w:cs="Times New Roman"/>
                <w:b/>
                <w:bCs/>
                <w:sz w:val="20"/>
                <w:szCs w:val="20"/>
                <w:lang w:eastAsia="es-MX"/>
              </w:rPr>
              <w:t>Real</w:t>
            </w:r>
          </w:p>
        </w:tc>
      </w:tr>
      <w:tr w:rsidR="005B6603" w:rsidRPr="005B6603" w14:paraId="28821A3C" w14:textId="77777777" w:rsidTr="006063FD">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61D66D52"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2CBB20"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113C0C0"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0DD63EA0"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2D2E6E" w14:textId="77777777" w:rsidR="005B6603" w:rsidRPr="005B6603" w:rsidRDefault="005B6603" w:rsidP="005B6603">
            <w:pPr>
              <w:spacing w:after="0" w:line="240" w:lineRule="auto"/>
              <w:rPr>
                <w:rFonts w:ascii="Calibri" w:eastAsia="Times New Roman" w:hAnsi="Calibri" w:cs="Times New Roman"/>
                <w:b/>
                <w:bCs/>
                <w:sz w:val="20"/>
                <w:szCs w:val="20"/>
                <w:lang w:eastAsia="es-MX"/>
              </w:rPr>
            </w:pPr>
          </w:p>
        </w:tc>
        <w:tc>
          <w:tcPr>
            <w:tcW w:w="1134" w:type="dxa"/>
            <w:tcBorders>
              <w:top w:val="nil"/>
              <w:left w:val="nil"/>
              <w:bottom w:val="single" w:sz="4" w:space="0" w:color="auto"/>
              <w:right w:val="single" w:sz="4" w:space="0" w:color="auto"/>
            </w:tcBorders>
            <w:shd w:val="clear" w:color="000000" w:fill="244062"/>
            <w:noWrap/>
            <w:vAlign w:val="bottom"/>
            <w:hideMark/>
          </w:tcPr>
          <w:p w14:paraId="335B158B"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Inicio</w:t>
            </w:r>
          </w:p>
        </w:tc>
        <w:tc>
          <w:tcPr>
            <w:tcW w:w="1134" w:type="dxa"/>
            <w:tcBorders>
              <w:top w:val="nil"/>
              <w:left w:val="nil"/>
              <w:bottom w:val="single" w:sz="4" w:space="0" w:color="auto"/>
              <w:right w:val="single" w:sz="4" w:space="0" w:color="auto"/>
            </w:tcBorders>
            <w:shd w:val="clear" w:color="000000" w:fill="244062"/>
            <w:noWrap/>
            <w:vAlign w:val="bottom"/>
            <w:hideMark/>
          </w:tcPr>
          <w:p w14:paraId="48563868"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Fin</w:t>
            </w:r>
          </w:p>
        </w:tc>
        <w:tc>
          <w:tcPr>
            <w:tcW w:w="992" w:type="dxa"/>
            <w:tcBorders>
              <w:top w:val="nil"/>
              <w:left w:val="nil"/>
              <w:bottom w:val="single" w:sz="4" w:space="0" w:color="auto"/>
              <w:right w:val="single" w:sz="4" w:space="0" w:color="auto"/>
            </w:tcBorders>
            <w:shd w:val="clear" w:color="000000" w:fill="D9D9D9"/>
            <w:noWrap/>
            <w:vAlign w:val="bottom"/>
            <w:hideMark/>
          </w:tcPr>
          <w:p w14:paraId="2EBECF7D" w14:textId="77777777" w:rsidR="005B6603" w:rsidRPr="005B6603" w:rsidRDefault="005B6603" w:rsidP="005B6603">
            <w:pPr>
              <w:spacing w:after="0" w:line="240" w:lineRule="auto"/>
              <w:jc w:val="center"/>
              <w:rPr>
                <w:rFonts w:ascii="Calibri" w:eastAsia="Times New Roman" w:hAnsi="Calibri" w:cs="Times New Roman"/>
                <w:b/>
                <w:bCs/>
                <w:sz w:val="20"/>
                <w:szCs w:val="20"/>
                <w:lang w:eastAsia="es-MX"/>
              </w:rPr>
            </w:pPr>
            <w:r w:rsidRPr="005B6603">
              <w:rPr>
                <w:rFonts w:ascii="Calibri" w:eastAsia="Times New Roman" w:hAnsi="Calibri" w:cs="Times New Roman"/>
                <w:b/>
                <w:bCs/>
                <w:sz w:val="20"/>
                <w:szCs w:val="20"/>
                <w:lang w:eastAsia="es-MX"/>
              </w:rPr>
              <w:t>Inicio</w:t>
            </w:r>
          </w:p>
        </w:tc>
        <w:tc>
          <w:tcPr>
            <w:tcW w:w="992" w:type="dxa"/>
            <w:tcBorders>
              <w:top w:val="nil"/>
              <w:left w:val="nil"/>
              <w:bottom w:val="single" w:sz="4" w:space="0" w:color="auto"/>
              <w:right w:val="single" w:sz="4" w:space="0" w:color="auto"/>
            </w:tcBorders>
            <w:shd w:val="clear" w:color="000000" w:fill="D9D9D9"/>
            <w:noWrap/>
            <w:vAlign w:val="bottom"/>
            <w:hideMark/>
          </w:tcPr>
          <w:p w14:paraId="692AC2DA" w14:textId="77777777" w:rsidR="005B6603" w:rsidRPr="005B6603" w:rsidRDefault="005B6603" w:rsidP="005B6603">
            <w:pPr>
              <w:spacing w:after="0" w:line="240" w:lineRule="auto"/>
              <w:jc w:val="center"/>
              <w:rPr>
                <w:rFonts w:ascii="Calibri" w:eastAsia="Times New Roman" w:hAnsi="Calibri" w:cs="Times New Roman"/>
                <w:b/>
                <w:bCs/>
                <w:sz w:val="20"/>
                <w:szCs w:val="20"/>
                <w:lang w:eastAsia="es-MX"/>
              </w:rPr>
            </w:pPr>
            <w:r w:rsidRPr="005B6603">
              <w:rPr>
                <w:rFonts w:ascii="Calibri" w:eastAsia="Times New Roman" w:hAnsi="Calibri" w:cs="Times New Roman"/>
                <w:b/>
                <w:bCs/>
                <w:sz w:val="20"/>
                <w:szCs w:val="20"/>
                <w:lang w:eastAsia="es-MX"/>
              </w:rPr>
              <w:t>Fin</w:t>
            </w:r>
          </w:p>
        </w:tc>
      </w:tr>
      <w:tr w:rsidR="005B6603" w:rsidRPr="005B6603" w14:paraId="6FBE9640" w14:textId="77777777" w:rsidTr="005B6603">
        <w:trPr>
          <w:trHeight w:val="315"/>
        </w:trPr>
        <w:tc>
          <w:tcPr>
            <w:tcW w:w="12474" w:type="dxa"/>
            <w:gridSpan w:val="10"/>
            <w:tcBorders>
              <w:top w:val="single" w:sz="4" w:space="0" w:color="auto"/>
              <w:left w:val="single" w:sz="4" w:space="0" w:color="auto"/>
              <w:bottom w:val="single" w:sz="4" w:space="0" w:color="auto"/>
              <w:right w:val="single" w:sz="4" w:space="0" w:color="auto"/>
            </w:tcBorders>
            <w:shd w:val="clear" w:color="000000" w:fill="366092"/>
            <w:vAlign w:val="center"/>
            <w:hideMark/>
          </w:tcPr>
          <w:p w14:paraId="22353F00" w14:textId="77777777" w:rsidR="005B6603" w:rsidRPr="005B6603" w:rsidRDefault="005B6603" w:rsidP="005B6603">
            <w:pPr>
              <w:spacing w:after="0" w:line="240" w:lineRule="auto"/>
              <w:rPr>
                <w:rFonts w:ascii="Calibri" w:eastAsia="Times New Roman" w:hAnsi="Calibri" w:cs="Times New Roman"/>
                <w:b/>
                <w:bCs/>
                <w:color w:val="D9D9D9"/>
                <w:sz w:val="24"/>
                <w:szCs w:val="24"/>
                <w:lang w:eastAsia="es-MX"/>
              </w:rPr>
            </w:pPr>
            <w:r w:rsidRPr="005B6603">
              <w:rPr>
                <w:rFonts w:ascii="Calibri" w:eastAsia="Times New Roman" w:hAnsi="Calibri" w:cs="Times New Roman"/>
                <w:b/>
                <w:bCs/>
                <w:color w:val="D9D9D9"/>
                <w:sz w:val="24"/>
                <w:szCs w:val="24"/>
                <w:lang w:eastAsia="es-MX"/>
              </w:rPr>
              <w:t>1. PLANEACIÓN</w:t>
            </w:r>
          </w:p>
        </w:tc>
      </w:tr>
      <w:tr w:rsidR="005B6603" w:rsidRPr="005B6603" w14:paraId="052DC279" w14:textId="77777777" w:rsidTr="006063FD">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D96F860"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1.1 Designar al Enlace Estatal de Contraloría Social</w:t>
            </w:r>
          </w:p>
        </w:tc>
        <w:tc>
          <w:tcPr>
            <w:tcW w:w="1276" w:type="dxa"/>
            <w:tcBorders>
              <w:top w:val="nil"/>
              <w:left w:val="nil"/>
              <w:bottom w:val="single" w:sz="4" w:space="0" w:color="auto"/>
              <w:right w:val="single" w:sz="4" w:space="0" w:color="auto"/>
            </w:tcBorders>
            <w:shd w:val="clear" w:color="auto" w:fill="auto"/>
            <w:vAlign w:val="center"/>
            <w:hideMark/>
          </w:tcPr>
          <w:p w14:paraId="23C3871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w:t>
            </w:r>
          </w:p>
        </w:tc>
        <w:tc>
          <w:tcPr>
            <w:tcW w:w="1559" w:type="dxa"/>
            <w:tcBorders>
              <w:top w:val="nil"/>
              <w:left w:val="nil"/>
              <w:bottom w:val="single" w:sz="4" w:space="0" w:color="auto"/>
              <w:right w:val="single" w:sz="4" w:space="0" w:color="auto"/>
            </w:tcBorders>
            <w:shd w:val="clear" w:color="auto" w:fill="auto"/>
            <w:vAlign w:val="center"/>
            <w:hideMark/>
          </w:tcPr>
          <w:p w14:paraId="1F216B5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Oficio de nombramiento</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01F01F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w:t>
            </w:r>
          </w:p>
        </w:tc>
        <w:tc>
          <w:tcPr>
            <w:tcW w:w="1134" w:type="dxa"/>
            <w:tcBorders>
              <w:top w:val="nil"/>
              <w:left w:val="nil"/>
              <w:bottom w:val="single" w:sz="4" w:space="0" w:color="auto"/>
              <w:right w:val="single" w:sz="4" w:space="0" w:color="auto"/>
            </w:tcBorders>
            <w:shd w:val="clear" w:color="000000" w:fill="D9D9D9"/>
            <w:vAlign w:val="center"/>
            <w:hideMark/>
          </w:tcPr>
          <w:p w14:paraId="209ACD5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DC3C14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9DA3EE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14ACA8E5" w14:textId="77777777" w:rsidR="005B6603" w:rsidRPr="005B6603" w:rsidRDefault="005B6603" w:rsidP="005B6603">
            <w:pPr>
              <w:spacing w:after="0" w:line="240" w:lineRule="auto"/>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3ED825C5" w14:textId="77777777" w:rsidR="005B6603" w:rsidRPr="005B6603" w:rsidRDefault="005B6603" w:rsidP="005B6603">
            <w:pPr>
              <w:spacing w:after="0" w:line="240" w:lineRule="auto"/>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2B8ECA0" w14:textId="77777777" w:rsidTr="006063FD">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78A4F82" w14:textId="77777777" w:rsidR="005B6603" w:rsidRPr="005B6603" w:rsidRDefault="005B6603" w:rsidP="00D756E3">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w:t>
            </w:r>
            <w:r w:rsidRPr="0066431F">
              <w:rPr>
                <w:rFonts w:ascii="Calibri" w:eastAsia="Times New Roman" w:hAnsi="Calibri" w:cs="Times New Roman"/>
                <w:sz w:val="18"/>
                <w:szCs w:val="18"/>
                <w:lang w:eastAsia="es-MX"/>
              </w:rPr>
              <w:t xml:space="preserve">.2 Elaborar y enviar a las </w:t>
            </w:r>
            <w:r w:rsidR="00D756E3" w:rsidRPr="0066431F">
              <w:rPr>
                <w:rFonts w:ascii="Calibri" w:eastAsia="Times New Roman" w:hAnsi="Calibri" w:cs="Times New Roman"/>
                <w:sz w:val="18"/>
                <w:szCs w:val="18"/>
                <w:lang w:eastAsia="es-MX"/>
              </w:rPr>
              <w:t>Instancias Normativas,</w:t>
            </w:r>
            <w:r w:rsidRPr="0066431F">
              <w:rPr>
                <w:rFonts w:ascii="Calibri" w:eastAsia="Times New Roman" w:hAnsi="Calibri" w:cs="Times New Roman"/>
                <w:sz w:val="18"/>
                <w:szCs w:val="18"/>
                <w:lang w:eastAsia="es-MX"/>
              </w:rPr>
              <w:t xml:space="preserve"> el Programa Estatal de Trabajo de Contraloría Social</w:t>
            </w:r>
          </w:p>
        </w:tc>
        <w:tc>
          <w:tcPr>
            <w:tcW w:w="1276" w:type="dxa"/>
            <w:tcBorders>
              <w:top w:val="nil"/>
              <w:left w:val="nil"/>
              <w:bottom w:val="single" w:sz="4" w:space="0" w:color="auto"/>
              <w:right w:val="single" w:sz="4" w:space="0" w:color="auto"/>
            </w:tcBorders>
            <w:shd w:val="clear" w:color="auto" w:fill="auto"/>
            <w:vAlign w:val="center"/>
            <w:hideMark/>
          </w:tcPr>
          <w:p w14:paraId="201906D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w:t>
            </w:r>
          </w:p>
        </w:tc>
        <w:tc>
          <w:tcPr>
            <w:tcW w:w="1559" w:type="dxa"/>
            <w:tcBorders>
              <w:top w:val="nil"/>
              <w:left w:val="nil"/>
              <w:bottom w:val="single" w:sz="4" w:space="0" w:color="auto"/>
              <w:right w:val="single" w:sz="4" w:space="0" w:color="auto"/>
            </w:tcBorders>
            <w:shd w:val="clear" w:color="auto" w:fill="auto"/>
            <w:vAlign w:val="center"/>
            <w:hideMark/>
          </w:tcPr>
          <w:p w14:paraId="7B2947E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PETCS</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9B8D0F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w:t>
            </w:r>
          </w:p>
        </w:tc>
        <w:tc>
          <w:tcPr>
            <w:tcW w:w="1134" w:type="dxa"/>
            <w:tcBorders>
              <w:top w:val="nil"/>
              <w:left w:val="nil"/>
              <w:bottom w:val="single" w:sz="4" w:space="0" w:color="auto"/>
              <w:right w:val="single" w:sz="4" w:space="0" w:color="auto"/>
            </w:tcBorders>
            <w:shd w:val="clear" w:color="000000" w:fill="D9D9D9"/>
            <w:vAlign w:val="center"/>
            <w:hideMark/>
          </w:tcPr>
          <w:p w14:paraId="4235A8C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F98259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AE8040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21EE598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4FED6E9A"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25C336ED" w14:textId="77777777" w:rsidTr="006063FD">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B5A986E" w14:textId="77777777" w:rsidR="005B6603" w:rsidRPr="005B6603" w:rsidRDefault="005B6603" w:rsidP="00D756E3">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1.3 </w:t>
            </w:r>
            <w:r w:rsidR="00D756E3" w:rsidRPr="0066431F">
              <w:rPr>
                <w:rFonts w:ascii="Calibri" w:eastAsia="Times New Roman" w:hAnsi="Calibri" w:cs="Times New Roman"/>
                <w:sz w:val="18"/>
                <w:szCs w:val="18"/>
                <w:lang w:eastAsia="es-MX"/>
              </w:rPr>
              <w:t>Obtener la validación d</w:t>
            </w:r>
            <w:r w:rsidRPr="0066431F">
              <w:rPr>
                <w:rFonts w:ascii="Calibri" w:eastAsia="Times New Roman" w:hAnsi="Calibri" w:cs="Times New Roman"/>
                <w:sz w:val="18"/>
                <w:szCs w:val="18"/>
                <w:lang w:eastAsia="es-MX"/>
              </w:rPr>
              <w:t xml:space="preserve">el Programa Estatal de Trabajo </w:t>
            </w:r>
            <w:r w:rsidRPr="005B6603">
              <w:rPr>
                <w:rFonts w:ascii="Calibri" w:eastAsia="Times New Roman" w:hAnsi="Calibri" w:cs="Times New Roman"/>
                <w:sz w:val="18"/>
                <w:szCs w:val="18"/>
                <w:lang w:eastAsia="es-MX"/>
              </w:rPr>
              <w:t>de Contraloría Social.</w:t>
            </w:r>
          </w:p>
        </w:tc>
        <w:tc>
          <w:tcPr>
            <w:tcW w:w="1276" w:type="dxa"/>
            <w:tcBorders>
              <w:top w:val="nil"/>
              <w:left w:val="nil"/>
              <w:bottom w:val="single" w:sz="4" w:space="0" w:color="auto"/>
              <w:right w:val="single" w:sz="4" w:space="0" w:color="auto"/>
            </w:tcBorders>
            <w:shd w:val="clear" w:color="auto" w:fill="auto"/>
            <w:vAlign w:val="center"/>
            <w:hideMark/>
          </w:tcPr>
          <w:p w14:paraId="0D9699C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Instancias Normativas</w:t>
            </w:r>
          </w:p>
        </w:tc>
        <w:tc>
          <w:tcPr>
            <w:tcW w:w="1559" w:type="dxa"/>
            <w:tcBorders>
              <w:top w:val="nil"/>
              <w:left w:val="nil"/>
              <w:bottom w:val="single" w:sz="4" w:space="0" w:color="auto"/>
              <w:right w:val="single" w:sz="4" w:space="0" w:color="auto"/>
            </w:tcBorders>
            <w:shd w:val="clear" w:color="auto" w:fill="auto"/>
            <w:vAlign w:val="center"/>
            <w:hideMark/>
          </w:tcPr>
          <w:p w14:paraId="6596AE8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PETCS validado</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0B24A3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w:t>
            </w:r>
          </w:p>
        </w:tc>
        <w:tc>
          <w:tcPr>
            <w:tcW w:w="1134" w:type="dxa"/>
            <w:tcBorders>
              <w:top w:val="nil"/>
              <w:left w:val="nil"/>
              <w:bottom w:val="single" w:sz="4" w:space="0" w:color="auto"/>
              <w:right w:val="single" w:sz="4" w:space="0" w:color="auto"/>
            </w:tcBorders>
            <w:shd w:val="clear" w:color="000000" w:fill="D9D9D9"/>
            <w:vAlign w:val="center"/>
            <w:hideMark/>
          </w:tcPr>
          <w:p w14:paraId="32D5B2F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B3E794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6C0703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0F9CCCE3" w14:textId="77777777" w:rsidR="005B6603" w:rsidRPr="005B6603" w:rsidRDefault="005B6603" w:rsidP="005B6603">
            <w:pPr>
              <w:spacing w:after="0" w:line="240" w:lineRule="auto"/>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0D6CE614"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3B6A709" w14:textId="77777777" w:rsidTr="006063FD">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D1EFBA3"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1.4 Capturar en el SICS el Programa Estatal de Trabajo de Contraloría Social</w:t>
            </w:r>
          </w:p>
        </w:tc>
        <w:tc>
          <w:tcPr>
            <w:tcW w:w="1276" w:type="dxa"/>
            <w:tcBorders>
              <w:top w:val="nil"/>
              <w:left w:val="nil"/>
              <w:bottom w:val="single" w:sz="4" w:space="0" w:color="auto"/>
              <w:right w:val="single" w:sz="4" w:space="0" w:color="auto"/>
            </w:tcBorders>
            <w:shd w:val="clear" w:color="auto" w:fill="auto"/>
            <w:vAlign w:val="center"/>
            <w:hideMark/>
          </w:tcPr>
          <w:p w14:paraId="38A8786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w:t>
            </w:r>
          </w:p>
        </w:tc>
        <w:tc>
          <w:tcPr>
            <w:tcW w:w="1559" w:type="dxa"/>
            <w:tcBorders>
              <w:top w:val="nil"/>
              <w:left w:val="nil"/>
              <w:bottom w:val="single" w:sz="4" w:space="0" w:color="auto"/>
              <w:right w:val="single" w:sz="4" w:space="0" w:color="auto"/>
            </w:tcBorders>
            <w:shd w:val="clear" w:color="auto" w:fill="auto"/>
            <w:vAlign w:val="center"/>
            <w:hideMark/>
          </w:tcPr>
          <w:p w14:paraId="321EE4C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PETCS capturado</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63A667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w:t>
            </w:r>
          </w:p>
        </w:tc>
        <w:tc>
          <w:tcPr>
            <w:tcW w:w="1134" w:type="dxa"/>
            <w:tcBorders>
              <w:top w:val="nil"/>
              <w:left w:val="nil"/>
              <w:bottom w:val="single" w:sz="4" w:space="0" w:color="auto"/>
              <w:right w:val="single" w:sz="4" w:space="0" w:color="auto"/>
            </w:tcBorders>
            <w:shd w:val="clear" w:color="000000" w:fill="D9D9D9"/>
            <w:vAlign w:val="center"/>
            <w:hideMark/>
          </w:tcPr>
          <w:p w14:paraId="697A302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F96669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7E9A21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78FB3466" w14:textId="77777777" w:rsidR="005B6603" w:rsidRPr="005B6603" w:rsidRDefault="005B6603" w:rsidP="005B6603">
            <w:pPr>
              <w:spacing w:after="0" w:line="240" w:lineRule="auto"/>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58161F2B"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499931A9" w14:textId="77777777" w:rsidTr="005B6603">
        <w:trPr>
          <w:trHeight w:val="315"/>
        </w:trPr>
        <w:tc>
          <w:tcPr>
            <w:tcW w:w="12474" w:type="dxa"/>
            <w:gridSpan w:val="10"/>
            <w:tcBorders>
              <w:top w:val="single" w:sz="4" w:space="0" w:color="auto"/>
              <w:left w:val="single" w:sz="4" w:space="0" w:color="auto"/>
              <w:bottom w:val="single" w:sz="4" w:space="0" w:color="auto"/>
              <w:right w:val="single" w:sz="4" w:space="0" w:color="auto"/>
            </w:tcBorders>
            <w:shd w:val="clear" w:color="000000" w:fill="366092"/>
            <w:vAlign w:val="center"/>
            <w:hideMark/>
          </w:tcPr>
          <w:p w14:paraId="7132EC1E" w14:textId="77777777" w:rsidR="005B6603" w:rsidRPr="005B6603" w:rsidRDefault="005B6603" w:rsidP="005B6603">
            <w:pPr>
              <w:spacing w:after="0" w:line="240" w:lineRule="auto"/>
              <w:rPr>
                <w:rFonts w:ascii="Calibri" w:eastAsia="Times New Roman" w:hAnsi="Calibri" w:cs="Times New Roman"/>
                <w:b/>
                <w:bCs/>
                <w:color w:val="D9D9D9"/>
                <w:sz w:val="24"/>
                <w:szCs w:val="24"/>
                <w:lang w:eastAsia="es-MX"/>
              </w:rPr>
            </w:pPr>
            <w:r w:rsidRPr="005B6603">
              <w:rPr>
                <w:rFonts w:ascii="Calibri" w:eastAsia="Times New Roman" w:hAnsi="Calibri" w:cs="Times New Roman"/>
                <w:b/>
                <w:bCs/>
                <w:color w:val="D9D9D9"/>
                <w:sz w:val="24"/>
                <w:szCs w:val="24"/>
                <w:lang w:eastAsia="es-MX"/>
              </w:rPr>
              <w:t>2. PROMOCIÓN</w:t>
            </w:r>
          </w:p>
        </w:tc>
      </w:tr>
      <w:tr w:rsidR="005B6603" w:rsidRPr="005B6603" w14:paraId="0B3B0BCF"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1512F67D"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2.1 Elaborar los materiales de difusión de la Contraloría Social (digitales, impresos o en línea).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386E7F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97CA37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Materiales elaborados (trípticos, carteles, sitio web, reuniones informativas, etc).</w:t>
            </w:r>
          </w:p>
        </w:tc>
        <w:tc>
          <w:tcPr>
            <w:tcW w:w="993" w:type="dxa"/>
            <w:tcBorders>
              <w:top w:val="nil"/>
              <w:left w:val="nil"/>
              <w:bottom w:val="single" w:sz="4" w:space="0" w:color="auto"/>
              <w:right w:val="single" w:sz="4" w:space="0" w:color="auto"/>
            </w:tcBorders>
            <w:shd w:val="clear" w:color="auto" w:fill="auto"/>
            <w:vAlign w:val="center"/>
            <w:hideMark/>
          </w:tcPr>
          <w:p w14:paraId="7D9754A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3196AD3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C809D4D"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1F904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EEDDC1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620328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C3FEB85"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EF1971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340CA67"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7A1D93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715E55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E0D4CA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3F43302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F9C62C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D862E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FBC806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D95A9D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1A12ABF"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EC4F5CF"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53EF01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A8D001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E4A320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F6CFF3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4386E8C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99DA67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007DA3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84BC95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E7832D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4438EA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35CD654"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516EF2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BE2572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53764A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91CB4C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1D4F2D6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18D815E"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CA8A86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D5216B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13D7961"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E663DC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8F9BC5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B9748F5"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5D69CD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54AF88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82C735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3C526C0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1085AE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8945FD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F2E2BC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952354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1D1CEDD"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EB0296F"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FBC31F3"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1D4FBE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2D1022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474D145F"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731357C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81C44C4"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F86DF4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42FA87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35EADC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23D8F5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6C7B92A"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57326FB3" w14:textId="47D1B02C" w:rsidR="00174428"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2.2 Distribuir los materiales (digitales, impresos o en línea) de difusión de la Contraloría Social.</w:t>
            </w:r>
          </w:p>
          <w:p w14:paraId="52606C03" w14:textId="77777777" w:rsidR="005B6603" w:rsidRPr="00174428" w:rsidRDefault="005B6603" w:rsidP="00174428">
            <w:pPr>
              <w:rPr>
                <w:rFonts w:ascii="Calibri" w:eastAsia="Times New Roman" w:hAnsi="Calibri" w:cs="Times New Roman"/>
                <w:sz w:val="18"/>
                <w:szCs w:val="18"/>
                <w:lang w:eastAsia="es-MX"/>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4F400D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FD117A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Materiales distribuidos (trípticos, carteles, sitio web, reuniones informativas, etc).</w:t>
            </w:r>
          </w:p>
        </w:tc>
        <w:tc>
          <w:tcPr>
            <w:tcW w:w="993" w:type="dxa"/>
            <w:tcBorders>
              <w:top w:val="nil"/>
              <w:left w:val="nil"/>
              <w:bottom w:val="single" w:sz="4" w:space="0" w:color="auto"/>
              <w:right w:val="single" w:sz="4" w:space="0" w:color="auto"/>
            </w:tcBorders>
            <w:shd w:val="clear" w:color="auto" w:fill="auto"/>
            <w:vAlign w:val="center"/>
            <w:hideMark/>
          </w:tcPr>
          <w:p w14:paraId="7384B8C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45B0BD9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86574D0"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73F232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C3590D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E01C4D3"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4E881C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A9E763D"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57173C2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16A767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C504B3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F6334F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6BF4688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A5A2F9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0DFE70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8AFD6F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CD64AC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4004D34"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7D0F782"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5C2B04C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962775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1884D6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50DF5FA"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33A2734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A2E37F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A27287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B48871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873751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05FD73D"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03067C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6B4007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8348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18AADF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4040A9C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0BBD5DD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AC5330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A4389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BFB29F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D865BE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67F641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77332B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C0B175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08A2AD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F9B08B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9AB648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3F3C3A2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48EC88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4B0846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2D4C36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758373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E4BA7D9"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D8C002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596E165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F5CACD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160E4F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0D3CBE9C"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6E69293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35EBB7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44B46C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6E846F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7F774E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B4DAA54"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0FF42D3"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3EEEB561"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2.3 Capturar en el SICS los materiales de difusión y asignar la distribución de los materiales de difusión realizada.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6B1229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488678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Materiales de difusión capturados en el SICS.</w:t>
            </w:r>
          </w:p>
        </w:tc>
        <w:tc>
          <w:tcPr>
            <w:tcW w:w="993" w:type="dxa"/>
            <w:tcBorders>
              <w:top w:val="nil"/>
              <w:left w:val="nil"/>
              <w:bottom w:val="single" w:sz="4" w:space="0" w:color="auto"/>
              <w:right w:val="single" w:sz="4" w:space="0" w:color="auto"/>
            </w:tcBorders>
            <w:shd w:val="clear" w:color="auto" w:fill="auto"/>
            <w:vAlign w:val="center"/>
            <w:hideMark/>
          </w:tcPr>
          <w:p w14:paraId="6FF85EC3"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26584BF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465FBA6"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773D16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134CB1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160CCA9"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99840E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7B4353D"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BB36F1F"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DBAC34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0E1DAB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390CEF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555F9DF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03BB8D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E2FCF9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B3C0E3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9F9B0C4"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AFF1ACE"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EAF071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76B4E4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AA71A4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7A8659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24D5FF7"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7D675CF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16698E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8054EE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EB0E47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339616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B5B754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94BCEC5"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BB02FE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12AD1B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2BC2BA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7E46FA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619C316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0206E8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73C7F4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6EC22B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BFC580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AC9584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8159435"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C48198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508589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C3A643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722FB3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640BCB5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3848D1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F2585F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D905F8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6AE2E0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329079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95FFB84"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EE3995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C7F2BA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5BB49B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5D08B2FF"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31C7CA9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8B3B03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7AF72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8688B9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DBF82A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7036C5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66086FC"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0240D81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2.4 Registrar la información de las obras, apoyos y servicios </w:t>
            </w:r>
            <w:r w:rsidR="00E872AB" w:rsidRPr="005B6603">
              <w:rPr>
                <w:rFonts w:ascii="Calibri" w:eastAsia="Times New Roman" w:hAnsi="Calibri" w:cs="Times New Roman"/>
                <w:sz w:val="18"/>
                <w:szCs w:val="18"/>
                <w:lang w:eastAsia="es-MX"/>
              </w:rPr>
              <w:t>programados</w:t>
            </w:r>
            <w:r w:rsidRPr="005B6603">
              <w:rPr>
                <w:rFonts w:ascii="Calibri" w:eastAsia="Times New Roman" w:hAnsi="Calibri" w:cs="Times New Roman"/>
                <w:sz w:val="18"/>
                <w:szCs w:val="18"/>
                <w:lang w:eastAsia="es-MX"/>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CAF10D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3261F8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Registro de </w:t>
            </w:r>
            <w:r w:rsidR="00E872AB" w:rsidRPr="005B6603">
              <w:rPr>
                <w:rFonts w:ascii="Calibri" w:eastAsia="Times New Roman" w:hAnsi="Calibri" w:cs="Times New Roman"/>
                <w:sz w:val="18"/>
                <w:szCs w:val="18"/>
                <w:lang w:eastAsia="es-MX"/>
              </w:rPr>
              <w:t>información</w:t>
            </w:r>
            <w:r w:rsidRPr="005B6603">
              <w:rPr>
                <w:rFonts w:ascii="Calibri" w:eastAsia="Times New Roman" w:hAnsi="Calibri" w:cs="Times New Roman"/>
                <w:sz w:val="18"/>
                <w:szCs w:val="18"/>
                <w:lang w:eastAsia="es-MX"/>
              </w:rPr>
              <w:t xml:space="preserve"> por Programa.</w:t>
            </w:r>
          </w:p>
        </w:tc>
        <w:tc>
          <w:tcPr>
            <w:tcW w:w="993" w:type="dxa"/>
            <w:tcBorders>
              <w:top w:val="nil"/>
              <w:left w:val="nil"/>
              <w:bottom w:val="single" w:sz="4" w:space="0" w:color="auto"/>
              <w:right w:val="single" w:sz="4" w:space="0" w:color="auto"/>
            </w:tcBorders>
            <w:shd w:val="clear" w:color="auto" w:fill="auto"/>
            <w:vAlign w:val="center"/>
            <w:hideMark/>
          </w:tcPr>
          <w:p w14:paraId="5894BF46"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5D7ABC5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897C73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1C28DF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CD997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D856EC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2F7C57F"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2C7BE41D"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6027301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6D95B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91544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FEE02B9"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68EB753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BFC51CA"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9DA7C9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DE9736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FFD477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2AC065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250EEC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7EB025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DC5298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FD7182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49C6709A"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5CDA950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893A8D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3C06F7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881B0C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268909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0811009"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B24C56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5E61DE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815917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E7B443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9F41F8F"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556B924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AD7AC2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EF3048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C0215D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70C048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315ECA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F2D4784"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CB6724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E4B414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812E8D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87BBA4E"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5DA7044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B5BC54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AABF21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172FFF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3D1CB7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2778B72"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DA842A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71D6826"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E31587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61AAA5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5805836D"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668FD2C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696D30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32A4AC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8834D3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037300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03A0A41"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71EBF52" w14:textId="77777777" w:rsidTr="006063FD">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B12874B"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2.5 Constituir los Comités de Contraloría Social al interior de los CEPSE.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0DD14A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 Comité de CS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C6EEED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Comités de CS constituidos.</w:t>
            </w:r>
          </w:p>
        </w:tc>
        <w:tc>
          <w:tcPr>
            <w:tcW w:w="993" w:type="dxa"/>
            <w:tcBorders>
              <w:top w:val="nil"/>
              <w:left w:val="nil"/>
              <w:bottom w:val="single" w:sz="4" w:space="0" w:color="auto"/>
              <w:right w:val="single" w:sz="4" w:space="0" w:color="auto"/>
            </w:tcBorders>
            <w:shd w:val="clear" w:color="auto" w:fill="auto"/>
            <w:vAlign w:val="center"/>
            <w:hideMark/>
          </w:tcPr>
          <w:p w14:paraId="06CC83B9"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6EE60D3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A9531D3"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8A52C7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3A7AFA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309FB53"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0FB6356"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456854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519E87E7"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9D07DF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E7D266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237F83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38394C6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935457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BB6D79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079DB9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DEA86A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93D6BA0"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C7DF2ED"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66430E4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35881A8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16D96B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43C9C4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44439AB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094542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56D099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315293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DDBE50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7EDE52F"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879A50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26DD201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0C2458A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96A2A7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8EC776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12AE095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9A8C3F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A72BC8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EB6C90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549F5E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16C07F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E51EC8A"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5DBC0C40"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122EE66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C48E16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2FC98F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2F85266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220169E"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4106EE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57BAD5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4B6EF5A"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909215D"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FD1A304"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47EC385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C3AED2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BA9A35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05EB880A"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37CE95C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B553C0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FECA39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44DE4C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B4D795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6358F92"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0C548DF" w14:textId="77777777" w:rsidTr="006063FD">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867952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2.6 Capturar de los Comités de Contraloría Social en el SICS.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8D2356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356FB9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Comités de CS  capturados en el SICS</w:t>
            </w:r>
          </w:p>
        </w:tc>
        <w:tc>
          <w:tcPr>
            <w:tcW w:w="993" w:type="dxa"/>
            <w:tcBorders>
              <w:top w:val="nil"/>
              <w:left w:val="nil"/>
              <w:bottom w:val="single" w:sz="4" w:space="0" w:color="auto"/>
              <w:right w:val="single" w:sz="4" w:space="0" w:color="auto"/>
            </w:tcBorders>
            <w:shd w:val="clear" w:color="auto" w:fill="auto"/>
            <w:vAlign w:val="center"/>
            <w:hideMark/>
          </w:tcPr>
          <w:p w14:paraId="1AFECDE3"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3C2D44D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FB7FCD3"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06AEE0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139CE3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1AA029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232C53A"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712DC5EB"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4B89495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6CCF362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45DE5D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1482BD3"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48C5FDA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EA05B1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8D25BF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591FD76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597196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0B66AD9"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96F77A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040EC65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5DB509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9AEB28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E03B57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3F54861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8A8281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56170C7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D4612B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448B60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47BB8D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82CE448"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244D660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850152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3474CC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1588A0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5CB47A1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2BDE4F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A0561D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5B87895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9ABA6D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92C6BB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AD5EB38"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7D3E7CB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61435B2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00D164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411C683A"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79D7490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319176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4A311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EDF472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6B884FE"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FD2F38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3CF67A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5BADA75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FFAD42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4A9EAE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45A5A118"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7E21F54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7CA88CA"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FEEA6F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189309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71B0F24"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420A7B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C3D7A73" w14:textId="77777777" w:rsidTr="006063FD">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16C77C42" w14:textId="77777777" w:rsidR="00831F30"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2.7 Capacitar a los integrantes del Comité de Contraloría Social de las escuelas beneficiadas con los Programas.</w:t>
            </w:r>
          </w:p>
          <w:p w14:paraId="7DF6B19C" w14:textId="77777777" w:rsidR="005B6603" w:rsidRPr="00831F30" w:rsidRDefault="005B6603" w:rsidP="00831F30">
            <w:pPr>
              <w:rPr>
                <w:rFonts w:ascii="Calibri" w:eastAsia="Times New Roman" w:hAnsi="Calibri" w:cs="Times New Roman"/>
                <w:sz w:val="18"/>
                <w:szCs w:val="18"/>
                <w:lang w:eastAsia="es-MX"/>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C08B25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CS-OEC</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4AFB45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Comité de Contraloría Social capacitado</w:t>
            </w:r>
          </w:p>
        </w:tc>
        <w:tc>
          <w:tcPr>
            <w:tcW w:w="993" w:type="dxa"/>
            <w:tcBorders>
              <w:top w:val="nil"/>
              <w:left w:val="nil"/>
              <w:bottom w:val="single" w:sz="4" w:space="0" w:color="auto"/>
              <w:right w:val="single" w:sz="4" w:space="0" w:color="auto"/>
            </w:tcBorders>
            <w:shd w:val="clear" w:color="auto" w:fill="auto"/>
            <w:vAlign w:val="center"/>
            <w:hideMark/>
          </w:tcPr>
          <w:p w14:paraId="13A72323"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0DFBB6F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CA776AE"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F80AD3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68276D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616F29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965AA2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048B6EEE"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0D8F774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53DFAF0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74B011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3752C1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61284CC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21789B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C0B66F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C799C4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06DDA8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165AC30"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42E4DC0"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742B55F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3D8EFC4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172045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E1D6CC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49E3BD3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0DF424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FFF2A7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B0DBED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95E6E1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6B1F5C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A1DA26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4F6987A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1E8607C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6E45B2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18960B9"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1E50819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1880BF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B3EFC1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A59A22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BAF4514"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DF9FAF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E60E76A"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7DEB5C7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94763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2CA95D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40E331D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66FB218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B42028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E67974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723A5B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D99EB7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4EA5F90"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A20812A"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069A87A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7152E9B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4DCAF0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713282B7"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39CDA00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08084E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D778EB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EAC26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D578D3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2D1150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B3D1239"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3C07F703" w14:textId="77777777" w:rsidR="005B6603" w:rsidRPr="005B6603" w:rsidRDefault="00357C30" w:rsidP="00BF14EC">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2.8</w:t>
            </w:r>
            <w:r w:rsidR="005B6603" w:rsidRPr="005B6603">
              <w:rPr>
                <w:rFonts w:ascii="Calibri" w:eastAsia="Times New Roman" w:hAnsi="Calibri" w:cs="Times New Roman"/>
                <w:sz w:val="18"/>
                <w:szCs w:val="18"/>
                <w:lang w:eastAsia="es-MX"/>
              </w:rPr>
              <w:t xml:space="preserve"> Capturar en el SICS las capacitaciones impartidas.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89BF4E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20EE7F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Captura en el SICS de las capacitaciones</w:t>
            </w:r>
          </w:p>
        </w:tc>
        <w:tc>
          <w:tcPr>
            <w:tcW w:w="993" w:type="dxa"/>
            <w:tcBorders>
              <w:top w:val="nil"/>
              <w:left w:val="nil"/>
              <w:bottom w:val="single" w:sz="4" w:space="0" w:color="auto"/>
              <w:right w:val="single" w:sz="4" w:space="0" w:color="auto"/>
            </w:tcBorders>
            <w:shd w:val="clear" w:color="auto" w:fill="auto"/>
            <w:vAlign w:val="center"/>
            <w:hideMark/>
          </w:tcPr>
          <w:p w14:paraId="00E66C8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22DDBFB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011DA4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7EFBD9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349C36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FDA31B7"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0B21785"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2CF0166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0F0E46F"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47833F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26F5D8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564F8F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3DAFD02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CD2543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BF6BF1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40CC24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885BBC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D811AD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F617D3B"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1994FC2"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195782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E2E5BB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3821BA7"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616BC62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E9CF8E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7061EC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0D8404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326477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E90AD9E"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7BE6ED6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A0E43C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04B398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0EAE32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E18693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59884E7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D37515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E38918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B34E6B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783535E"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4221E09"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1EAA4E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652F443D"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59C9A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C9AD2C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A96045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1830B5A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FB6794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658557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5D29B0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B933B1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A4F5E8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753E9A1A"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1C52AC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06ED9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8D640E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6E85D153"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1EBC5D2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B4F0E2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2DF4F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BF5FCB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6EC80E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A18D20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719D9C9A"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7DAADACB" w14:textId="77777777" w:rsidR="005B6603" w:rsidRPr="005B6603" w:rsidRDefault="00357C30" w:rsidP="00BF14EC">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2.9</w:t>
            </w:r>
            <w:r w:rsidR="005B6603" w:rsidRPr="005B6603">
              <w:rPr>
                <w:rFonts w:ascii="Calibri" w:eastAsia="Times New Roman" w:hAnsi="Calibri" w:cs="Times New Roman"/>
                <w:sz w:val="18"/>
                <w:szCs w:val="18"/>
                <w:lang w:eastAsia="es-MX"/>
              </w:rPr>
              <w:t xml:space="preserve"> Capturar en el SICS la los materiales  de capacitación y su distribución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E98879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C97AB9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Materiales de capacitación capturados y distribuidos</w:t>
            </w:r>
          </w:p>
        </w:tc>
        <w:tc>
          <w:tcPr>
            <w:tcW w:w="993" w:type="dxa"/>
            <w:tcBorders>
              <w:top w:val="nil"/>
              <w:left w:val="nil"/>
              <w:bottom w:val="single" w:sz="4" w:space="0" w:color="auto"/>
              <w:right w:val="single" w:sz="4" w:space="0" w:color="auto"/>
            </w:tcBorders>
            <w:shd w:val="clear" w:color="auto" w:fill="auto"/>
            <w:vAlign w:val="center"/>
            <w:hideMark/>
          </w:tcPr>
          <w:p w14:paraId="419D941F"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554836D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E6BA35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265983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E8D79D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488946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6B24F6B"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07E66AE0"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68DACE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42E84D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7ABEA8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951FC0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493DE24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61F43F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87F4A1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649919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F63542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09F3CA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00E0636"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D9EBA30"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D59A0B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277B88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5EE7B97"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19082F5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A0BF9A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874B96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0FA9B4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9240FB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77AE0C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EEE021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511303D"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F74803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67483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C4B6E4E"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54D382D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1508B5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9FF4D4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2442BC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C5057B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142135E"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23C3AB8"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5BD24F5E"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E3BB96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4440EE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1FCFBD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6155BF2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193B59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AA9E14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233696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960939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90B515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94B9B3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BA55C9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1DDEC1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9B7030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3CFBE0C3"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25EA72A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E3E4EE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7650D7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AC368F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59FF0C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3E3E81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A433067" w14:textId="77777777" w:rsidTr="006063FD">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048F47AF" w14:textId="77777777" w:rsidR="005B6603" w:rsidRPr="005B6603" w:rsidRDefault="00357C30" w:rsidP="00BF14EC">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2.10</w:t>
            </w:r>
            <w:r w:rsidR="005B6603" w:rsidRPr="005B6603">
              <w:rPr>
                <w:rFonts w:ascii="Calibri" w:eastAsia="Times New Roman" w:hAnsi="Calibri" w:cs="Times New Roman"/>
                <w:sz w:val="18"/>
                <w:szCs w:val="18"/>
                <w:lang w:eastAsia="es-MX"/>
              </w:rPr>
              <w:t xml:space="preserve"> Realizar reuniones con los beneficiarios y/o Comités de Contraloría Social para </w:t>
            </w:r>
            <w:r w:rsidR="00E872AB" w:rsidRPr="005B6603">
              <w:rPr>
                <w:rFonts w:ascii="Calibri" w:eastAsia="Times New Roman" w:hAnsi="Calibri" w:cs="Times New Roman"/>
                <w:sz w:val="18"/>
                <w:szCs w:val="18"/>
                <w:lang w:eastAsia="es-MX"/>
              </w:rPr>
              <w:t>asesorar</w:t>
            </w:r>
            <w:r w:rsidR="005B6603" w:rsidRPr="005B6603">
              <w:rPr>
                <w:rFonts w:ascii="Calibri" w:eastAsia="Times New Roman" w:hAnsi="Calibri" w:cs="Times New Roman"/>
                <w:sz w:val="18"/>
                <w:szCs w:val="18"/>
                <w:lang w:eastAsia="es-MX"/>
              </w:rPr>
              <w:t xml:space="preserve"> y acompañar a las escuelas en el desarrollo de sus acciones de Contraloría Social</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7BDB3D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Enlace Estatal de CS- Comité de Contraloría Social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3A9A3A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Reunión realizada (minuta y listas de asistencia)</w:t>
            </w:r>
          </w:p>
        </w:tc>
        <w:tc>
          <w:tcPr>
            <w:tcW w:w="993" w:type="dxa"/>
            <w:tcBorders>
              <w:top w:val="nil"/>
              <w:left w:val="nil"/>
              <w:bottom w:val="single" w:sz="4" w:space="0" w:color="auto"/>
              <w:right w:val="single" w:sz="4" w:space="0" w:color="auto"/>
            </w:tcBorders>
            <w:shd w:val="clear" w:color="auto" w:fill="auto"/>
            <w:vAlign w:val="center"/>
            <w:hideMark/>
          </w:tcPr>
          <w:p w14:paraId="6DF77E3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4AB1708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435AFA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AA0424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11B88D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85E75C7"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AD937ED"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4BE56565"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1EA4A6D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DA0CA7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C83FA9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E31580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060A26D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E7FA41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1C819B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48E92B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CA024A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6AB7CF4"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E6C8941"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3A6FBBD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6B86136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1A235C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6F5B5FD"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6B53623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8EB670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9DCD81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85B45D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092642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B19F8D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FADEB0C"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34DA5616"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37254AC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CB39F3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1F108A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16E4F30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84C855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AA4997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79F9C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14D78F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427A33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0301F61"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1E1EF252"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442E7C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5C30C7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6C23A8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344B115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EE55CC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25D34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6281EF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C38DC7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C6DED2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1F861D1"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71308BD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6E720C3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84AF0D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5E067319"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387A5DC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96B562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5D51A5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B60655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C1C2CA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FEA7E3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9694E37"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00CD4900" w14:textId="77777777" w:rsidR="005B6603" w:rsidRPr="005B6603" w:rsidRDefault="00357C30" w:rsidP="00BF14EC">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2.11</w:t>
            </w:r>
            <w:r w:rsidR="005B6603" w:rsidRPr="005B6603">
              <w:rPr>
                <w:rFonts w:ascii="Calibri" w:eastAsia="Times New Roman" w:hAnsi="Calibri" w:cs="Times New Roman"/>
                <w:sz w:val="18"/>
                <w:szCs w:val="18"/>
                <w:lang w:eastAsia="es-MX"/>
              </w:rPr>
              <w:t xml:space="preserve"> Capturar en el SICS las reuniones realizadas con los beneficiarios y/o Comités de Contraloría Social.</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E762FB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711211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Reuniones con beneficiarios capturadas</w:t>
            </w:r>
          </w:p>
        </w:tc>
        <w:tc>
          <w:tcPr>
            <w:tcW w:w="993" w:type="dxa"/>
            <w:tcBorders>
              <w:top w:val="nil"/>
              <w:left w:val="nil"/>
              <w:bottom w:val="single" w:sz="4" w:space="0" w:color="auto"/>
              <w:right w:val="single" w:sz="4" w:space="0" w:color="auto"/>
            </w:tcBorders>
            <w:shd w:val="clear" w:color="auto" w:fill="auto"/>
            <w:vAlign w:val="center"/>
            <w:hideMark/>
          </w:tcPr>
          <w:p w14:paraId="67309CE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4F00CA8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C673B4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F599AC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B94E1D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9A82156"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213B73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46F01381"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7EA708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7EB5E4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B8DB4D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65EB80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2AC5BE6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F27411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FFA473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F89B8E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187662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267107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E32FE1D"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329070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7FF1C6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0F1E0E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A4EF3D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11EC350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DBB057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ACC86D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35E725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955A4AA"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59AC98D"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5E5D62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54B7AD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B4A84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CA896B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AAACC1D"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4565420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8A23FE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379B64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F53120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0E71B3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D0AE450"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9698F6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D54C6F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861F22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093CF4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182F1F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778871A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87D225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39AEAB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92B9ED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97A4E1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4129EF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218FB6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1AF06E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2A8DDB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34F148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4BD3E885"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1B8C0FD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74920B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B791CB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04F8B9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6AA39E1"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B7B3E7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6836699" w14:textId="77777777" w:rsidTr="005B6603">
        <w:trPr>
          <w:trHeight w:val="315"/>
        </w:trPr>
        <w:tc>
          <w:tcPr>
            <w:tcW w:w="12474" w:type="dxa"/>
            <w:gridSpan w:val="10"/>
            <w:tcBorders>
              <w:top w:val="single" w:sz="4" w:space="0" w:color="auto"/>
              <w:left w:val="single" w:sz="4" w:space="0" w:color="auto"/>
              <w:bottom w:val="single" w:sz="4" w:space="0" w:color="auto"/>
              <w:right w:val="single" w:sz="4" w:space="0" w:color="auto"/>
            </w:tcBorders>
            <w:shd w:val="clear" w:color="000000" w:fill="366092"/>
            <w:vAlign w:val="center"/>
            <w:hideMark/>
          </w:tcPr>
          <w:p w14:paraId="13718EE3" w14:textId="77777777" w:rsidR="005B6603" w:rsidRPr="005B6603" w:rsidRDefault="005B6603" w:rsidP="005B6603">
            <w:pPr>
              <w:spacing w:after="0" w:line="240" w:lineRule="auto"/>
              <w:rPr>
                <w:rFonts w:ascii="Calibri" w:eastAsia="Times New Roman" w:hAnsi="Calibri" w:cs="Times New Roman"/>
                <w:b/>
                <w:bCs/>
                <w:color w:val="D9D9D9"/>
                <w:sz w:val="24"/>
                <w:szCs w:val="24"/>
                <w:lang w:eastAsia="es-MX"/>
              </w:rPr>
            </w:pPr>
            <w:r w:rsidRPr="005B6603">
              <w:rPr>
                <w:rFonts w:ascii="Calibri" w:eastAsia="Times New Roman" w:hAnsi="Calibri" w:cs="Times New Roman"/>
                <w:b/>
                <w:bCs/>
                <w:color w:val="D9D9D9"/>
                <w:sz w:val="24"/>
                <w:szCs w:val="24"/>
                <w:lang w:eastAsia="es-MX"/>
              </w:rPr>
              <w:t>3. SEGUIMIENTO</w:t>
            </w:r>
          </w:p>
        </w:tc>
      </w:tr>
      <w:tr w:rsidR="005B6603" w:rsidRPr="005B6603" w14:paraId="77499B93" w14:textId="77777777" w:rsidTr="006063FD">
        <w:trPr>
          <w:trHeight w:val="315"/>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A03B4AD" w14:textId="7B665F6B" w:rsidR="00174428"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3.1 Seguimiento de las actividades de Contraloría Social en las escuelas de beneficiadas.</w:t>
            </w:r>
          </w:p>
          <w:p w14:paraId="216781F6" w14:textId="77777777" w:rsidR="005B6603" w:rsidRPr="00174428" w:rsidRDefault="005B6603" w:rsidP="00174428">
            <w:pPr>
              <w:rPr>
                <w:rFonts w:ascii="Calibri" w:eastAsia="Times New Roman" w:hAnsi="Calibri" w:cs="Times New Roman"/>
                <w:sz w:val="18"/>
                <w:szCs w:val="18"/>
                <w:lang w:eastAsia="es-MX"/>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B373A6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0C9188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Escuelas con seguimiento de actividades de Contraloría Social</w:t>
            </w:r>
          </w:p>
        </w:tc>
        <w:tc>
          <w:tcPr>
            <w:tcW w:w="993" w:type="dxa"/>
            <w:tcBorders>
              <w:top w:val="nil"/>
              <w:left w:val="nil"/>
              <w:bottom w:val="single" w:sz="4" w:space="0" w:color="auto"/>
              <w:right w:val="single" w:sz="4" w:space="0" w:color="auto"/>
            </w:tcBorders>
            <w:shd w:val="clear" w:color="auto" w:fill="auto"/>
            <w:vAlign w:val="center"/>
            <w:hideMark/>
          </w:tcPr>
          <w:p w14:paraId="0DBEBE0D"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698DA56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A0E5DF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437C3D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A61EE4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FF9A7F"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3DD6DF84"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03427A65"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5DE2415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BF0EEC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505627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AA074EE"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28B2C3B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D0B744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B79EE5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FB8576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DFD799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02D41D0"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7F4238A7"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285E202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3E04392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310AA5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1638F0A"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13735EC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C06F02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137BA1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1EA1D5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D7402B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6993991"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0E7D3AC"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2A845BB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32BFA83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DA42D6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E6F8F5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38DA768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0024AA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2F5A25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461784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A50677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99DAC4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79A87E6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38B0553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5FC0D4E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3B459D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8E66DB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7B0C91B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C3F4A8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31B4C0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93F7AD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3359221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D7E845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FD708D7"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5005620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798E53B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42ECE5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72AF2D22"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4563546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EA9F8B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9B763A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B76584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625837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8326199"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CF6740C" w14:textId="77777777" w:rsidTr="006063FD">
        <w:trPr>
          <w:trHeight w:val="315"/>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77B0D47" w14:textId="77777777" w:rsidR="005B6603" w:rsidRPr="005B6603" w:rsidRDefault="005B6603" w:rsidP="00D756E3">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3.2 Aplica</w:t>
            </w:r>
            <w:r w:rsidR="00D756E3">
              <w:rPr>
                <w:rFonts w:ascii="Calibri" w:eastAsia="Times New Roman" w:hAnsi="Calibri" w:cs="Times New Roman"/>
                <w:color w:val="FF0000"/>
                <w:sz w:val="18"/>
                <w:szCs w:val="18"/>
                <w:lang w:eastAsia="es-MX"/>
              </w:rPr>
              <w:t xml:space="preserve">r </w:t>
            </w:r>
            <w:r w:rsidRPr="005B6603">
              <w:rPr>
                <w:rFonts w:ascii="Calibri" w:eastAsia="Times New Roman" w:hAnsi="Calibri" w:cs="Times New Roman"/>
                <w:sz w:val="18"/>
                <w:szCs w:val="18"/>
                <w:lang w:eastAsia="es-MX"/>
              </w:rPr>
              <w:t xml:space="preserve">el Informe del Comité del </w:t>
            </w:r>
            <w:r w:rsidR="00E872AB" w:rsidRPr="005B6603">
              <w:rPr>
                <w:rFonts w:ascii="Calibri" w:eastAsia="Times New Roman" w:hAnsi="Calibri" w:cs="Times New Roman"/>
                <w:sz w:val="18"/>
                <w:szCs w:val="18"/>
                <w:lang w:eastAsia="es-MX"/>
              </w:rPr>
              <w:t>Contraloría</w:t>
            </w:r>
            <w:r w:rsidRPr="005B6603">
              <w:rPr>
                <w:rFonts w:ascii="Calibri" w:eastAsia="Times New Roman" w:hAnsi="Calibri" w:cs="Times New Roman"/>
                <w:sz w:val="18"/>
                <w:szCs w:val="18"/>
                <w:lang w:eastAsia="es-MX"/>
              </w:rPr>
              <w:t xml:space="preserve"> Social.</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6B9294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8720D8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Informe aplicado</w:t>
            </w:r>
          </w:p>
        </w:tc>
        <w:tc>
          <w:tcPr>
            <w:tcW w:w="993" w:type="dxa"/>
            <w:tcBorders>
              <w:top w:val="nil"/>
              <w:left w:val="nil"/>
              <w:bottom w:val="single" w:sz="4" w:space="0" w:color="auto"/>
              <w:right w:val="single" w:sz="4" w:space="0" w:color="auto"/>
            </w:tcBorders>
            <w:shd w:val="clear" w:color="auto" w:fill="auto"/>
            <w:vAlign w:val="center"/>
            <w:hideMark/>
          </w:tcPr>
          <w:p w14:paraId="4A7E6B8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6EF018B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BF2372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63A65A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95B728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7445158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957EB9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799E9F72"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75CEC8E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18FEFA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8D8EDD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5299306"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26FA03F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076790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C0D4BF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52847C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557741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70D706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0CCA998"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5557CBCD"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4326D3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D938BA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0605403"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6A83DD9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FD8D64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CA1354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F85328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3EFD05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219548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1935DCA"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6692EAEF"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D4BC4F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ECF1D8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AACA4E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4C3FEC9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B653F0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630541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71636E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A44A86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36FEA1D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557D7FF"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6D82006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F571A9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BA4916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36A5E1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12A7FA5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13A88C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D9D4F1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6EF422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3C9992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8043AFE"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E24FF9F"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5606348B"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71A895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013CE6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72E34D84"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1521AEF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8416CA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0F139D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145201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3EDA9B1"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F93A4C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776721D"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3C6F3986"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3.3 </w:t>
            </w:r>
            <w:r w:rsidRPr="0066431F">
              <w:rPr>
                <w:rFonts w:ascii="Calibri" w:eastAsia="Times New Roman" w:hAnsi="Calibri" w:cs="Times New Roman"/>
                <w:sz w:val="18"/>
                <w:szCs w:val="18"/>
                <w:lang w:eastAsia="es-MX"/>
              </w:rPr>
              <w:t>Captura</w:t>
            </w:r>
            <w:r w:rsidR="00D756E3" w:rsidRPr="0066431F">
              <w:rPr>
                <w:rFonts w:ascii="Calibri" w:eastAsia="Times New Roman" w:hAnsi="Calibri" w:cs="Times New Roman"/>
                <w:sz w:val="18"/>
                <w:szCs w:val="18"/>
                <w:lang w:eastAsia="es-MX"/>
              </w:rPr>
              <w:t>r</w:t>
            </w:r>
            <w:r w:rsidRPr="0066431F">
              <w:rPr>
                <w:rFonts w:ascii="Calibri" w:eastAsia="Times New Roman" w:hAnsi="Calibri" w:cs="Times New Roman"/>
                <w:sz w:val="18"/>
                <w:szCs w:val="18"/>
                <w:lang w:eastAsia="es-MX"/>
              </w:rPr>
              <w:t xml:space="preserve"> en el SICS del Informe del Comité del </w:t>
            </w:r>
            <w:r w:rsidR="00E872AB" w:rsidRPr="0066431F">
              <w:rPr>
                <w:rFonts w:ascii="Calibri" w:eastAsia="Times New Roman" w:hAnsi="Calibri" w:cs="Times New Roman"/>
                <w:sz w:val="18"/>
                <w:szCs w:val="18"/>
                <w:lang w:eastAsia="es-MX"/>
              </w:rPr>
              <w:t>Contraloría</w:t>
            </w:r>
            <w:r w:rsidRPr="0066431F">
              <w:rPr>
                <w:rFonts w:ascii="Calibri" w:eastAsia="Times New Roman" w:hAnsi="Calibri" w:cs="Times New Roman"/>
                <w:sz w:val="18"/>
                <w:szCs w:val="18"/>
                <w:lang w:eastAsia="es-MX"/>
              </w:rPr>
              <w:t xml:space="preserve"> </w:t>
            </w:r>
            <w:r w:rsidRPr="005B6603">
              <w:rPr>
                <w:rFonts w:ascii="Calibri" w:eastAsia="Times New Roman" w:hAnsi="Calibri" w:cs="Times New Roman"/>
                <w:sz w:val="18"/>
                <w:szCs w:val="18"/>
                <w:lang w:eastAsia="es-MX"/>
              </w:rPr>
              <w:t>Social.</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1FE9D7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6FEB217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Informe capturado</w:t>
            </w:r>
          </w:p>
        </w:tc>
        <w:tc>
          <w:tcPr>
            <w:tcW w:w="993" w:type="dxa"/>
            <w:tcBorders>
              <w:top w:val="nil"/>
              <w:left w:val="nil"/>
              <w:bottom w:val="single" w:sz="4" w:space="0" w:color="auto"/>
              <w:right w:val="single" w:sz="4" w:space="0" w:color="auto"/>
            </w:tcBorders>
            <w:shd w:val="clear" w:color="auto" w:fill="auto"/>
            <w:vAlign w:val="center"/>
            <w:hideMark/>
          </w:tcPr>
          <w:p w14:paraId="2A6FA02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175FF4C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73E2C6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739D7B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11543B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37D3EB8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58001D72"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06512BE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60471E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39209D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491AC3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389A68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22C596E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13BE9C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2851FE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826F21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921FCC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7EC10E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45B3451"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30D5F41"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30C3ED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7D4A70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418DCAF"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28D70C4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CFFC0E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A997E4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D8EEB8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EEF2DB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38B9360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7E10AA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9F2C59E"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940F1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813FD9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1F5271D"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34EA240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576007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AFD65E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63ADBA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B09915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91AE571"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053C45F"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F63548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0AEBC6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A7E6A7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EC7807F"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3699482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170D21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03957E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2ED5F8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776A37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D6B16B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577C491"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8A15272"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FE4A2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1370BB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67C9D541"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4507140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B981C3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57F7BB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6BA007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8B1693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91D55F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EDE1DDB"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5EBCAE5D" w14:textId="77777777" w:rsidR="005B6603" w:rsidRPr="005B6603" w:rsidRDefault="00357C30" w:rsidP="00D756E3">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3.4</w:t>
            </w:r>
            <w:r w:rsidR="005B6603" w:rsidRPr="005B6603">
              <w:rPr>
                <w:rFonts w:ascii="Calibri" w:eastAsia="Times New Roman" w:hAnsi="Calibri" w:cs="Times New Roman"/>
                <w:sz w:val="18"/>
                <w:szCs w:val="18"/>
                <w:lang w:eastAsia="es-MX"/>
              </w:rPr>
              <w:t xml:space="preserve"> </w:t>
            </w:r>
            <w:r w:rsidR="005B6603" w:rsidRPr="0066431F">
              <w:rPr>
                <w:rFonts w:ascii="Calibri" w:eastAsia="Times New Roman" w:hAnsi="Calibri" w:cs="Times New Roman"/>
                <w:sz w:val="18"/>
                <w:szCs w:val="18"/>
                <w:lang w:eastAsia="es-MX"/>
              </w:rPr>
              <w:t>Instala</w:t>
            </w:r>
            <w:r w:rsidR="00D756E3" w:rsidRPr="0066431F">
              <w:rPr>
                <w:rFonts w:ascii="Calibri" w:eastAsia="Times New Roman" w:hAnsi="Calibri" w:cs="Times New Roman"/>
                <w:sz w:val="18"/>
                <w:szCs w:val="18"/>
                <w:lang w:eastAsia="es-MX"/>
              </w:rPr>
              <w:t>r</w:t>
            </w:r>
            <w:r w:rsidR="005B6603" w:rsidRPr="0066431F">
              <w:rPr>
                <w:rFonts w:ascii="Calibri" w:eastAsia="Times New Roman" w:hAnsi="Calibri" w:cs="Times New Roman"/>
                <w:sz w:val="18"/>
                <w:szCs w:val="18"/>
                <w:lang w:eastAsia="es-MX"/>
              </w:rPr>
              <w:t xml:space="preserve"> del mecanismo de quejas, denuncias </w:t>
            </w:r>
            <w:r w:rsidR="005B6603" w:rsidRPr="005B6603">
              <w:rPr>
                <w:rFonts w:ascii="Calibri" w:eastAsia="Times New Roman" w:hAnsi="Calibri" w:cs="Times New Roman"/>
                <w:sz w:val="18"/>
                <w:szCs w:val="18"/>
                <w:lang w:eastAsia="es-MX"/>
              </w:rPr>
              <w:t xml:space="preserve">y sugerencias.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77A0EC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CS-OEC</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09514A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Mecanismo instalado</w:t>
            </w:r>
          </w:p>
        </w:tc>
        <w:tc>
          <w:tcPr>
            <w:tcW w:w="993" w:type="dxa"/>
            <w:tcBorders>
              <w:top w:val="nil"/>
              <w:left w:val="nil"/>
              <w:bottom w:val="single" w:sz="4" w:space="0" w:color="auto"/>
              <w:right w:val="single" w:sz="4" w:space="0" w:color="auto"/>
            </w:tcBorders>
            <w:shd w:val="clear" w:color="auto" w:fill="auto"/>
            <w:vAlign w:val="center"/>
            <w:hideMark/>
          </w:tcPr>
          <w:p w14:paraId="2246EF6A"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165B82C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FB430B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EBE511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63AEE4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4DD3CF5E"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51C71E31"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13B42A1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A2C5585"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D9859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0E5D2A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BCE6B37"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78F3F93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2ACA3D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4159E6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C6AE3E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BB70DE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89C6AA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C2C85A2"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1BF684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10674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B56CF7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C61A2F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18B64B1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46C0F1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08AEB3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C6EC0B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FE3687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22AB9F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6B97AAB"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30F4FF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D7BDF2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42D5B0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B0AC0D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4693C32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DB295F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7302D0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E3C288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4EBABB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027822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6B99E0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4A3E42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E74E44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565E9B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1C398E6"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57CD88B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302DA8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F86452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D1800B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CE1A1D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70A71B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A28C5AB"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9F02187"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C42E74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DAE465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41CE1588"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1A1CE1A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109253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6E6C57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E324F6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B1E09B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A66F09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4B3EF4C"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393411C8" w14:textId="77777777" w:rsidR="005B6603" w:rsidRPr="005B6603" w:rsidRDefault="00357C30" w:rsidP="00D756E3">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3.5</w:t>
            </w:r>
            <w:r w:rsidR="00D756E3">
              <w:rPr>
                <w:rFonts w:ascii="Calibri" w:eastAsia="Times New Roman" w:hAnsi="Calibri" w:cs="Times New Roman"/>
                <w:sz w:val="18"/>
                <w:szCs w:val="18"/>
                <w:lang w:eastAsia="es-MX"/>
              </w:rPr>
              <w:t xml:space="preserve"> </w:t>
            </w:r>
            <w:r w:rsidR="00D756E3" w:rsidRPr="0066431F">
              <w:rPr>
                <w:rFonts w:ascii="Calibri" w:eastAsia="Times New Roman" w:hAnsi="Calibri" w:cs="Times New Roman"/>
                <w:sz w:val="18"/>
                <w:szCs w:val="18"/>
                <w:lang w:eastAsia="es-MX"/>
              </w:rPr>
              <w:t>Difundir e</w:t>
            </w:r>
            <w:r w:rsidR="005B6603" w:rsidRPr="0066431F">
              <w:rPr>
                <w:rFonts w:ascii="Calibri" w:eastAsia="Times New Roman" w:hAnsi="Calibri" w:cs="Times New Roman"/>
                <w:sz w:val="18"/>
                <w:szCs w:val="18"/>
                <w:lang w:eastAsia="es-MX"/>
              </w:rPr>
              <w:t>l mecanismo de quejas, denuncias y sugerencias</w:t>
            </w:r>
            <w:r w:rsidR="005B6603" w:rsidRPr="005B6603">
              <w:rPr>
                <w:rFonts w:ascii="Calibri" w:eastAsia="Times New Roman" w:hAnsi="Calibri" w:cs="Times New Roman"/>
                <w:sz w:val="18"/>
                <w:szCs w:val="18"/>
                <w:lang w:eastAsia="es-MX"/>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D9AE54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CS-OEC</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A5A6A1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Mecanismo instalado</w:t>
            </w:r>
          </w:p>
        </w:tc>
        <w:tc>
          <w:tcPr>
            <w:tcW w:w="993" w:type="dxa"/>
            <w:tcBorders>
              <w:top w:val="nil"/>
              <w:left w:val="nil"/>
              <w:bottom w:val="single" w:sz="4" w:space="0" w:color="auto"/>
              <w:right w:val="single" w:sz="4" w:space="0" w:color="auto"/>
            </w:tcBorders>
            <w:shd w:val="clear" w:color="auto" w:fill="auto"/>
            <w:vAlign w:val="center"/>
            <w:hideMark/>
          </w:tcPr>
          <w:p w14:paraId="59A424D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0926CA1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0248B3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4FE485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A29759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390E8BE"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393D6E0E"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01946472"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5EFF2C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4190A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B57917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974558D"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5F02DB7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BAA248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947D65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3F5864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D2DACC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C4B58A4"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77EFC1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4DE2D3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A79CC4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D9FC78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5B7747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59FAF56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BA669C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A34076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90DB32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D9F58E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5227F6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31D3C56"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D9AF95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D5C74C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EF86E3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BA8830E"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5AB8727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10C633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348592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99205C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1F3F1B1"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68BFAB1"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297C5F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3A04F2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809C04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92208E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9BB9C9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1D72583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6AE30C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3915DF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ACE9E4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399EF1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37535A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05785DB"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391A7F0"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5E45F8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532B25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74F16336"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6B780F1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7E8DF8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BD3C14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5AA205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AA7DD9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4EC828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8E0553E"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38B6C0C1" w14:textId="77777777" w:rsidR="005B6603" w:rsidRPr="005B6603" w:rsidRDefault="00357C30" w:rsidP="00BF14EC">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3.6</w:t>
            </w:r>
            <w:r w:rsidR="00D756E3">
              <w:rPr>
                <w:rFonts w:ascii="Calibri" w:eastAsia="Times New Roman" w:hAnsi="Calibri" w:cs="Times New Roman"/>
                <w:sz w:val="18"/>
                <w:szCs w:val="18"/>
                <w:lang w:eastAsia="es-MX"/>
              </w:rPr>
              <w:t xml:space="preserve"> </w:t>
            </w:r>
            <w:r w:rsidR="00D756E3" w:rsidRPr="0066431F">
              <w:rPr>
                <w:rFonts w:ascii="Calibri" w:eastAsia="Times New Roman" w:hAnsi="Calibri" w:cs="Times New Roman"/>
                <w:sz w:val="18"/>
                <w:szCs w:val="18"/>
                <w:lang w:eastAsia="es-MX"/>
              </w:rPr>
              <w:t>Recibir</w:t>
            </w:r>
            <w:r w:rsidR="005B6603" w:rsidRPr="0066431F">
              <w:rPr>
                <w:rFonts w:ascii="Calibri" w:eastAsia="Times New Roman" w:hAnsi="Calibri" w:cs="Times New Roman"/>
                <w:sz w:val="18"/>
                <w:szCs w:val="18"/>
                <w:lang w:eastAsia="es-MX"/>
              </w:rPr>
              <w:t xml:space="preserve"> de quejas, denuncias y sugerencias</w:t>
            </w:r>
            <w:r w:rsidR="005B6603" w:rsidRPr="005B6603">
              <w:rPr>
                <w:rFonts w:ascii="Calibri" w:eastAsia="Times New Roman" w:hAnsi="Calibri" w:cs="Times New Roman"/>
                <w:sz w:val="18"/>
                <w:szCs w:val="18"/>
                <w:lang w:eastAsia="es-MX"/>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60D8DA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CS-OEC</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6100D46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Quejas, denuncias y sugerencias recibidas. </w:t>
            </w:r>
          </w:p>
        </w:tc>
        <w:tc>
          <w:tcPr>
            <w:tcW w:w="993" w:type="dxa"/>
            <w:tcBorders>
              <w:top w:val="nil"/>
              <w:left w:val="nil"/>
              <w:bottom w:val="single" w:sz="4" w:space="0" w:color="auto"/>
              <w:right w:val="single" w:sz="4" w:space="0" w:color="auto"/>
            </w:tcBorders>
            <w:shd w:val="clear" w:color="auto" w:fill="auto"/>
            <w:vAlign w:val="center"/>
            <w:hideMark/>
          </w:tcPr>
          <w:p w14:paraId="77E05F5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75B7294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EB6A4E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FE17A0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81424C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7D3E141"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367530DD"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7613B9E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613305E3"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D75B18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729512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71A2FD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42A9FE3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E8A0C9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1121F2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F41DF4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D1F84E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D3A712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F87E65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6DD00A4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26BED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67382B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869723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404F0DA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3CCAF6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E72623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52F3A6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FE0CB3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DE0436F"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1BA39E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B9CA2E6"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3221EB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F01C93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29148A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6A9D214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913AA1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2711E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8B5A94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C2B060A"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993AF5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AC29F7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04C2D95"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57D7EB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A7377F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ACF1D9F"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16B0282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F00BC9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5A4F48E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EAC257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D267A3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82B28A1"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F17C1D0"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76CCFE0"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46FCC4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FFD464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627D838E"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042CCB5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5805EA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8BD0FE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817F0D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97EBBA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DF29A5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686EA1C"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0D7329F9" w14:textId="77777777" w:rsidR="005B6603" w:rsidRPr="005B6603" w:rsidRDefault="00357C30" w:rsidP="00D756E3">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3.7</w:t>
            </w:r>
            <w:r w:rsidR="005B6603" w:rsidRPr="005B6603">
              <w:rPr>
                <w:rFonts w:ascii="Calibri" w:eastAsia="Times New Roman" w:hAnsi="Calibri" w:cs="Times New Roman"/>
                <w:sz w:val="18"/>
                <w:szCs w:val="18"/>
                <w:lang w:eastAsia="es-MX"/>
              </w:rPr>
              <w:t xml:space="preserve"> </w:t>
            </w:r>
            <w:r w:rsidR="00D756E3" w:rsidRPr="0066431F">
              <w:rPr>
                <w:rFonts w:ascii="Calibri" w:eastAsia="Times New Roman" w:hAnsi="Calibri" w:cs="Times New Roman"/>
                <w:sz w:val="18"/>
                <w:szCs w:val="18"/>
                <w:lang w:eastAsia="es-MX"/>
              </w:rPr>
              <w:t>Dar seguimiento y atención</w:t>
            </w:r>
            <w:r w:rsidR="005B6603" w:rsidRPr="0066431F">
              <w:rPr>
                <w:rFonts w:ascii="Calibri" w:eastAsia="Times New Roman" w:hAnsi="Calibri" w:cs="Times New Roman"/>
                <w:sz w:val="18"/>
                <w:szCs w:val="18"/>
                <w:lang w:eastAsia="es-MX"/>
              </w:rPr>
              <w:t xml:space="preserve"> a la canalización de quejas, denuncias y sugerencias.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61DEE0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 OEC</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154161B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Quejas, denuncias y sugerencias canalizadas.</w:t>
            </w:r>
          </w:p>
        </w:tc>
        <w:tc>
          <w:tcPr>
            <w:tcW w:w="993" w:type="dxa"/>
            <w:tcBorders>
              <w:top w:val="nil"/>
              <w:left w:val="nil"/>
              <w:bottom w:val="single" w:sz="4" w:space="0" w:color="auto"/>
              <w:right w:val="single" w:sz="4" w:space="0" w:color="auto"/>
            </w:tcBorders>
            <w:shd w:val="clear" w:color="auto" w:fill="auto"/>
            <w:vAlign w:val="center"/>
            <w:hideMark/>
          </w:tcPr>
          <w:p w14:paraId="084E041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33FFCE0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790D7E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AB7E3E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BAF023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3F5B887"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54B4C8C4"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31C5A2ED"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0D0050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75D6A4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5C3218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9E9012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3ADDB38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63CCF4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5E9C2F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3E88F1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BC527C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594351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A62378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608235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140476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A00E86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FDFAB8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32C43AA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D0B5B1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7B1926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24B295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87EBB1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30DC9C3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F895266"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4F8594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685FDF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D6BD7C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D419CE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292BFDF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7BAB63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0EDFCE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50C135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B4EE05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C00A36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30FBCB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622B04C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63D59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C0690C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2EDB4C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543C375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524D02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052ABE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E98C1A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54A51F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F36C42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8F951D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5DC7D3A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60FB4B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393A9E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42EA5804"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333F5B6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0A2895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67B78F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9DB811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4F3B9B4"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527F54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693AD1A" w14:textId="77777777" w:rsidTr="006063FD">
        <w:trPr>
          <w:trHeight w:val="300"/>
        </w:trPr>
        <w:tc>
          <w:tcPr>
            <w:tcW w:w="2835" w:type="dxa"/>
            <w:tcBorders>
              <w:top w:val="nil"/>
              <w:left w:val="nil"/>
              <w:bottom w:val="nil"/>
              <w:right w:val="nil"/>
            </w:tcBorders>
            <w:shd w:val="clear" w:color="auto" w:fill="auto"/>
            <w:vAlign w:val="center"/>
            <w:hideMark/>
          </w:tcPr>
          <w:p w14:paraId="1FC4EBDD" w14:textId="77777777" w:rsidR="005B6603" w:rsidRPr="004F51B0" w:rsidRDefault="005B6603" w:rsidP="005B6603">
            <w:pPr>
              <w:spacing w:after="0" w:line="240" w:lineRule="auto"/>
              <w:jc w:val="center"/>
              <w:rPr>
                <w:rFonts w:ascii="Calibri" w:eastAsia="Times New Roman" w:hAnsi="Calibri" w:cs="Times New Roman"/>
                <w:sz w:val="18"/>
                <w:szCs w:val="18"/>
                <w:lang w:eastAsia="es-MX"/>
              </w:rPr>
            </w:pPr>
          </w:p>
        </w:tc>
        <w:tc>
          <w:tcPr>
            <w:tcW w:w="1276" w:type="dxa"/>
            <w:tcBorders>
              <w:top w:val="nil"/>
              <w:left w:val="nil"/>
              <w:bottom w:val="nil"/>
              <w:right w:val="nil"/>
            </w:tcBorders>
            <w:shd w:val="clear" w:color="auto" w:fill="auto"/>
            <w:vAlign w:val="center"/>
            <w:hideMark/>
          </w:tcPr>
          <w:p w14:paraId="60993973" w14:textId="77777777" w:rsidR="005B6603" w:rsidRPr="004F51B0" w:rsidRDefault="005B6603" w:rsidP="005B6603">
            <w:pPr>
              <w:spacing w:after="0" w:line="240" w:lineRule="auto"/>
              <w:rPr>
                <w:rFonts w:ascii="Times New Roman" w:eastAsia="Times New Roman" w:hAnsi="Times New Roman" w:cs="Times New Roman"/>
                <w:sz w:val="20"/>
                <w:szCs w:val="20"/>
                <w:highlight w:val="lightGray"/>
                <w:lang w:eastAsia="es-MX"/>
              </w:rPr>
            </w:pPr>
          </w:p>
        </w:tc>
        <w:tc>
          <w:tcPr>
            <w:tcW w:w="1559" w:type="dxa"/>
            <w:tcBorders>
              <w:top w:val="nil"/>
              <w:left w:val="nil"/>
              <w:bottom w:val="nil"/>
              <w:right w:val="nil"/>
            </w:tcBorders>
            <w:shd w:val="clear" w:color="auto" w:fill="auto"/>
            <w:vAlign w:val="center"/>
            <w:hideMark/>
          </w:tcPr>
          <w:p w14:paraId="713DEB82" w14:textId="77777777" w:rsidR="005B6603" w:rsidRPr="004F51B0" w:rsidRDefault="005B6603" w:rsidP="005B6603">
            <w:pPr>
              <w:spacing w:after="0" w:line="240" w:lineRule="auto"/>
              <w:jc w:val="center"/>
              <w:rPr>
                <w:rFonts w:ascii="Times New Roman" w:eastAsia="Times New Roman" w:hAnsi="Times New Roman" w:cs="Times New Roman"/>
                <w:sz w:val="20"/>
                <w:szCs w:val="20"/>
                <w:highlight w:val="lightGray"/>
                <w:lang w:eastAsia="es-MX"/>
              </w:rPr>
            </w:pPr>
          </w:p>
        </w:tc>
        <w:tc>
          <w:tcPr>
            <w:tcW w:w="993" w:type="dxa"/>
            <w:tcBorders>
              <w:top w:val="nil"/>
              <w:left w:val="nil"/>
              <w:bottom w:val="nil"/>
              <w:right w:val="nil"/>
            </w:tcBorders>
            <w:shd w:val="clear" w:color="auto" w:fill="auto"/>
            <w:vAlign w:val="center"/>
            <w:hideMark/>
          </w:tcPr>
          <w:p w14:paraId="6F80C84B"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vAlign w:val="center"/>
            <w:hideMark/>
          </w:tcPr>
          <w:p w14:paraId="3A90DF01"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vAlign w:val="center"/>
            <w:hideMark/>
          </w:tcPr>
          <w:p w14:paraId="62C809A5"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vAlign w:val="center"/>
            <w:hideMark/>
          </w:tcPr>
          <w:p w14:paraId="2F26E871"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vAlign w:val="center"/>
            <w:hideMark/>
          </w:tcPr>
          <w:p w14:paraId="02B0074E"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vAlign w:val="center"/>
            <w:hideMark/>
          </w:tcPr>
          <w:p w14:paraId="3614DD0E"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vAlign w:val="center"/>
            <w:hideMark/>
          </w:tcPr>
          <w:p w14:paraId="597131E3"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r>
      <w:tr w:rsidR="005B6603" w:rsidRPr="005B6603" w14:paraId="110A907F" w14:textId="77777777" w:rsidTr="005B6603">
        <w:trPr>
          <w:trHeight w:val="300"/>
        </w:trPr>
        <w:tc>
          <w:tcPr>
            <w:tcW w:w="12474" w:type="dxa"/>
            <w:gridSpan w:val="10"/>
            <w:tcBorders>
              <w:top w:val="nil"/>
              <w:left w:val="nil"/>
              <w:bottom w:val="nil"/>
              <w:right w:val="nil"/>
            </w:tcBorders>
            <w:shd w:val="clear" w:color="auto" w:fill="auto"/>
            <w:vAlign w:val="center"/>
            <w:hideMark/>
          </w:tcPr>
          <w:p w14:paraId="4A649DE7" w14:textId="77777777" w:rsidR="005B6603" w:rsidRPr="004F51B0" w:rsidRDefault="005B6603" w:rsidP="00831F30">
            <w:pPr>
              <w:spacing w:after="0" w:line="240" w:lineRule="auto"/>
              <w:rPr>
                <w:rFonts w:ascii="Calibri" w:eastAsia="Times New Roman" w:hAnsi="Calibri" w:cs="Times New Roman"/>
                <w:sz w:val="18"/>
                <w:szCs w:val="18"/>
                <w:lang w:eastAsia="es-MX"/>
              </w:rPr>
            </w:pPr>
            <w:r w:rsidRPr="004F51B0">
              <w:rPr>
                <w:rFonts w:ascii="Calibri" w:eastAsia="Times New Roman" w:hAnsi="Calibri" w:cs="Times New Roman"/>
                <w:sz w:val="18"/>
                <w:szCs w:val="18"/>
                <w:lang w:eastAsia="es-MX"/>
              </w:rPr>
              <w:t>NOTA: Este Program</w:t>
            </w:r>
            <w:r w:rsidR="00831F30" w:rsidRPr="004F51B0">
              <w:rPr>
                <w:rFonts w:ascii="Calibri" w:eastAsia="Times New Roman" w:hAnsi="Calibri" w:cs="Times New Roman"/>
                <w:sz w:val="18"/>
                <w:szCs w:val="18"/>
                <w:lang w:eastAsia="es-MX"/>
              </w:rPr>
              <w:t>a Estatal deberá estar alineado a los procesos, actividades</w:t>
            </w:r>
            <w:r w:rsidR="00C03467" w:rsidRPr="004F51B0">
              <w:rPr>
                <w:rFonts w:ascii="Calibri" w:eastAsia="Times New Roman" w:hAnsi="Calibri" w:cs="Times New Roman"/>
                <w:sz w:val="18"/>
                <w:szCs w:val="18"/>
                <w:lang w:eastAsia="es-MX"/>
              </w:rPr>
              <w:t xml:space="preserve">, metas </w:t>
            </w:r>
            <w:r w:rsidR="00831F30" w:rsidRPr="004F51B0">
              <w:rPr>
                <w:rFonts w:ascii="Calibri" w:eastAsia="Times New Roman" w:hAnsi="Calibri" w:cs="Times New Roman"/>
                <w:sz w:val="18"/>
                <w:szCs w:val="18"/>
                <w:lang w:eastAsia="es-MX"/>
              </w:rPr>
              <w:t xml:space="preserve"> y plazos normativos establecidos en el PATCS 2017</w:t>
            </w:r>
          </w:p>
        </w:tc>
      </w:tr>
      <w:tr w:rsidR="005B6603" w:rsidRPr="005B6603" w14:paraId="5CE62691" w14:textId="77777777" w:rsidTr="005B6603">
        <w:trPr>
          <w:trHeight w:val="1530"/>
        </w:trPr>
        <w:tc>
          <w:tcPr>
            <w:tcW w:w="5670" w:type="dxa"/>
            <w:gridSpan w:val="3"/>
            <w:tcBorders>
              <w:top w:val="nil"/>
              <w:left w:val="nil"/>
              <w:bottom w:val="single" w:sz="8" w:space="0" w:color="auto"/>
              <w:right w:val="nil"/>
            </w:tcBorders>
            <w:shd w:val="clear" w:color="auto" w:fill="auto"/>
            <w:noWrap/>
            <w:vAlign w:val="bottom"/>
            <w:hideMark/>
          </w:tcPr>
          <w:p w14:paraId="5D5608FD" w14:textId="77777777" w:rsidR="005B6603" w:rsidRPr="005B6603" w:rsidRDefault="005B6603" w:rsidP="005B6603">
            <w:pPr>
              <w:spacing w:after="0" w:line="240" w:lineRule="auto"/>
              <w:jc w:val="center"/>
              <w:rPr>
                <w:rFonts w:ascii="Calibri" w:eastAsia="Times New Roman" w:hAnsi="Calibri" w:cs="Times New Roman"/>
                <w:lang w:eastAsia="es-MX"/>
              </w:rPr>
            </w:pPr>
            <w:r w:rsidRPr="005B6603">
              <w:rPr>
                <w:rFonts w:ascii="Calibri" w:eastAsia="Times New Roman" w:hAnsi="Calibri" w:cs="Times New Roman"/>
                <w:lang w:eastAsia="es-MX"/>
              </w:rPr>
              <w:t> </w:t>
            </w:r>
          </w:p>
        </w:tc>
        <w:tc>
          <w:tcPr>
            <w:tcW w:w="993" w:type="dxa"/>
            <w:tcBorders>
              <w:top w:val="nil"/>
              <w:left w:val="nil"/>
              <w:bottom w:val="nil"/>
              <w:right w:val="nil"/>
            </w:tcBorders>
            <w:shd w:val="clear" w:color="auto" w:fill="auto"/>
            <w:noWrap/>
            <w:vAlign w:val="bottom"/>
            <w:hideMark/>
          </w:tcPr>
          <w:p w14:paraId="48A3BC3C" w14:textId="77777777" w:rsidR="005B6603" w:rsidRPr="005B6603" w:rsidRDefault="005B6603" w:rsidP="005B6603">
            <w:pPr>
              <w:spacing w:after="0" w:line="240" w:lineRule="auto"/>
              <w:jc w:val="center"/>
              <w:rPr>
                <w:rFonts w:ascii="Calibri" w:eastAsia="Times New Roman" w:hAnsi="Calibri" w:cs="Times New Roman"/>
                <w:lang w:eastAsia="es-MX"/>
              </w:rPr>
            </w:pPr>
          </w:p>
        </w:tc>
        <w:tc>
          <w:tcPr>
            <w:tcW w:w="5811" w:type="dxa"/>
            <w:gridSpan w:val="6"/>
            <w:tcBorders>
              <w:top w:val="nil"/>
              <w:left w:val="nil"/>
              <w:bottom w:val="single" w:sz="8" w:space="0" w:color="auto"/>
              <w:right w:val="nil"/>
            </w:tcBorders>
            <w:shd w:val="clear" w:color="auto" w:fill="auto"/>
            <w:noWrap/>
            <w:vAlign w:val="bottom"/>
            <w:hideMark/>
          </w:tcPr>
          <w:p w14:paraId="4C7919F8" w14:textId="77777777" w:rsidR="005B6603" w:rsidRPr="005B6603" w:rsidRDefault="005B6603" w:rsidP="005B6603">
            <w:pPr>
              <w:spacing w:after="0" w:line="240" w:lineRule="auto"/>
              <w:jc w:val="center"/>
              <w:rPr>
                <w:rFonts w:ascii="Calibri" w:eastAsia="Times New Roman" w:hAnsi="Calibri" w:cs="Times New Roman"/>
                <w:lang w:eastAsia="es-MX"/>
              </w:rPr>
            </w:pPr>
            <w:r w:rsidRPr="005B6603">
              <w:rPr>
                <w:rFonts w:ascii="Calibri" w:eastAsia="Times New Roman" w:hAnsi="Calibri" w:cs="Times New Roman"/>
                <w:lang w:eastAsia="es-MX"/>
              </w:rPr>
              <w:t> </w:t>
            </w:r>
          </w:p>
        </w:tc>
      </w:tr>
      <w:tr w:rsidR="005B6603" w:rsidRPr="005B6603" w14:paraId="3FEFEFFA" w14:textId="77777777" w:rsidTr="005B6603">
        <w:trPr>
          <w:trHeight w:val="300"/>
        </w:trPr>
        <w:tc>
          <w:tcPr>
            <w:tcW w:w="5670" w:type="dxa"/>
            <w:gridSpan w:val="3"/>
            <w:tcBorders>
              <w:top w:val="nil"/>
              <w:left w:val="nil"/>
              <w:bottom w:val="nil"/>
              <w:right w:val="nil"/>
            </w:tcBorders>
            <w:shd w:val="clear" w:color="auto" w:fill="auto"/>
            <w:hideMark/>
          </w:tcPr>
          <w:p w14:paraId="046282F6" w14:textId="77777777" w:rsidR="005B6603" w:rsidRPr="005B6603" w:rsidRDefault="005B6603" w:rsidP="005B6603">
            <w:pPr>
              <w:spacing w:after="0" w:line="240" w:lineRule="auto"/>
              <w:jc w:val="center"/>
              <w:rPr>
                <w:rFonts w:ascii="Calibri" w:eastAsia="Times New Roman" w:hAnsi="Calibri" w:cs="Times New Roman"/>
                <w:lang w:eastAsia="es-MX"/>
              </w:rPr>
            </w:pPr>
            <w:r w:rsidRPr="005B6603">
              <w:rPr>
                <w:rFonts w:ascii="Calibri" w:eastAsia="Times New Roman" w:hAnsi="Calibri" w:cs="Times New Roman"/>
                <w:lang w:eastAsia="es-MX"/>
              </w:rPr>
              <w:t>ENLACE ESTATAL DE PARTICIPACIÓN Y CONTRALORÍA SOCIAL</w:t>
            </w:r>
          </w:p>
        </w:tc>
        <w:tc>
          <w:tcPr>
            <w:tcW w:w="993" w:type="dxa"/>
            <w:tcBorders>
              <w:top w:val="nil"/>
              <w:left w:val="nil"/>
              <w:bottom w:val="nil"/>
              <w:right w:val="nil"/>
            </w:tcBorders>
            <w:shd w:val="clear" w:color="auto" w:fill="auto"/>
            <w:hideMark/>
          </w:tcPr>
          <w:p w14:paraId="5246DBA0" w14:textId="77777777" w:rsidR="005B6603" w:rsidRPr="005B6603" w:rsidRDefault="005B6603" w:rsidP="005B6603">
            <w:pPr>
              <w:spacing w:after="0" w:line="240" w:lineRule="auto"/>
              <w:jc w:val="center"/>
              <w:rPr>
                <w:rFonts w:ascii="Calibri" w:eastAsia="Times New Roman" w:hAnsi="Calibri" w:cs="Times New Roman"/>
                <w:lang w:eastAsia="es-MX"/>
              </w:rPr>
            </w:pPr>
          </w:p>
        </w:tc>
        <w:tc>
          <w:tcPr>
            <w:tcW w:w="5811" w:type="dxa"/>
            <w:gridSpan w:val="6"/>
            <w:tcBorders>
              <w:top w:val="single" w:sz="8" w:space="0" w:color="auto"/>
              <w:left w:val="nil"/>
              <w:bottom w:val="nil"/>
              <w:right w:val="nil"/>
            </w:tcBorders>
            <w:shd w:val="clear" w:color="auto" w:fill="auto"/>
            <w:hideMark/>
          </w:tcPr>
          <w:p w14:paraId="0364752D" w14:textId="77777777" w:rsidR="005B6603" w:rsidRPr="005B6603" w:rsidRDefault="005B6603" w:rsidP="005B6603">
            <w:pPr>
              <w:spacing w:after="0" w:line="240" w:lineRule="auto"/>
              <w:jc w:val="center"/>
              <w:rPr>
                <w:rFonts w:ascii="Calibri" w:eastAsia="Times New Roman" w:hAnsi="Calibri" w:cs="Times New Roman"/>
                <w:lang w:eastAsia="es-MX"/>
              </w:rPr>
            </w:pPr>
            <w:r w:rsidRPr="005B6603">
              <w:rPr>
                <w:rFonts w:ascii="Calibri" w:eastAsia="Times New Roman" w:hAnsi="Calibri" w:cs="Times New Roman"/>
                <w:lang w:eastAsia="es-MX"/>
              </w:rPr>
              <w:t>SECRETARIO DE EDUCACIÓN U HOMÓLOGO</w:t>
            </w:r>
          </w:p>
        </w:tc>
      </w:tr>
      <w:tr w:rsidR="005B6603" w:rsidRPr="005B6603" w14:paraId="5BE57A70" w14:textId="77777777" w:rsidTr="006063FD">
        <w:trPr>
          <w:trHeight w:val="300"/>
        </w:trPr>
        <w:tc>
          <w:tcPr>
            <w:tcW w:w="4111" w:type="dxa"/>
            <w:gridSpan w:val="2"/>
            <w:tcBorders>
              <w:top w:val="nil"/>
              <w:left w:val="nil"/>
              <w:bottom w:val="nil"/>
              <w:right w:val="nil"/>
            </w:tcBorders>
            <w:shd w:val="clear" w:color="auto" w:fill="auto"/>
            <w:hideMark/>
          </w:tcPr>
          <w:p w14:paraId="72D61F3C" w14:textId="77777777" w:rsidR="005B6603" w:rsidRPr="005B6603" w:rsidRDefault="005B6603" w:rsidP="005B6603">
            <w:pPr>
              <w:spacing w:after="0" w:line="240" w:lineRule="auto"/>
              <w:jc w:val="center"/>
              <w:rPr>
                <w:rFonts w:ascii="Calibri" w:eastAsia="Times New Roman" w:hAnsi="Calibri" w:cs="Times New Roman"/>
                <w:lang w:eastAsia="es-MX"/>
              </w:rPr>
            </w:pPr>
          </w:p>
        </w:tc>
        <w:tc>
          <w:tcPr>
            <w:tcW w:w="1559" w:type="dxa"/>
            <w:tcBorders>
              <w:top w:val="nil"/>
              <w:left w:val="nil"/>
              <w:bottom w:val="nil"/>
              <w:right w:val="nil"/>
            </w:tcBorders>
            <w:shd w:val="clear" w:color="auto" w:fill="auto"/>
            <w:noWrap/>
            <w:vAlign w:val="bottom"/>
            <w:hideMark/>
          </w:tcPr>
          <w:p w14:paraId="1B7943B3"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993" w:type="dxa"/>
            <w:tcBorders>
              <w:top w:val="nil"/>
              <w:left w:val="nil"/>
              <w:bottom w:val="nil"/>
              <w:right w:val="nil"/>
            </w:tcBorders>
            <w:shd w:val="clear" w:color="auto" w:fill="auto"/>
            <w:noWrap/>
            <w:vAlign w:val="bottom"/>
            <w:hideMark/>
          </w:tcPr>
          <w:p w14:paraId="1626EA18"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bottom"/>
            <w:hideMark/>
          </w:tcPr>
          <w:p w14:paraId="6DEF59CE"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14:paraId="125531CB"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14:paraId="6963F942"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14:paraId="3B5E41E0"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14:paraId="2A12139B"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14:paraId="1286E3FF"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r>
      <w:tr w:rsidR="005B6603" w:rsidRPr="005B6603" w14:paraId="72249C10" w14:textId="77777777" w:rsidTr="006063FD">
        <w:trPr>
          <w:trHeight w:val="1230"/>
        </w:trPr>
        <w:tc>
          <w:tcPr>
            <w:tcW w:w="2835" w:type="dxa"/>
            <w:tcBorders>
              <w:top w:val="nil"/>
              <w:left w:val="nil"/>
              <w:bottom w:val="nil"/>
              <w:right w:val="nil"/>
            </w:tcBorders>
            <w:shd w:val="clear" w:color="auto" w:fill="auto"/>
            <w:noWrap/>
            <w:vAlign w:val="bottom"/>
            <w:hideMark/>
          </w:tcPr>
          <w:p w14:paraId="0D96FB80"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6521" w:type="dxa"/>
            <w:gridSpan w:val="6"/>
            <w:tcBorders>
              <w:top w:val="nil"/>
              <w:left w:val="nil"/>
              <w:bottom w:val="single" w:sz="8" w:space="0" w:color="auto"/>
              <w:right w:val="nil"/>
            </w:tcBorders>
            <w:shd w:val="clear" w:color="auto" w:fill="auto"/>
            <w:noWrap/>
            <w:vAlign w:val="bottom"/>
            <w:hideMark/>
          </w:tcPr>
          <w:p w14:paraId="743B04AF" w14:textId="77777777" w:rsidR="005B6603" w:rsidRPr="005B6603" w:rsidRDefault="005B6603" w:rsidP="005B6603">
            <w:pPr>
              <w:spacing w:after="0" w:line="240" w:lineRule="auto"/>
              <w:jc w:val="center"/>
              <w:rPr>
                <w:rFonts w:ascii="Calibri" w:eastAsia="Times New Roman" w:hAnsi="Calibri" w:cs="Times New Roman"/>
                <w:color w:val="000000"/>
                <w:lang w:eastAsia="es-MX"/>
              </w:rPr>
            </w:pPr>
            <w:r w:rsidRPr="005B6603">
              <w:rPr>
                <w:rFonts w:ascii="Calibri" w:eastAsia="Times New Roman" w:hAnsi="Calibri" w:cs="Times New Roman"/>
                <w:color w:val="000000"/>
                <w:lang w:eastAsia="es-MX"/>
              </w:rPr>
              <w:t> </w:t>
            </w:r>
          </w:p>
        </w:tc>
        <w:tc>
          <w:tcPr>
            <w:tcW w:w="1134" w:type="dxa"/>
            <w:tcBorders>
              <w:top w:val="nil"/>
              <w:left w:val="nil"/>
              <w:bottom w:val="nil"/>
              <w:right w:val="nil"/>
            </w:tcBorders>
            <w:shd w:val="clear" w:color="auto" w:fill="auto"/>
            <w:noWrap/>
            <w:vAlign w:val="bottom"/>
            <w:hideMark/>
          </w:tcPr>
          <w:p w14:paraId="172FADB4" w14:textId="77777777" w:rsidR="005B6603" w:rsidRPr="005B6603" w:rsidRDefault="005B6603" w:rsidP="005B6603">
            <w:pPr>
              <w:spacing w:after="0" w:line="240" w:lineRule="auto"/>
              <w:jc w:val="center"/>
              <w:rPr>
                <w:rFonts w:ascii="Calibri" w:eastAsia="Times New Roman" w:hAnsi="Calibri" w:cs="Times New Roman"/>
                <w:color w:val="000000"/>
                <w:lang w:eastAsia="es-MX"/>
              </w:rPr>
            </w:pPr>
          </w:p>
        </w:tc>
        <w:tc>
          <w:tcPr>
            <w:tcW w:w="992" w:type="dxa"/>
            <w:tcBorders>
              <w:top w:val="nil"/>
              <w:left w:val="nil"/>
              <w:bottom w:val="nil"/>
              <w:right w:val="nil"/>
            </w:tcBorders>
            <w:shd w:val="clear" w:color="auto" w:fill="auto"/>
            <w:noWrap/>
            <w:vAlign w:val="bottom"/>
            <w:hideMark/>
          </w:tcPr>
          <w:p w14:paraId="1B279D3F"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14:paraId="59C83EF8"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r>
      <w:tr w:rsidR="005B6603" w:rsidRPr="005B6603" w14:paraId="60549F3C" w14:textId="77777777" w:rsidTr="006063FD">
        <w:trPr>
          <w:trHeight w:val="300"/>
        </w:trPr>
        <w:tc>
          <w:tcPr>
            <w:tcW w:w="2835" w:type="dxa"/>
            <w:tcBorders>
              <w:top w:val="nil"/>
              <w:left w:val="nil"/>
              <w:bottom w:val="nil"/>
              <w:right w:val="nil"/>
            </w:tcBorders>
            <w:shd w:val="clear" w:color="auto" w:fill="auto"/>
            <w:noWrap/>
            <w:vAlign w:val="bottom"/>
            <w:hideMark/>
          </w:tcPr>
          <w:p w14:paraId="01840834"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6521" w:type="dxa"/>
            <w:gridSpan w:val="6"/>
            <w:tcBorders>
              <w:top w:val="single" w:sz="8" w:space="0" w:color="auto"/>
              <w:left w:val="nil"/>
              <w:bottom w:val="nil"/>
              <w:right w:val="nil"/>
            </w:tcBorders>
            <w:shd w:val="clear" w:color="auto" w:fill="auto"/>
            <w:noWrap/>
            <w:vAlign w:val="bottom"/>
            <w:hideMark/>
          </w:tcPr>
          <w:p w14:paraId="413B6611" w14:textId="77777777" w:rsidR="005B6603" w:rsidRPr="005B6603" w:rsidRDefault="005B6603" w:rsidP="005B6603">
            <w:pPr>
              <w:spacing w:after="0" w:line="240" w:lineRule="auto"/>
              <w:jc w:val="center"/>
              <w:rPr>
                <w:rFonts w:ascii="Calibri" w:eastAsia="Times New Roman" w:hAnsi="Calibri" w:cs="Times New Roman"/>
                <w:color w:val="000000"/>
                <w:lang w:eastAsia="es-MX"/>
              </w:rPr>
            </w:pPr>
            <w:r w:rsidRPr="005B6603">
              <w:rPr>
                <w:rFonts w:ascii="Calibri" w:eastAsia="Times New Roman" w:hAnsi="Calibri" w:cs="Times New Roman"/>
                <w:color w:val="000000"/>
                <w:lang w:eastAsia="es-MX"/>
              </w:rPr>
              <w:t>Coordinadores Estatales o Locales de Programas</w:t>
            </w:r>
          </w:p>
        </w:tc>
        <w:tc>
          <w:tcPr>
            <w:tcW w:w="1134" w:type="dxa"/>
            <w:tcBorders>
              <w:top w:val="nil"/>
              <w:left w:val="nil"/>
              <w:bottom w:val="nil"/>
              <w:right w:val="nil"/>
            </w:tcBorders>
            <w:shd w:val="clear" w:color="auto" w:fill="auto"/>
            <w:noWrap/>
            <w:vAlign w:val="bottom"/>
            <w:hideMark/>
          </w:tcPr>
          <w:p w14:paraId="1EC77657" w14:textId="77777777" w:rsidR="005B6603" w:rsidRPr="005B6603" w:rsidRDefault="005B6603" w:rsidP="005B6603">
            <w:pPr>
              <w:spacing w:after="0" w:line="240" w:lineRule="auto"/>
              <w:jc w:val="center"/>
              <w:rPr>
                <w:rFonts w:ascii="Calibri" w:eastAsia="Times New Roman" w:hAnsi="Calibri" w:cs="Times New Roman"/>
                <w:color w:val="000000"/>
                <w:lang w:eastAsia="es-MX"/>
              </w:rPr>
            </w:pPr>
          </w:p>
        </w:tc>
        <w:tc>
          <w:tcPr>
            <w:tcW w:w="992" w:type="dxa"/>
            <w:tcBorders>
              <w:top w:val="nil"/>
              <w:left w:val="nil"/>
              <w:bottom w:val="nil"/>
              <w:right w:val="nil"/>
            </w:tcBorders>
            <w:shd w:val="clear" w:color="auto" w:fill="auto"/>
            <w:noWrap/>
            <w:vAlign w:val="bottom"/>
            <w:hideMark/>
          </w:tcPr>
          <w:p w14:paraId="6513B694"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14:paraId="405036D7"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r>
    </w:tbl>
    <w:p w14:paraId="296DA56D" w14:textId="77777777" w:rsidR="005B6603" w:rsidRPr="005727A8" w:rsidRDefault="005B6603" w:rsidP="00F11FDC">
      <w:pPr>
        <w:spacing w:after="0" w:line="240" w:lineRule="auto"/>
        <w:rPr>
          <w:rFonts w:ascii="Soberana Sans" w:hAnsi="Soberana Sans"/>
          <w:b/>
          <w:sz w:val="20"/>
        </w:rPr>
      </w:pPr>
    </w:p>
    <w:p w14:paraId="6E701E43" w14:textId="77777777" w:rsidR="00F11FDC" w:rsidRPr="005727A8" w:rsidRDefault="00F11FDC" w:rsidP="00F11FDC">
      <w:pPr>
        <w:spacing w:before="6" w:after="0" w:line="170" w:lineRule="exact"/>
        <w:rPr>
          <w:rFonts w:ascii="Soberana Sans" w:hAnsi="Soberana Sans"/>
          <w:noProof/>
          <w:sz w:val="17"/>
          <w:szCs w:val="17"/>
        </w:rPr>
      </w:pPr>
    </w:p>
    <w:p w14:paraId="5E45DE1C" w14:textId="77777777" w:rsidR="00F11FDC" w:rsidRPr="005727A8" w:rsidRDefault="00F11FDC" w:rsidP="00F11FDC">
      <w:pPr>
        <w:spacing w:after="0" w:line="200" w:lineRule="exact"/>
        <w:rPr>
          <w:rFonts w:ascii="Soberana Sans" w:hAnsi="Soberana Sans"/>
          <w:noProof/>
          <w:sz w:val="20"/>
          <w:szCs w:val="20"/>
        </w:rPr>
      </w:pPr>
    </w:p>
    <w:p w14:paraId="3966B60F" w14:textId="77777777" w:rsidR="00F11FDC" w:rsidRPr="005727A8" w:rsidRDefault="00F11FDC" w:rsidP="00F11FDC">
      <w:pPr>
        <w:spacing w:after="0" w:line="200" w:lineRule="exact"/>
        <w:rPr>
          <w:rFonts w:ascii="Soberana Sans" w:hAnsi="Soberana Sans"/>
          <w:noProof/>
          <w:sz w:val="20"/>
          <w:szCs w:val="20"/>
        </w:rPr>
      </w:pPr>
    </w:p>
    <w:p w14:paraId="346327C7" w14:textId="77777777" w:rsidR="00523ADA" w:rsidRDefault="00523ADA" w:rsidP="00F11FDC">
      <w:pPr>
        <w:spacing w:after="0"/>
        <w:rPr>
          <w:rFonts w:ascii="Soberana Sans" w:hAnsi="Soberana Sans"/>
          <w:noProof/>
        </w:rPr>
      </w:pPr>
    </w:p>
    <w:p w14:paraId="5AF9DE53" w14:textId="77777777" w:rsidR="00523ADA" w:rsidRPr="00523ADA" w:rsidRDefault="00523ADA" w:rsidP="00523ADA">
      <w:pPr>
        <w:rPr>
          <w:rFonts w:ascii="Soberana Sans" w:hAnsi="Soberana Sans"/>
        </w:rPr>
      </w:pPr>
    </w:p>
    <w:p w14:paraId="3ED2F89C" w14:textId="77777777" w:rsidR="00523ADA" w:rsidRDefault="00523ADA" w:rsidP="00523ADA">
      <w:pPr>
        <w:rPr>
          <w:rFonts w:ascii="Soberana Sans" w:hAnsi="Soberana Sans"/>
        </w:rPr>
      </w:pPr>
    </w:p>
    <w:p w14:paraId="3E984613" w14:textId="77777777" w:rsidR="00523ADA" w:rsidRDefault="00523ADA" w:rsidP="00523ADA">
      <w:pPr>
        <w:rPr>
          <w:rFonts w:ascii="Soberana Sans" w:hAnsi="Soberana Sans"/>
        </w:rPr>
      </w:pPr>
    </w:p>
    <w:p w14:paraId="72C512BA" w14:textId="77777777" w:rsidR="00F11FDC" w:rsidRPr="00523ADA" w:rsidRDefault="00F11FDC" w:rsidP="00523ADA">
      <w:pPr>
        <w:rPr>
          <w:rFonts w:ascii="Soberana Sans" w:hAnsi="Soberana Sans"/>
        </w:rPr>
        <w:sectPr w:rsidR="00F11FDC" w:rsidRPr="00523ADA" w:rsidSect="00F11FDC">
          <w:headerReference w:type="default" r:id="rId29"/>
          <w:footerReference w:type="default" r:id="rId30"/>
          <w:pgSz w:w="15840" w:h="12240" w:orient="landscape"/>
          <w:pgMar w:top="1340" w:right="680" w:bottom="1320" w:left="1300" w:header="700" w:footer="1137" w:gutter="0"/>
          <w:pgNumType w:start="56"/>
          <w:cols w:space="720"/>
        </w:sectPr>
      </w:pPr>
    </w:p>
    <w:p w14:paraId="0D6C62E2" w14:textId="77777777" w:rsidR="0008117C" w:rsidRDefault="0008117C" w:rsidP="0008117C">
      <w:pPr>
        <w:spacing w:after="0" w:line="240" w:lineRule="auto"/>
        <w:jc w:val="right"/>
        <w:rPr>
          <w:rFonts w:ascii="Soberana Sans" w:eastAsia="Calibri" w:hAnsi="Soberana Sans" w:cs="Calibri"/>
          <w:noProof/>
          <w:sz w:val="16"/>
          <w:szCs w:val="16"/>
        </w:rPr>
      </w:pPr>
    </w:p>
    <w:p w14:paraId="121A2E94" w14:textId="77777777" w:rsidR="0008117C" w:rsidRDefault="0008117C" w:rsidP="0008117C">
      <w:pPr>
        <w:spacing w:after="0" w:line="240" w:lineRule="auto"/>
        <w:jc w:val="right"/>
        <w:rPr>
          <w:rFonts w:ascii="Soberana Sans" w:eastAsia="Calibri" w:hAnsi="Soberana Sans" w:cs="Calibri"/>
          <w:noProof/>
          <w:sz w:val="16"/>
          <w:szCs w:val="16"/>
        </w:rPr>
      </w:pPr>
    </w:p>
    <w:p w14:paraId="11799945" w14:textId="77777777" w:rsidR="0008117C" w:rsidRDefault="0008117C" w:rsidP="0008117C">
      <w:pPr>
        <w:spacing w:after="0" w:line="240" w:lineRule="auto"/>
        <w:jc w:val="right"/>
        <w:rPr>
          <w:rFonts w:ascii="Soberana Sans" w:eastAsia="Calibri" w:hAnsi="Soberana Sans" w:cs="Calibri"/>
          <w:noProof/>
          <w:sz w:val="16"/>
          <w:szCs w:val="16"/>
        </w:rPr>
      </w:pPr>
    </w:p>
    <w:p w14:paraId="00F993B5" w14:textId="77777777" w:rsidR="0008117C" w:rsidRDefault="0008117C" w:rsidP="0008117C">
      <w:pPr>
        <w:spacing w:after="0" w:line="240" w:lineRule="auto"/>
        <w:jc w:val="right"/>
        <w:rPr>
          <w:rFonts w:ascii="Soberana Sans" w:eastAsia="Calibri" w:hAnsi="Soberana Sans" w:cs="Calibri"/>
          <w:noProof/>
          <w:sz w:val="16"/>
          <w:szCs w:val="16"/>
        </w:rPr>
      </w:pPr>
    </w:p>
    <w:p w14:paraId="01A43D9B" w14:textId="77777777" w:rsidR="0008117C" w:rsidRDefault="0008117C" w:rsidP="0008117C">
      <w:pPr>
        <w:spacing w:after="0" w:line="240" w:lineRule="auto"/>
        <w:jc w:val="right"/>
        <w:rPr>
          <w:rFonts w:ascii="Soberana Sans" w:eastAsia="Calibri" w:hAnsi="Soberana Sans" w:cs="Calibri"/>
          <w:noProof/>
          <w:sz w:val="16"/>
          <w:szCs w:val="16"/>
        </w:rPr>
      </w:pPr>
    </w:p>
    <w:p w14:paraId="14DC154A" w14:textId="77777777" w:rsidR="0008117C" w:rsidRDefault="0008117C" w:rsidP="0008117C">
      <w:pPr>
        <w:spacing w:after="0" w:line="240" w:lineRule="auto"/>
        <w:jc w:val="right"/>
        <w:rPr>
          <w:rFonts w:ascii="Soberana Sans" w:eastAsia="Calibri" w:hAnsi="Soberana Sans" w:cs="Calibri"/>
          <w:noProof/>
          <w:sz w:val="16"/>
          <w:szCs w:val="16"/>
        </w:rPr>
      </w:pPr>
    </w:p>
    <w:p w14:paraId="5A297CC7" w14:textId="77777777" w:rsidR="0008117C" w:rsidRDefault="0008117C" w:rsidP="0008117C">
      <w:pPr>
        <w:spacing w:after="0" w:line="240" w:lineRule="auto"/>
        <w:jc w:val="right"/>
        <w:rPr>
          <w:rFonts w:ascii="Soberana Sans" w:eastAsia="Calibri" w:hAnsi="Soberana Sans" w:cs="Calibri"/>
          <w:noProof/>
          <w:sz w:val="16"/>
          <w:szCs w:val="16"/>
        </w:rPr>
      </w:pPr>
    </w:p>
    <w:p w14:paraId="04A4B507" w14:textId="77777777" w:rsidR="0008117C" w:rsidRDefault="0008117C" w:rsidP="0008117C">
      <w:pPr>
        <w:spacing w:after="0" w:line="240" w:lineRule="auto"/>
        <w:jc w:val="right"/>
        <w:rPr>
          <w:rFonts w:ascii="Soberana Sans" w:eastAsia="Calibri" w:hAnsi="Soberana Sans" w:cs="Calibri"/>
          <w:noProof/>
          <w:sz w:val="16"/>
          <w:szCs w:val="16"/>
        </w:rPr>
      </w:pPr>
    </w:p>
    <w:p w14:paraId="3DC1775A" w14:textId="77777777" w:rsidR="0008117C" w:rsidRDefault="0008117C" w:rsidP="0008117C">
      <w:pPr>
        <w:spacing w:after="0" w:line="240" w:lineRule="auto"/>
        <w:jc w:val="right"/>
        <w:rPr>
          <w:rFonts w:ascii="Soberana Sans" w:eastAsia="Calibri" w:hAnsi="Soberana Sans" w:cs="Calibri"/>
          <w:noProof/>
          <w:sz w:val="16"/>
          <w:szCs w:val="16"/>
        </w:rPr>
      </w:pPr>
    </w:p>
    <w:p w14:paraId="420C9F2C" w14:textId="77777777" w:rsidR="0008117C" w:rsidRDefault="0008117C" w:rsidP="0008117C">
      <w:pPr>
        <w:spacing w:after="0" w:line="240" w:lineRule="auto"/>
        <w:jc w:val="right"/>
        <w:rPr>
          <w:rFonts w:ascii="Soberana Sans" w:eastAsia="Calibri" w:hAnsi="Soberana Sans" w:cs="Calibri"/>
          <w:noProof/>
          <w:sz w:val="16"/>
          <w:szCs w:val="16"/>
        </w:rPr>
      </w:pPr>
    </w:p>
    <w:p w14:paraId="79432EE7" w14:textId="77777777" w:rsidR="0008117C" w:rsidRDefault="0008117C" w:rsidP="0008117C">
      <w:pPr>
        <w:spacing w:after="0" w:line="240" w:lineRule="auto"/>
        <w:jc w:val="right"/>
        <w:rPr>
          <w:rFonts w:ascii="Soberana Sans" w:eastAsia="Calibri" w:hAnsi="Soberana Sans" w:cs="Calibri"/>
          <w:noProof/>
          <w:sz w:val="16"/>
          <w:szCs w:val="16"/>
        </w:rPr>
      </w:pPr>
    </w:p>
    <w:p w14:paraId="216B3E8B" w14:textId="77777777" w:rsidR="0008117C" w:rsidRDefault="0008117C" w:rsidP="0008117C">
      <w:pPr>
        <w:spacing w:after="0" w:line="240" w:lineRule="auto"/>
        <w:jc w:val="right"/>
        <w:rPr>
          <w:rFonts w:ascii="Soberana Sans" w:eastAsia="Calibri" w:hAnsi="Soberana Sans" w:cs="Calibri"/>
          <w:noProof/>
          <w:sz w:val="16"/>
          <w:szCs w:val="16"/>
        </w:rPr>
      </w:pPr>
    </w:p>
    <w:p w14:paraId="2A4B2042" w14:textId="77777777" w:rsidR="0008117C" w:rsidRDefault="0008117C" w:rsidP="0008117C">
      <w:pPr>
        <w:spacing w:after="0" w:line="240" w:lineRule="auto"/>
        <w:jc w:val="right"/>
        <w:rPr>
          <w:rFonts w:ascii="Soberana Sans" w:eastAsia="Calibri" w:hAnsi="Soberana Sans" w:cs="Calibri"/>
          <w:noProof/>
          <w:sz w:val="16"/>
          <w:szCs w:val="16"/>
        </w:rPr>
      </w:pPr>
    </w:p>
    <w:p w14:paraId="150E00F4" w14:textId="77777777" w:rsidR="00051AA4" w:rsidRDefault="00051AA4" w:rsidP="0008117C">
      <w:pPr>
        <w:spacing w:after="0" w:line="240" w:lineRule="auto"/>
        <w:jc w:val="right"/>
        <w:rPr>
          <w:rFonts w:ascii="Soberana Sans" w:eastAsia="Calibri" w:hAnsi="Soberana Sans" w:cs="Calibri"/>
          <w:noProof/>
          <w:sz w:val="16"/>
          <w:szCs w:val="16"/>
        </w:rPr>
      </w:pPr>
    </w:p>
    <w:p w14:paraId="55474AEF" w14:textId="77777777" w:rsidR="00051AA4" w:rsidRDefault="00051AA4" w:rsidP="0008117C">
      <w:pPr>
        <w:spacing w:after="0" w:line="240" w:lineRule="auto"/>
        <w:jc w:val="right"/>
        <w:rPr>
          <w:rFonts w:ascii="Soberana Sans" w:eastAsia="Calibri" w:hAnsi="Soberana Sans" w:cs="Calibri"/>
          <w:noProof/>
          <w:sz w:val="16"/>
          <w:szCs w:val="16"/>
        </w:rPr>
      </w:pPr>
    </w:p>
    <w:p w14:paraId="2B1298CE" w14:textId="77777777" w:rsidR="00051AA4" w:rsidRDefault="00051AA4" w:rsidP="0008117C">
      <w:pPr>
        <w:spacing w:after="0" w:line="240" w:lineRule="auto"/>
        <w:jc w:val="right"/>
        <w:rPr>
          <w:rFonts w:ascii="Soberana Sans" w:eastAsia="Calibri" w:hAnsi="Soberana Sans" w:cs="Calibri"/>
          <w:noProof/>
          <w:sz w:val="16"/>
          <w:szCs w:val="16"/>
        </w:rPr>
      </w:pPr>
    </w:p>
    <w:p w14:paraId="037CD27C" w14:textId="77777777" w:rsidR="00051AA4" w:rsidRDefault="00051AA4" w:rsidP="0008117C">
      <w:pPr>
        <w:spacing w:after="0" w:line="240" w:lineRule="auto"/>
        <w:jc w:val="right"/>
        <w:rPr>
          <w:rFonts w:ascii="Soberana Sans" w:eastAsia="Calibri" w:hAnsi="Soberana Sans" w:cs="Calibri"/>
          <w:noProof/>
          <w:sz w:val="16"/>
          <w:szCs w:val="16"/>
        </w:rPr>
      </w:pPr>
    </w:p>
    <w:p w14:paraId="66A382A3" w14:textId="77777777" w:rsidR="00051AA4" w:rsidRDefault="00051AA4" w:rsidP="0008117C">
      <w:pPr>
        <w:spacing w:after="0" w:line="240" w:lineRule="auto"/>
        <w:jc w:val="right"/>
        <w:rPr>
          <w:rFonts w:ascii="Soberana Sans" w:eastAsia="Calibri" w:hAnsi="Soberana Sans" w:cs="Calibri"/>
          <w:noProof/>
          <w:sz w:val="16"/>
          <w:szCs w:val="16"/>
        </w:rPr>
      </w:pPr>
    </w:p>
    <w:p w14:paraId="29D78BC5" w14:textId="77777777" w:rsidR="00051AA4" w:rsidRDefault="00051AA4" w:rsidP="0008117C">
      <w:pPr>
        <w:spacing w:after="0" w:line="240" w:lineRule="auto"/>
        <w:jc w:val="right"/>
        <w:rPr>
          <w:rFonts w:ascii="Soberana Sans" w:eastAsia="Calibri" w:hAnsi="Soberana Sans" w:cs="Calibri"/>
          <w:noProof/>
          <w:sz w:val="16"/>
          <w:szCs w:val="16"/>
        </w:rPr>
      </w:pPr>
    </w:p>
    <w:p w14:paraId="4D19D544" w14:textId="77777777" w:rsidR="00051AA4" w:rsidRDefault="00051AA4" w:rsidP="0008117C">
      <w:pPr>
        <w:spacing w:after="0" w:line="240" w:lineRule="auto"/>
        <w:jc w:val="right"/>
        <w:rPr>
          <w:rFonts w:ascii="Soberana Sans" w:eastAsia="Calibri" w:hAnsi="Soberana Sans" w:cs="Calibri"/>
          <w:noProof/>
          <w:sz w:val="16"/>
          <w:szCs w:val="16"/>
        </w:rPr>
      </w:pPr>
    </w:p>
    <w:p w14:paraId="1F213B93" w14:textId="77777777" w:rsidR="0008117C" w:rsidRDefault="0008117C" w:rsidP="0008117C">
      <w:pPr>
        <w:spacing w:after="0" w:line="240" w:lineRule="auto"/>
        <w:jc w:val="right"/>
        <w:rPr>
          <w:rFonts w:ascii="Soberana Sans" w:eastAsia="Calibri" w:hAnsi="Soberana Sans" w:cs="Calibri"/>
          <w:noProof/>
          <w:sz w:val="16"/>
          <w:szCs w:val="16"/>
        </w:rPr>
      </w:pPr>
    </w:p>
    <w:p w14:paraId="58F747B3" w14:textId="77777777" w:rsidR="0008117C" w:rsidRPr="008359DE" w:rsidRDefault="0008117C" w:rsidP="0008117C">
      <w:pPr>
        <w:spacing w:after="0" w:line="240" w:lineRule="auto"/>
        <w:jc w:val="right"/>
        <w:rPr>
          <w:rFonts w:ascii="Soberana Sans" w:eastAsia="Calibri" w:hAnsi="Soberana Sans" w:cs="Calibri"/>
          <w:noProof/>
          <w:color w:val="17365D" w:themeColor="text2" w:themeShade="BF"/>
          <w:sz w:val="16"/>
          <w:szCs w:val="16"/>
        </w:rPr>
      </w:pPr>
    </w:p>
    <w:p w14:paraId="21867AF1" w14:textId="77777777" w:rsidR="0008117C" w:rsidRPr="008359DE" w:rsidRDefault="0008117C" w:rsidP="0008117C">
      <w:pPr>
        <w:spacing w:after="0" w:line="240" w:lineRule="auto"/>
        <w:jc w:val="right"/>
        <w:rPr>
          <w:rFonts w:ascii="Soberana Sans" w:eastAsia="Calibri" w:hAnsi="Soberana Sans" w:cs="Calibri"/>
          <w:noProof/>
          <w:color w:val="17365D" w:themeColor="text2" w:themeShade="BF"/>
          <w:sz w:val="16"/>
          <w:szCs w:val="16"/>
        </w:rPr>
      </w:pPr>
    </w:p>
    <w:p w14:paraId="3F272C05" w14:textId="77777777" w:rsidR="0055531F" w:rsidRPr="008359DE" w:rsidRDefault="0055531F" w:rsidP="005F2773">
      <w:pPr>
        <w:spacing w:after="0" w:line="240" w:lineRule="auto"/>
        <w:ind w:right="2391"/>
        <w:jc w:val="right"/>
        <w:rPr>
          <w:rFonts w:ascii="Soberana Sans" w:hAnsi="Soberana Sans"/>
          <w:color w:val="17365D" w:themeColor="text2" w:themeShade="BF"/>
          <w:sz w:val="72"/>
          <w:szCs w:val="72"/>
        </w:rPr>
      </w:pPr>
      <w:r w:rsidRPr="008359DE">
        <w:rPr>
          <w:rFonts w:ascii="Soberana Sans" w:hAnsi="Soberana Sans"/>
          <w:color w:val="17365D" w:themeColor="text2" w:themeShade="BF"/>
          <w:sz w:val="72"/>
          <w:szCs w:val="72"/>
        </w:rPr>
        <w:t xml:space="preserve">ANEXO 7. </w:t>
      </w:r>
    </w:p>
    <w:p w14:paraId="5CD085B2" w14:textId="77777777" w:rsidR="0055531F" w:rsidRPr="008359DE" w:rsidRDefault="0055531F" w:rsidP="005F2773">
      <w:pPr>
        <w:spacing w:after="0" w:line="240" w:lineRule="auto"/>
        <w:ind w:right="2391"/>
        <w:jc w:val="right"/>
        <w:rPr>
          <w:rFonts w:ascii="Soberana Sans" w:hAnsi="Soberana Sans"/>
          <w:color w:val="17365D" w:themeColor="text2" w:themeShade="BF"/>
          <w:sz w:val="48"/>
          <w:szCs w:val="48"/>
        </w:rPr>
      </w:pPr>
      <w:r w:rsidRPr="008359DE">
        <w:rPr>
          <w:rFonts w:ascii="Soberana Sans" w:hAnsi="Soberana Sans"/>
          <w:color w:val="17365D" w:themeColor="text2" w:themeShade="BF"/>
          <w:sz w:val="48"/>
          <w:szCs w:val="48"/>
        </w:rPr>
        <w:t>Lista de Asistencia</w:t>
      </w:r>
    </w:p>
    <w:p w14:paraId="46A5DB40" w14:textId="77777777" w:rsidR="00F11FDC" w:rsidRPr="008359DE" w:rsidRDefault="00F11FDC" w:rsidP="00F11FDC">
      <w:pPr>
        <w:rPr>
          <w:rFonts w:ascii="Soberana Sans" w:hAnsi="Soberana Sans"/>
          <w:noProof/>
          <w:color w:val="17365D" w:themeColor="text2" w:themeShade="BF"/>
          <w:sz w:val="48"/>
          <w:szCs w:val="48"/>
        </w:rPr>
      </w:pPr>
    </w:p>
    <w:p w14:paraId="1D306B92" w14:textId="62607DDE" w:rsidR="00C47218" w:rsidRDefault="005F2773" w:rsidP="00051AA4">
      <w:pPr>
        <w:tabs>
          <w:tab w:val="left" w:pos="1509"/>
        </w:tabs>
        <w:rPr>
          <w:rFonts w:ascii="Soberana Sans" w:hAnsi="Soberana Sans"/>
          <w:noProof/>
          <w:sz w:val="48"/>
          <w:szCs w:val="48"/>
        </w:rPr>
      </w:pPr>
      <w:r w:rsidRPr="005F2773">
        <w:rPr>
          <w:noProof/>
          <w:lang w:eastAsia="es-MX"/>
        </w:rPr>
        <w:drawing>
          <wp:inline distT="0" distB="0" distL="0" distR="0" wp14:anchorId="5FDC2C23" wp14:editId="1C961442">
            <wp:extent cx="8258810" cy="6284595"/>
            <wp:effectExtent l="0" t="0" r="889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8810" cy="6284595"/>
                    </a:xfrm>
                    <a:prstGeom prst="rect">
                      <a:avLst/>
                    </a:prstGeom>
                    <a:noFill/>
                    <a:ln>
                      <a:noFill/>
                    </a:ln>
                  </pic:spPr>
                </pic:pic>
              </a:graphicData>
            </a:graphic>
          </wp:inline>
        </w:drawing>
      </w:r>
    </w:p>
    <w:sectPr w:rsidR="00C47218" w:rsidSect="00461E20">
      <w:pgSz w:w="15840" w:h="12240" w:orient="landscape"/>
      <w:pgMar w:top="880" w:right="600" w:bottom="280" w:left="800" w:header="0" w:footer="11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AF2AA" w14:textId="77777777" w:rsidR="00110140" w:rsidRDefault="00110140" w:rsidP="00E9060F">
      <w:pPr>
        <w:spacing w:after="0" w:line="240" w:lineRule="auto"/>
      </w:pPr>
      <w:r>
        <w:separator/>
      </w:r>
    </w:p>
  </w:endnote>
  <w:endnote w:type="continuationSeparator" w:id="0">
    <w:p w14:paraId="7AE86484" w14:textId="77777777" w:rsidR="00110140" w:rsidRDefault="00110140" w:rsidP="00E9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yellow"/>
      </w:rPr>
      <w:id w:val="-421645806"/>
      <w:docPartObj>
        <w:docPartGallery w:val="Page Numbers (Bottom of Page)"/>
        <w:docPartUnique/>
      </w:docPartObj>
    </w:sdtPr>
    <w:sdtEndPr/>
    <w:sdtContent>
      <w:p w14:paraId="15DEE383" w14:textId="77777777" w:rsidR="00624CE3" w:rsidRPr="00B33854" w:rsidRDefault="00624CE3">
        <w:pPr>
          <w:pStyle w:val="Piedepgina"/>
          <w:jc w:val="right"/>
        </w:pPr>
        <w:r w:rsidRPr="00B33854">
          <w:fldChar w:fldCharType="begin"/>
        </w:r>
        <w:r w:rsidRPr="00B33854">
          <w:instrText>PAGE   \* MERGEFORMAT</w:instrText>
        </w:r>
        <w:r w:rsidRPr="00B33854">
          <w:fldChar w:fldCharType="separate"/>
        </w:r>
        <w:r w:rsidR="003F3F46" w:rsidRPr="003F3F46">
          <w:rPr>
            <w:noProof/>
            <w:lang w:val="es-ES"/>
          </w:rPr>
          <w:t>1</w:t>
        </w:r>
        <w:r w:rsidRPr="00B33854">
          <w:fldChar w:fldCharType="end"/>
        </w:r>
      </w:p>
      <w:p w14:paraId="22CAE0D3" w14:textId="77777777" w:rsidR="00624CE3" w:rsidRPr="006C05D1" w:rsidRDefault="00624CE3">
        <w:pPr>
          <w:pStyle w:val="Piedepgina"/>
          <w:jc w:val="right"/>
          <w:rPr>
            <w:sz w:val="20"/>
            <w:szCs w:val="20"/>
            <w:highlight w:val="yellow"/>
          </w:rPr>
        </w:pPr>
      </w:p>
      <w:p w14:paraId="5C1FB606" w14:textId="77777777" w:rsidR="00624CE3" w:rsidRPr="00B33854" w:rsidRDefault="00624CE3" w:rsidP="00B60BCA">
        <w:pPr>
          <w:tabs>
            <w:tab w:val="left" w:pos="2570"/>
            <w:tab w:val="right" w:pos="8838"/>
          </w:tabs>
          <w:spacing w:after="0" w:line="240" w:lineRule="auto"/>
          <w:jc w:val="center"/>
          <w:rPr>
            <w:rFonts w:ascii="Soberana Sans" w:hAnsi="Soberana Sans"/>
            <w:b/>
            <w:sz w:val="20"/>
            <w:szCs w:val="20"/>
          </w:rPr>
        </w:pPr>
        <w:r w:rsidRPr="00B33854">
          <w:rPr>
            <w:rFonts w:ascii="Soberana Sans" w:hAnsi="Soberana Sans"/>
            <w:b/>
            <w:sz w:val="20"/>
            <w:szCs w:val="20"/>
          </w:rPr>
          <w:t>Estos Programas Federales no deberán utilizarse con fines políticos, electorales, de lucro u otros distintos al objeto del Programa Federal</w:t>
        </w:r>
      </w:p>
      <w:p w14:paraId="4796E6EF" w14:textId="77777777" w:rsidR="00624CE3" w:rsidRPr="00B33854" w:rsidRDefault="00624CE3">
        <w:pPr>
          <w:pStyle w:val="Piedepgina"/>
          <w:jc w:val="right"/>
        </w:pPr>
      </w:p>
      <w:p w14:paraId="0326481A" w14:textId="27A117A8" w:rsidR="00624CE3" w:rsidRDefault="00110140">
        <w:pPr>
          <w:pStyle w:val="Piedepgina"/>
          <w:jc w:val="right"/>
        </w:pPr>
      </w:p>
    </w:sdtContent>
  </w:sdt>
  <w:p w14:paraId="6EA8C8C9" w14:textId="2515EE41" w:rsidR="00624CE3" w:rsidRDefault="00624CE3" w:rsidP="002748B0">
    <w:pPr>
      <w:tabs>
        <w:tab w:val="left" w:pos="3975"/>
        <w:tab w:val="right" w:pos="9440"/>
      </w:tabs>
      <w:spacing w:after="0" w:line="103" w:lineRule="exact"/>
      <w:rPr>
        <w:sz w:val="10"/>
        <w:szCs w:val="10"/>
      </w:rPr>
    </w:pPr>
    <w:r>
      <w:rPr>
        <w:sz w:val="10"/>
        <w:szCs w:val="10"/>
      </w:rPr>
      <w:tab/>
    </w:r>
    <w:r>
      <w:rPr>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4F1D" w14:textId="2B90D9D7" w:rsidR="00624CE3" w:rsidRPr="0042201D" w:rsidRDefault="00624CE3" w:rsidP="00DE4C0A">
    <w:pPr>
      <w:pStyle w:val="Piedepgina"/>
      <w:rPr>
        <w:color w:val="FF0000"/>
        <w:sz w:val="20"/>
        <w:szCs w:val="20"/>
      </w:rPr>
    </w:pPr>
  </w:p>
  <w:p w14:paraId="7DDDD569" w14:textId="77777777" w:rsidR="00624CE3" w:rsidRDefault="00110140" w:rsidP="00407ED9">
    <w:pPr>
      <w:pStyle w:val="Piedepgina"/>
      <w:jc w:val="right"/>
    </w:pPr>
    <w:sdt>
      <w:sdtPr>
        <w:id w:val="704677683"/>
        <w:docPartObj>
          <w:docPartGallery w:val="Page Numbers (Top of Page)"/>
          <w:docPartUnique/>
        </w:docPartObj>
      </w:sdtPr>
      <w:sdtEndPr/>
      <w:sdtContent>
        <w:r w:rsidR="00624CE3">
          <w:rPr>
            <w:lang w:val="es-ES"/>
          </w:rPr>
          <w:t xml:space="preserve">Página </w:t>
        </w:r>
        <w:r w:rsidR="00624CE3">
          <w:rPr>
            <w:b/>
            <w:bCs/>
            <w:sz w:val="24"/>
            <w:szCs w:val="24"/>
          </w:rPr>
          <w:fldChar w:fldCharType="begin"/>
        </w:r>
        <w:r w:rsidR="00624CE3">
          <w:rPr>
            <w:b/>
            <w:bCs/>
          </w:rPr>
          <w:instrText>PAGE</w:instrText>
        </w:r>
        <w:r w:rsidR="00624CE3">
          <w:rPr>
            <w:b/>
            <w:bCs/>
            <w:sz w:val="24"/>
            <w:szCs w:val="24"/>
          </w:rPr>
          <w:fldChar w:fldCharType="separate"/>
        </w:r>
        <w:r w:rsidR="00D85B40">
          <w:rPr>
            <w:b/>
            <w:bCs/>
            <w:noProof/>
          </w:rPr>
          <w:t>81</w:t>
        </w:r>
        <w:r w:rsidR="00624CE3">
          <w:rPr>
            <w:b/>
            <w:bCs/>
            <w:sz w:val="24"/>
            <w:szCs w:val="24"/>
          </w:rPr>
          <w:fldChar w:fldCharType="end"/>
        </w:r>
        <w:r w:rsidR="00624CE3">
          <w:rPr>
            <w:lang w:val="es-ES"/>
          </w:rPr>
          <w:t xml:space="preserve"> de </w:t>
        </w:r>
        <w:r w:rsidR="00624CE3">
          <w:rPr>
            <w:b/>
            <w:bCs/>
            <w:sz w:val="24"/>
            <w:szCs w:val="24"/>
          </w:rPr>
          <w:fldChar w:fldCharType="begin"/>
        </w:r>
        <w:r w:rsidR="00624CE3">
          <w:rPr>
            <w:b/>
            <w:bCs/>
          </w:rPr>
          <w:instrText>NUMPAGES</w:instrText>
        </w:r>
        <w:r w:rsidR="00624CE3">
          <w:rPr>
            <w:b/>
            <w:bCs/>
            <w:sz w:val="24"/>
            <w:szCs w:val="24"/>
          </w:rPr>
          <w:fldChar w:fldCharType="separate"/>
        </w:r>
        <w:r w:rsidR="00D85B40">
          <w:rPr>
            <w:b/>
            <w:bCs/>
            <w:noProof/>
          </w:rPr>
          <w:t>88</w:t>
        </w:r>
        <w:r w:rsidR="00624CE3">
          <w:rPr>
            <w:b/>
            <w:bCs/>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6A5D" w14:textId="6E45D7DF" w:rsidR="00624CE3" w:rsidRPr="00B22607" w:rsidRDefault="00624CE3" w:rsidP="00C47218">
    <w:pPr>
      <w:spacing w:after="0" w:line="103" w:lineRule="exact"/>
      <w:rPr>
        <w:color w:val="FF0000"/>
        <w:sz w:val="10"/>
        <w:szCs w:val="10"/>
      </w:rPr>
    </w:pPr>
    <w:r w:rsidRPr="000F2CDF">
      <w:rPr>
        <w:noProof/>
        <w:color w:val="FF0000"/>
        <w:highlight w:val="lightGray"/>
        <w:lang w:eastAsia="es-MX"/>
      </w:rPr>
      <mc:AlternateContent>
        <mc:Choice Requires="wps">
          <w:drawing>
            <wp:anchor distT="0" distB="0" distL="114300" distR="114300" simplePos="0" relativeHeight="251658240" behindDoc="1" locked="0" layoutInCell="1" allowOverlap="1" wp14:anchorId="380E50D9" wp14:editId="18406B14">
              <wp:simplePos x="0" y="0"/>
              <wp:positionH relativeFrom="margin">
                <wp:align>right</wp:align>
              </wp:positionH>
              <wp:positionV relativeFrom="page">
                <wp:posOffset>9520555</wp:posOffset>
              </wp:positionV>
              <wp:extent cx="923290" cy="165735"/>
              <wp:effectExtent l="0" t="0" r="10160" b="571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945C" w14:textId="77777777" w:rsidR="00624CE3" w:rsidRDefault="00624CE3" w:rsidP="00C47218">
                          <w:pPr>
                            <w:spacing w:after="0" w:line="241" w:lineRule="exact"/>
                            <w:ind w:right="-53"/>
                            <w:rPr>
                              <w:rFonts w:ascii="Calibri" w:eastAsia="Calibri" w:hAnsi="Calibri" w:cs="Calibri"/>
                              <w:b/>
                              <w:bCs/>
                              <w:spacing w:val="-2"/>
                              <w:position w:val="1"/>
                            </w:rPr>
                          </w:pPr>
                        </w:p>
                        <w:p w14:paraId="3340932C" w14:textId="77777777" w:rsidR="00624CE3" w:rsidRDefault="00624CE3" w:rsidP="00C47218">
                          <w:pPr>
                            <w:spacing w:after="0" w:line="241"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E50D9" id="_x0000_t202" coordsize="21600,21600" o:spt="202" path="m,l,21600r21600,l21600,xe">
              <v:stroke joinstyle="miter"/>
              <v:path gradientshapeok="t" o:connecttype="rect"/>
            </v:shapetype>
            <v:shape id="Text Box 5" o:spid="_x0000_s1026" type="#_x0000_t202" style="position:absolute;margin-left:21.5pt;margin-top:749.65pt;width:72.7pt;height:13.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eOrQIAAKk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" filled="f" stroked="f">
              <v:textbox inset="0,0,0,0">
                <w:txbxContent>
                  <w:p w14:paraId="7A58945C" w14:textId="77777777" w:rsidR="00624CE3" w:rsidRDefault="00624CE3" w:rsidP="00C47218">
                    <w:pPr>
                      <w:spacing w:after="0" w:line="241" w:lineRule="exact"/>
                      <w:ind w:right="-53"/>
                      <w:rPr>
                        <w:rFonts w:ascii="Calibri" w:eastAsia="Calibri" w:hAnsi="Calibri" w:cs="Calibri"/>
                        <w:b/>
                        <w:bCs/>
                        <w:spacing w:val="-2"/>
                        <w:position w:val="1"/>
                      </w:rPr>
                    </w:pPr>
                  </w:p>
                  <w:p w14:paraId="3340932C" w14:textId="77777777" w:rsidR="00624CE3" w:rsidRDefault="00624CE3" w:rsidP="00C47218">
                    <w:pPr>
                      <w:spacing w:after="0" w:line="241" w:lineRule="exact"/>
                      <w:ind w:left="20" w:right="-53"/>
                      <w:rPr>
                        <w:rFonts w:ascii="Calibri" w:eastAsia="Calibri" w:hAnsi="Calibri" w:cs="Calibri"/>
                      </w:rPr>
                    </w:pPr>
                  </w:p>
                </w:txbxContent>
              </v:textbox>
              <w10:wrap anchorx="margin" anchory="page"/>
            </v:shape>
          </w:pict>
        </mc:Fallback>
      </mc:AlternateContent>
    </w:r>
  </w:p>
  <w:p w14:paraId="65B27415" w14:textId="77777777" w:rsidR="00624CE3" w:rsidRDefault="00624CE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57932" w14:textId="77777777" w:rsidR="00110140" w:rsidRDefault="00110140" w:rsidP="00E9060F">
      <w:pPr>
        <w:spacing w:after="0" w:line="240" w:lineRule="auto"/>
      </w:pPr>
      <w:r>
        <w:separator/>
      </w:r>
    </w:p>
  </w:footnote>
  <w:footnote w:type="continuationSeparator" w:id="0">
    <w:p w14:paraId="599F79D6" w14:textId="77777777" w:rsidR="00110140" w:rsidRDefault="00110140" w:rsidP="00E90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D004" w14:textId="77777777" w:rsidR="00624CE3" w:rsidRPr="00033B41" w:rsidRDefault="00624CE3" w:rsidP="00C47218">
    <w:pPr>
      <w:spacing w:after="0" w:line="200" w:lineRule="exact"/>
      <w:jc w:val="right"/>
      <w:rPr>
        <w:b/>
        <w:sz w:val="20"/>
        <w:szCs w:val="20"/>
      </w:rPr>
    </w:pPr>
    <w:r w:rsidRPr="00343DE2">
      <w:rPr>
        <w:b/>
        <w:noProof/>
        <w:sz w:val="24"/>
        <w:lang w:eastAsia="es-MX"/>
      </w:rPr>
      <mc:AlternateContent>
        <mc:Choice Requires="wpg">
          <w:drawing>
            <wp:anchor distT="0" distB="0" distL="114300" distR="114300" simplePos="0" relativeHeight="251656192" behindDoc="1" locked="0" layoutInCell="1" allowOverlap="1" wp14:anchorId="55DD4D1C" wp14:editId="25E407DC">
              <wp:simplePos x="0" y="0"/>
              <wp:positionH relativeFrom="rightMargin">
                <wp:posOffset>125628</wp:posOffset>
              </wp:positionH>
              <wp:positionV relativeFrom="topMargin">
                <wp:align>bottom</wp:align>
              </wp:positionV>
              <wp:extent cx="45085" cy="562610"/>
              <wp:effectExtent l="0" t="0" r="0" b="2794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562610"/>
                        <a:chOff x="10917" y="708"/>
                        <a:chExt cx="2" cy="643"/>
                      </a:xfrm>
                    </wpg:grpSpPr>
                    <wps:wsp>
                      <wps:cNvPr id="4" name="Freeform 8"/>
                      <wps:cNvSpPr>
                        <a:spLocks/>
                      </wps:cNvSpPr>
                      <wps:spPr bwMode="auto">
                        <a:xfrm>
                          <a:off x="10917" y="708"/>
                          <a:ext cx="2" cy="643"/>
                        </a:xfrm>
                        <a:custGeom>
                          <a:avLst/>
                          <a:gdLst>
                            <a:gd name="T0" fmla="+- 0 708 708"/>
                            <a:gd name="T1" fmla="*/ 708 h 643"/>
                            <a:gd name="T2" fmla="+- 0 1351 708"/>
                            <a:gd name="T3" fmla="*/ 1351 h 643"/>
                          </a:gdLst>
                          <a:ahLst/>
                          <a:cxnLst>
                            <a:cxn ang="0">
                              <a:pos x="0" y="T1"/>
                            </a:cxn>
                            <a:cxn ang="0">
                              <a:pos x="0" y="T3"/>
                            </a:cxn>
                          </a:cxnLst>
                          <a:rect l="0" t="0" r="r" b="b"/>
                          <a:pathLst>
                            <a:path h="643">
                              <a:moveTo>
                                <a:pt x="0" y="0"/>
                              </a:moveTo>
                              <a:lnTo>
                                <a:pt x="0" y="64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BE12A" id="Group 7" o:spid="_x0000_s1026" style="position:absolute;margin-left:9.9pt;margin-top:0;width:3.55pt;height:44.3pt;z-index:-251660288;mso-position-horizontal-relative:right-margin-area;mso-position-vertical:bottom;mso-position-vertical-relative:top-margin-area" coordorigin="10917,708" coordsize="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">
              <v:shape id="Freeform 8" o:spid="_x0000_s1027" style="position:absolute;left:10917;top:708;width:2;height:643;visibility:visible;mso-wrap-style:square;v-text-anchor:top" coordsize="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4GcMA&#10;AADaAAAADwAAAGRycy9kb3ducmV2LnhtbESPwWrDMBBE74X8g9hALyWWG9oQXCshtBh68CVOcl+s&#10;jW1qrRxJdey/rwqFHoeZecPk+8n0YiTnO8sKnpMUBHFtdceNgvOpWG1B+ICssbdMCmbysN8tHnLM&#10;tL3zkcYqNCJC2GeooA1hyKT0dUsGfWIH4uhdrTMYonSN1A7vEW56uU7TjTTYcVxocaD3luqv6tso&#10;cOXreJ6PZdF9VBfnbmu/rZ9KpR6X0+ENRKAp/If/2p9awQv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L4GcMAAADaAAAADwAAAAAAAAAAAAAAAACYAgAAZHJzL2Rv&#10;d25yZXYueG1sUEsFBgAAAAAEAAQA9QAAAIgDAAAAAA==&#10;" path="m,l,643e" filled="f" strokeweight=".82pt">
                <v:path arrowok="t" o:connecttype="custom" o:connectlocs="0,708;0,1351" o:connectangles="0,0"/>
              </v:shape>
              <w10:wrap anchorx="margin" anchory="margin"/>
            </v:group>
          </w:pict>
        </mc:Fallback>
      </mc:AlternateContent>
    </w:r>
    <w:r w:rsidRPr="00033B41">
      <w:rPr>
        <w:b/>
        <w:szCs w:val="20"/>
      </w:rPr>
      <w:t>Subsecretaría de Educación Básica</w:t>
    </w:r>
  </w:p>
  <w:p w14:paraId="2F330218" w14:textId="77777777" w:rsidR="00624CE3" w:rsidRPr="00033B41" w:rsidRDefault="00624CE3" w:rsidP="00C47218">
    <w:pPr>
      <w:spacing w:after="0" w:line="200" w:lineRule="exact"/>
      <w:jc w:val="right"/>
      <w:rPr>
        <w:b/>
        <w:i/>
        <w:sz w:val="18"/>
        <w:szCs w:val="20"/>
      </w:rPr>
    </w:pPr>
    <w:r w:rsidRPr="00A822C7">
      <w:rPr>
        <w:b/>
        <w:i/>
        <w:sz w:val="18"/>
        <w:szCs w:val="20"/>
      </w:rPr>
      <w:t xml:space="preserve">Guía Operativa de Participación y Contraloría Social en Los Programas Federales </w:t>
    </w:r>
    <w:r w:rsidRPr="006A32EE">
      <w:rPr>
        <w:b/>
        <w:i/>
        <w:sz w:val="18"/>
        <w:szCs w:val="20"/>
      </w:rPr>
      <w:t>PFCE,</w:t>
    </w:r>
    <w:r>
      <w:rPr>
        <w:b/>
        <w:i/>
        <w:sz w:val="18"/>
        <w:szCs w:val="20"/>
      </w:rPr>
      <w:t xml:space="preserve"> </w:t>
    </w:r>
    <w:r w:rsidRPr="006A32EE">
      <w:rPr>
        <w:b/>
        <w:i/>
        <w:sz w:val="18"/>
        <w:szCs w:val="20"/>
      </w:rPr>
      <w:t>PRONI, PNCE</w:t>
    </w:r>
    <w:r>
      <w:rPr>
        <w:b/>
        <w:i/>
        <w:sz w:val="18"/>
        <w:szCs w:val="20"/>
      </w:rPr>
      <w:t>,</w:t>
    </w:r>
    <w:r w:rsidRPr="006A32EE">
      <w:rPr>
        <w:b/>
        <w:i/>
        <w:sz w:val="18"/>
        <w:szCs w:val="20"/>
      </w:rPr>
      <w:t xml:space="preserve"> PETC </w:t>
    </w:r>
    <w:r w:rsidRPr="00A822C7">
      <w:rPr>
        <w:b/>
        <w:i/>
        <w:sz w:val="18"/>
        <w:szCs w:val="20"/>
      </w:rPr>
      <w:t>Y PRE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91" w:type="pct"/>
      <w:tblInd w:w="-426" w:type="dxa"/>
      <w:tblLook w:val="01E0" w:firstRow="1" w:lastRow="1" w:firstColumn="1" w:lastColumn="1" w:noHBand="0" w:noVBand="0"/>
    </w:tblPr>
    <w:tblGrid>
      <w:gridCol w:w="9400"/>
      <w:gridCol w:w="1190"/>
    </w:tblGrid>
    <w:tr w:rsidR="00624CE3" w14:paraId="70217EE9" w14:textId="77777777" w:rsidTr="00CF5898">
      <w:trPr>
        <w:trHeight w:val="517"/>
      </w:trPr>
      <w:tc>
        <w:tcPr>
          <w:tcW w:w="4438" w:type="pct"/>
          <w:tcBorders>
            <w:right w:val="single" w:sz="6" w:space="0" w:color="000000" w:themeColor="text1"/>
          </w:tcBorders>
        </w:tcPr>
        <w:sdt>
          <w:sdtPr>
            <w:alias w:val="Compañía"/>
            <w:id w:val="1664895694"/>
            <w:dataBinding w:prefixMappings="xmlns:ns0='http://schemas.openxmlformats.org/officeDocument/2006/extended-properties'" w:xpath="/ns0:Properties[1]/ns0:Company[1]" w:storeItemID="{6668398D-A668-4E3E-A5EB-62B293D839F1}"/>
            <w:text/>
          </w:sdtPr>
          <w:sdtEndPr/>
          <w:sdtContent>
            <w:p w14:paraId="15B7C7B2" w14:textId="77777777" w:rsidR="00624CE3" w:rsidRDefault="00624CE3" w:rsidP="00E9060F">
              <w:pPr>
                <w:pStyle w:val="Encabezado"/>
                <w:jc w:val="right"/>
              </w:pPr>
              <w:r>
                <w:t>SEP. Subsecretaría de Educación Básica</w:t>
              </w:r>
            </w:p>
          </w:sdtContent>
        </w:sdt>
        <w:sdt>
          <w:sdtPr>
            <w:rPr>
              <w:b/>
              <w:bCs/>
              <w:i/>
              <w:sz w:val="18"/>
              <w:szCs w:val="18"/>
            </w:rPr>
            <w:alias w:val="Título"/>
            <w:id w:val="127126099"/>
            <w:dataBinding w:prefixMappings="xmlns:ns0='http://schemas.openxmlformats.org/package/2006/metadata/core-properties' xmlns:ns1='http://purl.org/dc/elements/1.1/'" w:xpath="/ns0:coreProperties[1]/ns1:title[1]" w:storeItemID="{6C3C8BC8-F283-45AE-878A-BAB7291924A1}"/>
            <w:text/>
          </w:sdtPr>
          <w:sdtEndPr/>
          <w:sdtContent>
            <w:p w14:paraId="4674BDCC" w14:textId="77777777" w:rsidR="00624CE3" w:rsidRPr="00E34B77" w:rsidRDefault="00624CE3" w:rsidP="00B22607">
              <w:pPr>
                <w:pStyle w:val="Encabezado"/>
                <w:ind w:left="-391"/>
                <w:jc w:val="right"/>
                <w:rPr>
                  <w:b/>
                  <w:bCs/>
                  <w:sz w:val="18"/>
                  <w:szCs w:val="18"/>
                </w:rPr>
              </w:pPr>
              <w:r>
                <w:rPr>
                  <w:b/>
                  <w:bCs/>
                  <w:i/>
                  <w:sz w:val="18"/>
                  <w:szCs w:val="18"/>
                </w:rPr>
                <w:t>Esquema de Participación y Contraloría Social en los Programas Federales PFCE,PRONI, PNCE, PETC y PRE</w:t>
              </w:r>
            </w:p>
          </w:sdtContent>
        </w:sdt>
      </w:tc>
      <w:tc>
        <w:tcPr>
          <w:tcW w:w="562" w:type="pct"/>
          <w:tcBorders>
            <w:left w:val="single" w:sz="6" w:space="0" w:color="000000" w:themeColor="text1"/>
          </w:tcBorders>
        </w:tcPr>
        <w:p w14:paraId="07A2158D" w14:textId="77777777" w:rsidR="00624CE3" w:rsidRDefault="00624CE3" w:rsidP="00F656CC">
          <w:pPr>
            <w:pStyle w:val="Encabezado"/>
            <w:rPr>
              <w:b/>
              <w:bCs/>
            </w:rPr>
          </w:pPr>
        </w:p>
      </w:tc>
    </w:tr>
  </w:tbl>
  <w:p w14:paraId="500EB5CB" w14:textId="77777777" w:rsidR="00624CE3" w:rsidRDefault="00624CE3" w:rsidP="00CF5898">
    <w:pPr>
      <w:pStyle w:val="Encabezado"/>
      <w:tabs>
        <w:tab w:val="clear" w:pos="4419"/>
        <w:tab w:val="clear" w:pos="8838"/>
        <w:tab w:val="left" w:pos="7769"/>
      </w:tabs>
    </w:pPr>
  </w:p>
  <w:p w14:paraId="5F60FE0B" w14:textId="77777777" w:rsidR="00624CE3" w:rsidRDefault="00624CE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6A9D" w14:textId="77777777" w:rsidR="00624CE3" w:rsidRPr="00DA7838" w:rsidRDefault="00624CE3" w:rsidP="00C472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129F"/>
    <w:multiLevelType w:val="hybridMultilevel"/>
    <w:tmpl w:val="65889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F23FB"/>
    <w:multiLevelType w:val="hybridMultilevel"/>
    <w:tmpl w:val="F8BCE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1E09AE"/>
    <w:multiLevelType w:val="hybridMultilevel"/>
    <w:tmpl w:val="2A22A35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09A11D20"/>
    <w:multiLevelType w:val="hybridMultilevel"/>
    <w:tmpl w:val="89E22570"/>
    <w:lvl w:ilvl="0" w:tplc="080A0017">
      <w:start w:val="1"/>
      <w:numFmt w:val="lowerLetter"/>
      <w:lvlText w:val="%1)"/>
      <w:lvlJc w:val="left"/>
      <w:pPr>
        <w:ind w:left="720" w:hanging="360"/>
      </w:pPr>
      <w:rPr>
        <w:rFonts w:hint="default"/>
      </w:rPr>
    </w:lvl>
    <w:lvl w:ilvl="1" w:tplc="83A4CC6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354CB0"/>
    <w:multiLevelType w:val="hybridMultilevel"/>
    <w:tmpl w:val="E81C18D8"/>
    <w:lvl w:ilvl="0" w:tplc="080A0001">
      <w:start w:val="1"/>
      <w:numFmt w:val="bullet"/>
      <w:lvlText w:val=""/>
      <w:lvlJc w:val="left"/>
      <w:pPr>
        <w:ind w:left="720" w:hanging="360"/>
      </w:pPr>
      <w:rPr>
        <w:rFonts w:ascii="Symbol" w:hAnsi="Symbol" w:hint="default"/>
      </w:rPr>
    </w:lvl>
    <w:lvl w:ilvl="1" w:tplc="901273EA">
      <w:start w:val="11"/>
      <w:numFmt w:val="bullet"/>
      <w:lvlText w:val="-"/>
      <w:lvlJc w:val="left"/>
      <w:pPr>
        <w:ind w:left="1800" w:hanging="720"/>
      </w:pPr>
      <w:rPr>
        <w:rFonts w:ascii="Soberana Sans" w:eastAsia="Soberana Sans" w:hAnsi="Soberana Sans" w:cs="Soberana San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BB48CC"/>
    <w:multiLevelType w:val="hybridMultilevel"/>
    <w:tmpl w:val="D9703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006D50"/>
    <w:multiLevelType w:val="hybridMultilevel"/>
    <w:tmpl w:val="E4985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A92277"/>
    <w:multiLevelType w:val="hybridMultilevel"/>
    <w:tmpl w:val="E86CF5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427332"/>
    <w:multiLevelType w:val="hybridMultilevel"/>
    <w:tmpl w:val="098C8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856247"/>
    <w:multiLevelType w:val="hybridMultilevel"/>
    <w:tmpl w:val="C696F6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77227F"/>
    <w:multiLevelType w:val="hybridMultilevel"/>
    <w:tmpl w:val="9B5A7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C656F4"/>
    <w:multiLevelType w:val="hybridMultilevel"/>
    <w:tmpl w:val="2A046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137CB5"/>
    <w:multiLevelType w:val="hybridMultilevel"/>
    <w:tmpl w:val="50ECF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5D0F13"/>
    <w:multiLevelType w:val="hybridMultilevel"/>
    <w:tmpl w:val="C7DA9EF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9B0047"/>
    <w:multiLevelType w:val="hybridMultilevel"/>
    <w:tmpl w:val="8E9C59D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CC539B"/>
    <w:multiLevelType w:val="hybridMultilevel"/>
    <w:tmpl w:val="9C2606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ED52DE"/>
    <w:multiLevelType w:val="hybridMultilevel"/>
    <w:tmpl w:val="2B943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561060"/>
    <w:multiLevelType w:val="hybridMultilevel"/>
    <w:tmpl w:val="DF402F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1C4245"/>
    <w:multiLevelType w:val="hybridMultilevel"/>
    <w:tmpl w:val="0BCA8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F60725"/>
    <w:multiLevelType w:val="hybridMultilevel"/>
    <w:tmpl w:val="FFCE4016"/>
    <w:lvl w:ilvl="0" w:tplc="FDC04B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9274FD0"/>
    <w:multiLevelType w:val="hybridMultilevel"/>
    <w:tmpl w:val="5714F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ABD1600"/>
    <w:multiLevelType w:val="hybridMultilevel"/>
    <w:tmpl w:val="451E0B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A13AB7"/>
    <w:multiLevelType w:val="hybridMultilevel"/>
    <w:tmpl w:val="5EF8B7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7453F0"/>
    <w:multiLevelType w:val="hybridMultilevel"/>
    <w:tmpl w:val="30627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B90D76"/>
    <w:multiLevelType w:val="hybridMultilevel"/>
    <w:tmpl w:val="2FA42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5355E6"/>
    <w:multiLevelType w:val="hybridMultilevel"/>
    <w:tmpl w:val="DB3AB9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nsid w:val="5411551A"/>
    <w:multiLevelType w:val="hybridMultilevel"/>
    <w:tmpl w:val="45064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F15D0A"/>
    <w:multiLevelType w:val="hybridMultilevel"/>
    <w:tmpl w:val="41B8C33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nsid w:val="617E790F"/>
    <w:multiLevelType w:val="hybridMultilevel"/>
    <w:tmpl w:val="0630E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4EC0992"/>
    <w:multiLevelType w:val="hybridMultilevel"/>
    <w:tmpl w:val="CAACE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91631F6"/>
    <w:multiLevelType w:val="hybridMultilevel"/>
    <w:tmpl w:val="DA9E7B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B277BA8"/>
    <w:multiLevelType w:val="hybridMultilevel"/>
    <w:tmpl w:val="80469D36"/>
    <w:lvl w:ilvl="0" w:tplc="080A000F">
      <w:start w:val="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B932460"/>
    <w:multiLevelType w:val="hybridMultilevel"/>
    <w:tmpl w:val="41D05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714B61"/>
    <w:multiLevelType w:val="hybridMultilevel"/>
    <w:tmpl w:val="2490358E"/>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nsid w:val="70275234"/>
    <w:multiLevelType w:val="hybridMultilevel"/>
    <w:tmpl w:val="4A7CC86A"/>
    <w:lvl w:ilvl="0" w:tplc="C6E25AE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5">
    <w:nsid w:val="70A7174D"/>
    <w:multiLevelType w:val="hybridMultilevel"/>
    <w:tmpl w:val="43684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2D34B1A"/>
    <w:multiLevelType w:val="hybridMultilevel"/>
    <w:tmpl w:val="FD78B0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6B20BA"/>
    <w:multiLevelType w:val="hybridMultilevel"/>
    <w:tmpl w:val="DC8A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703929"/>
    <w:multiLevelType w:val="hybridMultilevel"/>
    <w:tmpl w:val="21E0D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3862E9"/>
    <w:multiLevelType w:val="hybridMultilevel"/>
    <w:tmpl w:val="BC6CEC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9E6E16"/>
    <w:multiLevelType w:val="hybridMultilevel"/>
    <w:tmpl w:val="25D81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EB37EE5"/>
    <w:multiLevelType w:val="hybridMultilevel"/>
    <w:tmpl w:val="13028A4A"/>
    <w:lvl w:ilvl="0" w:tplc="6BCCF56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0"/>
  </w:num>
  <w:num w:numId="2">
    <w:abstractNumId w:val="22"/>
  </w:num>
  <w:num w:numId="3">
    <w:abstractNumId w:val="33"/>
  </w:num>
  <w:num w:numId="4">
    <w:abstractNumId w:val="39"/>
  </w:num>
  <w:num w:numId="5">
    <w:abstractNumId w:val="7"/>
  </w:num>
  <w:num w:numId="6">
    <w:abstractNumId w:val="38"/>
  </w:num>
  <w:num w:numId="7">
    <w:abstractNumId w:val="0"/>
  </w:num>
  <w:num w:numId="8">
    <w:abstractNumId w:val="5"/>
  </w:num>
  <w:num w:numId="9">
    <w:abstractNumId w:val="40"/>
  </w:num>
  <w:num w:numId="10">
    <w:abstractNumId w:val="18"/>
  </w:num>
  <w:num w:numId="11">
    <w:abstractNumId w:val="8"/>
  </w:num>
  <w:num w:numId="12">
    <w:abstractNumId w:val="1"/>
  </w:num>
  <w:num w:numId="13">
    <w:abstractNumId w:val="35"/>
  </w:num>
  <w:num w:numId="14">
    <w:abstractNumId w:val="28"/>
  </w:num>
  <w:num w:numId="15">
    <w:abstractNumId w:val="4"/>
  </w:num>
  <w:num w:numId="16">
    <w:abstractNumId w:val="12"/>
  </w:num>
  <w:num w:numId="17">
    <w:abstractNumId w:val="20"/>
  </w:num>
  <w:num w:numId="18">
    <w:abstractNumId w:val="23"/>
  </w:num>
  <w:num w:numId="19">
    <w:abstractNumId w:val="32"/>
  </w:num>
  <w:num w:numId="20">
    <w:abstractNumId w:val="37"/>
  </w:num>
  <w:num w:numId="21">
    <w:abstractNumId w:val="34"/>
  </w:num>
  <w:num w:numId="22">
    <w:abstractNumId w:val="25"/>
  </w:num>
  <w:num w:numId="23">
    <w:abstractNumId w:val="2"/>
  </w:num>
  <w:num w:numId="24">
    <w:abstractNumId w:val="13"/>
  </w:num>
  <w:num w:numId="25">
    <w:abstractNumId w:val="17"/>
  </w:num>
  <w:num w:numId="26">
    <w:abstractNumId w:val="19"/>
  </w:num>
  <w:num w:numId="27">
    <w:abstractNumId w:val="31"/>
  </w:num>
  <w:num w:numId="28">
    <w:abstractNumId w:val="6"/>
  </w:num>
  <w:num w:numId="29">
    <w:abstractNumId w:val="9"/>
  </w:num>
  <w:num w:numId="30">
    <w:abstractNumId w:val="14"/>
  </w:num>
  <w:num w:numId="31">
    <w:abstractNumId w:val="3"/>
  </w:num>
  <w:num w:numId="32">
    <w:abstractNumId w:val="24"/>
  </w:num>
  <w:num w:numId="33">
    <w:abstractNumId w:val="29"/>
  </w:num>
  <w:num w:numId="34">
    <w:abstractNumId w:val="11"/>
  </w:num>
  <w:num w:numId="35">
    <w:abstractNumId w:val="15"/>
  </w:num>
  <w:num w:numId="36">
    <w:abstractNumId w:val="27"/>
  </w:num>
  <w:num w:numId="37">
    <w:abstractNumId w:val="10"/>
  </w:num>
  <w:num w:numId="38">
    <w:abstractNumId w:val="21"/>
  </w:num>
  <w:num w:numId="39">
    <w:abstractNumId w:val="26"/>
  </w:num>
  <w:num w:numId="40">
    <w:abstractNumId w:val="41"/>
  </w:num>
  <w:num w:numId="41">
    <w:abstractNumId w:val="36"/>
  </w:num>
  <w:num w:numId="42">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0A"/>
    <w:rsid w:val="00000599"/>
    <w:rsid w:val="00000855"/>
    <w:rsid w:val="0000088F"/>
    <w:rsid w:val="000008A7"/>
    <w:rsid w:val="00003E39"/>
    <w:rsid w:val="0000501B"/>
    <w:rsid w:val="00005722"/>
    <w:rsid w:val="00005933"/>
    <w:rsid w:val="000113B3"/>
    <w:rsid w:val="00011EDB"/>
    <w:rsid w:val="00013BCE"/>
    <w:rsid w:val="00014051"/>
    <w:rsid w:val="00017D63"/>
    <w:rsid w:val="00020169"/>
    <w:rsid w:val="000220BE"/>
    <w:rsid w:val="00022B24"/>
    <w:rsid w:val="0002424C"/>
    <w:rsid w:val="000277CD"/>
    <w:rsid w:val="0003142A"/>
    <w:rsid w:val="00031BF1"/>
    <w:rsid w:val="00036684"/>
    <w:rsid w:val="00036718"/>
    <w:rsid w:val="000506A9"/>
    <w:rsid w:val="00050E82"/>
    <w:rsid w:val="00051AA4"/>
    <w:rsid w:val="00057CFB"/>
    <w:rsid w:val="00057DF8"/>
    <w:rsid w:val="000617BF"/>
    <w:rsid w:val="00061E41"/>
    <w:rsid w:val="00062631"/>
    <w:rsid w:val="00064101"/>
    <w:rsid w:val="00066583"/>
    <w:rsid w:val="00066812"/>
    <w:rsid w:val="00073DC0"/>
    <w:rsid w:val="00076651"/>
    <w:rsid w:val="000778A7"/>
    <w:rsid w:val="0008117C"/>
    <w:rsid w:val="000817F9"/>
    <w:rsid w:val="0008351E"/>
    <w:rsid w:val="000842DD"/>
    <w:rsid w:val="00084F3D"/>
    <w:rsid w:val="0009058C"/>
    <w:rsid w:val="000908BF"/>
    <w:rsid w:val="00092EC3"/>
    <w:rsid w:val="0009473A"/>
    <w:rsid w:val="000949B5"/>
    <w:rsid w:val="00094BAB"/>
    <w:rsid w:val="000977B9"/>
    <w:rsid w:val="000A0696"/>
    <w:rsid w:val="000A2E7C"/>
    <w:rsid w:val="000A4687"/>
    <w:rsid w:val="000A7102"/>
    <w:rsid w:val="000B15F5"/>
    <w:rsid w:val="000B3A22"/>
    <w:rsid w:val="000B3F29"/>
    <w:rsid w:val="000B4725"/>
    <w:rsid w:val="000B4BFE"/>
    <w:rsid w:val="000B744F"/>
    <w:rsid w:val="000B76AB"/>
    <w:rsid w:val="000C0A28"/>
    <w:rsid w:val="000C0F83"/>
    <w:rsid w:val="000C1BAA"/>
    <w:rsid w:val="000C7A3E"/>
    <w:rsid w:val="000D0497"/>
    <w:rsid w:val="000D16B3"/>
    <w:rsid w:val="000D2A42"/>
    <w:rsid w:val="000D36D0"/>
    <w:rsid w:val="000D52D2"/>
    <w:rsid w:val="000E42E4"/>
    <w:rsid w:val="000E5CDB"/>
    <w:rsid w:val="000E6B31"/>
    <w:rsid w:val="000F2CDF"/>
    <w:rsid w:val="000F3F8E"/>
    <w:rsid w:val="000F4E7D"/>
    <w:rsid w:val="000F5960"/>
    <w:rsid w:val="000F7E34"/>
    <w:rsid w:val="00101D19"/>
    <w:rsid w:val="00102161"/>
    <w:rsid w:val="00103FF1"/>
    <w:rsid w:val="00105115"/>
    <w:rsid w:val="00107F24"/>
    <w:rsid w:val="00110140"/>
    <w:rsid w:val="00113ECC"/>
    <w:rsid w:val="00121A2E"/>
    <w:rsid w:val="00122DB7"/>
    <w:rsid w:val="0012356F"/>
    <w:rsid w:val="00124095"/>
    <w:rsid w:val="001255C7"/>
    <w:rsid w:val="00125DAA"/>
    <w:rsid w:val="00126372"/>
    <w:rsid w:val="001305CA"/>
    <w:rsid w:val="00130C7F"/>
    <w:rsid w:val="001312BC"/>
    <w:rsid w:val="00134BBD"/>
    <w:rsid w:val="00135892"/>
    <w:rsid w:val="00137098"/>
    <w:rsid w:val="001423BA"/>
    <w:rsid w:val="00144C3B"/>
    <w:rsid w:val="00145B43"/>
    <w:rsid w:val="00146A41"/>
    <w:rsid w:val="00147F6F"/>
    <w:rsid w:val="00151E1E"/>
    <w:rsid w:val="001526D2"/>
    <w:rsid w:val="00154594"/>
    <w:rsid w:val="00155D41"/>
    <w:rsid w:val="0015719D"/>
    <w:rsid w:val="00157E83"/>
    <w:rsid w:val="00157F8B"/>
    <w:rsid w:val="001605C7"/>
    <w:rsid w:val="00160DC0"/>
    <w:rsid w:val="00162C82"/>
    <w:rsid w:val="0016492D"/>
    <w:rsid w:val="0016562A"/>
    <w:rsid w:val="00165A42"/>
    <w:rsid w:val="00165B2A"/>
    <w:rsid w:val="00166109"/>
    <w:rsid w:val="00170053"/>
    <w:rsid w:val="001701D7"/>
    <w:rsid w:val="00172DAB"/>
    <w:rsid w:val="001742C5"/>
    <w:rsid w:val="00174428"/>
    <w:rsid w:val="00174A93"/>
    <w:rsid w:val="00177539"/>
    <w:rsid w:val="00177D07"/>
    <w:rsid w:val="00180EE8"/>
    <w:rsid w:val="00181739"/>
    <w:rsid w:val="0018211D"/>
    <w:rsid w:val="00182D35"/>
    <w:rsid w:val="0018626C"/>
    <w:rsid w:val="0019153E"/>
    <w:rsid w:val="001A14FC"/>
    <w:rsid w:val="001A3A9B"/>
    <w:rsid w:val="001A5C28"/>
    <w:rsid w:val="001C00F6"/>
    <w:rsid w:val="001D18A8"/>
    <w:rsid w:val="001D222A"/>
    <w:rsid w:val="001D644D"/>
    <w:rsid w:val="001D6684"/>
    <w:rsid w:val="001D7B94"/>
    <w:rsid w:val="001E148B"/>
    <w:rsid w:val="001E1FDF"/>
    <w:rsid w:val="001E36D6"/>
    <w:rsid w:val="001E6787"/>
    <w:rsid w:val="001F22C5"/>
    <w:rsid w:val="00204368"/>
    <w:rsid w:val="002045A4"/>
    <w:rsid w:val="00206FE0"/>
    <w:rsid w:val="00211752"/>
    <w:rsid w:val="00213471"/>
    <w:rsid w:val="00214D48"/>
    <w:rsid w:val="00215777"/>
    <w:rsid w:val="002166DB"/>
    <w:rsid w:val="00222DF7"/>
    <w:rsid w:val="00223049"/>
    <w:rsid w:val="002243C8"/>
    <w:rsid w:val="002248E5"/>
    <w:rsid w:val="0023044C"/>
    <w:rsid w:val="0023180E"/>
    <w:rsid w:val="002347A1"/>
    <w:rsid w:val="0023496E"/>
    <w:rsid w:val="002351EA"/>
    <w:rsid w:val="00235B72"/>
    <w:rsid w:val="00240A8D"/>
    <w:rsid w:val="00242DFA"/>
    <w:rsid w:val="0024497B"/>
    <w:rsid w:val="00245E20"/>
    <w:rsid w:val="00246E9A"/>
    <w:rsid w:val="00250071"/>
    <w:rsid w:val="0025125A"/>
    <w:rsid w:val="00251BDA"/>
    <w:rsid w:val="0025284C"/>
    <w:rsid w:val="00253E81"/>
    <w:rsid w:val="00260504"/>
    <w:rsid w:val="002625EE"/>
    <w:rsid w:val="00264486"/>
    <w:rsid w:val="00264B7A"/>
    <w:rsid w:val="00265C1C"/>
    <w:rsid w:val="00266727"/>
    <w:rsid w:val="002711A0"/>
    <w:rsid w:val="00272E02"/>
    <w:rsid w:val="002737AB"/>
    <w:rsid w:val="002748B0"/>
    <w:rsid w:val="00276EAB"/>
    <w:rsid w:val="00277115"/>
    <w:rsid w:val="00291ADC"/>
    <w:rsid w:val="002973A0"/>
    <w:rsid w:val="002A3426"/>
    <w:rsid w:val="002A37D8"/>
    <w:rsid w:val="002A41BD"/>
    <w:rsid w:val="002A5DC3"/>
    <w:rsid w:val="002A679D"/>
    <w:rsid w:val="002B02F9"/>
    <w:rsid w:val="002B62CE"/>
    <w:rsid w:val="002C0E16"/>
    <w:rsid w:val="002C13A3"/>
    <w:rsid w:val="002C169D"/>
    <w:rsid w:val="002C3139"/>
    <w:rsid w:val="002D37A1"/>
    <w:rsid w:val="002D722D"/>
    <w:rsid w:val="002D79AF"/>
    <w:rsid w:val="002E08BE"/>
    <w:rsid w:val="002E1489"/>
    <w:rsid w:val="002E15CA"/>
    <w:rsid w:val="002E257A"/>
    <w:rsid w:val="002E45EC"/>
    <w:rsid w:val="002E5316"/>
    <w:rsid w:val="002E60B7"/>
    <w:rsid w:val="002E6848"/>
    <w:rsid w:val="002F177D"/>
    <w:rsid w:val="002F17EC"/>
    <w:rsid w:val="002F2104"/>
    <w:rsid w:val="002F24EF"/>
    <w:rsid w:val="002F418F"/>
    <w:rsid w:val="002F7A82"/>
    <w:rsid w:val="00300C4C"/>
    <w:rsid w:val="0030673F"/>
    <w:rsid w:val="00313546"/>
    <w:rsid w:val="00315A4A"/>
    <w:rsid w:val="00316FBA"/>
    <w:rsid w:val="00321781"/>
    <w:rsid w:val="00322C08"/>
    <w:rsid w:val="00323BDB"/>
    <w:rsid w:val="00324467"/>
    <w:rsid w:val="00325FEC"/>
    <w:rsid w:val="00326894"/>
    <w:rsid w:val="0032710A"/>
    <w:rsid w:val="00327738"/>
    <w:rsid w:val="00330DFE"/>
    <w:rsid w:val="003310DC"/>
    <w:rsid w:val="00332E35"/>
    <w:rsid w:val="00333ABD"/>
    <w:rsid w:val="00334B5F"/>
    <w:rsid w:val="00335E16"/>
    <w:rsid w:val="00344B6F"/>
    <w:rsid w:val="0034771E"/>
    <w:rsid w:val="00350EE8"/>
    <w:rsid w:val="0035259F"/>
    <w:rsid w:val="0035387F"/>
    <w:rsid w:val="0035572C"/>
    <w:rsid w:val="00356FC2"/>
    <w:rsid w:val="00357C30"/>
    <w:rsid w:val="00360D71"/>
    <w:rsid w:val="0036188C"/>
    <w:rsid w:val="00372C29"/>
    <w:rsid w:val="00372EC8"/>
    <w:rsid w:val="00373110"/>
    <w:rsid w:val="00377331"/>
    <w:rsid w:val="0038028F"/>
    <w:rsid w:val="00380C09"/>
    <w:rsid w:val="0038257B"/>
    <w:rsid w:val="003851D8"/>
    <w:rsid w:val="003852D5"/>
    <w:rsid w:val="003854D8"/>
    <w:rsid w:val="00385E3F"/>
    <w:rsid w:val="00394240"/>
    <w:rsid w:val="003950D3"/>
    <w:rsid w:val="00395C25"/>
    <w:rsid w:val="003A1A70"/>
    <w:rsid w:val="003A2137"/>
    <w:rsid w:val="003A7219"/>
    <w:rsid w:val="003B0E37"/>
    <w:rsid w:val="003B20AD"/>
    <w:rsid w:val="003B2ED4"/>
    <w:rsid w:val="003B52E6"/>
    <w:rsid w:val="003B61A7"/>
    <w:rsid w:val="003C049B"/>
    <w:rsid w:val="003C0BFE"/>
    <w:rsid w:val="003C3E51"/>
    <w:rsid w:val="003C503C"/>
    <w:rsid w:val="003C7F32"/>
    <w:rsid w:val="003D23F9"/>
    <w:rsid w:val="003D3958"/>
    <w:rsid w:val="003D6F31"/>
    <w:rsid w:val="003E0363"/>
    <w:rsid w:val="003E18BC"/>
    <w:rsid w:val="003E27D4"/>
    <w:rsid w:val="003E4B52"/>
    <w:rsid w:val="003E7E47"/>
    <w:rsid w:val="003F1427"/>
    <w:rsid w:val="003F29C3"/>
    <w:rsid w:val="003F3F46"/>
    <w:rsid w:val="003F6DA9"/>
    <w:rsid w:val="00400EEF"/>
    <w:rsid w:val="00402380"/>
    <w:rsid w:val="004028F4"/>
    <w:rsid w:val="00402B88"/>
    <w:rsid w:val="00406E5E"/>
    <w:rsid w:val="00407A3B"/>
    <w:rsid w:val="00407ED9"/>
    <w:rsid w:val="00410757"/>
    <w:rsid w:val="00415162"/>
    <w:rsid w:val="004179F8"/>
    <w:rsid w:val="0042201D"/>
    <w:rsid w:val="00422038"/>
    <w:rsid w:val="00422225"/>
    <w:rsid w:val="0042288E"/>
    <w:rsid w:val="004304BB"/>
    <w:rsid w:val="004313DF"/>
    <w:rsid w:val="004316C9"/>
    <w:rsid w:val="00431F46"/>
    <w:rsid w:val="00432869"/>
    <w:rsid w:val="00437D4D"/>
    <w:rsid w:val="00443454"/>
    <w:rsid w:val="0044437C"/>
    <w:rsid w:val="00445B00"/>
    <w:rsid w:val="00447199"/>
    <w:rsid w:val="00452450"/>
    <w:rsid w:val="004527B9"/>
    <w:rsid w:val="00453372"/>
    <w:rsid w:val="00457893"/>
    <w:rsid w:val="004616DD"/>
    <w:rsid w:val="00461E20"/>
    <w:rsid w:val="00463A82"/>
    <w:rsid w:val="00464B53"/>
    <w:rsid w:val="004663D1"/>
    <w:rsid w:val="004667B0"/>
    <w:rsid w:val="00475CF1"/>
    <w:rsid w:val="00477A93"/>
    <w:rsid w:val="00477C8C"/>
    <w:rsid w:val="00483941"/>
    <w:rsid w:val="004847F7"/>
    <w:rsid w:val="004873B8"/>
    <w:rsid w:val="00490E19"/>
    <w:rsid w:val="0049116B"/>
    <w:rsid w:val="00496B16"/>
    <w:rsid w:val="00496E8D"/>
    <w:rsid w:val="004A1782"/>
    <w:rsid w:val="004A73D4"/>
    <w:rsid w:val="004A7D3F"/>
    <w:rsid w:val="004B1F32"/>
    <w:rsid w:val="004C12EF"/>
    <w:rsid w:val="004C1543"/>
    <w:rsid w:val="004C23DF"/>
    <w:rsid w:val="004C2F8C"/>
    <w:rsid w:val="004C6685"/>
    <w:rsid w:val="004C737B"/>
    <w:rsid w:val="004D3E67"/>
    <w:rsid w:val="004D5963"/>
    <w:rsid w:val="004D5F08"/>
    <w:rsid w:val="004D6934"/>
    <w:rsid w:val="004D6C6F"/>
    <w:rsid w:val="004D6CAE"/>
    <w:rsid w:val="004E2A5F"/>
    <w:rsid w:val="004E52EF"/>
    <w:rsid w:val="004E6BA5"/>
    <w:rsid w:val="004E7D29"/>
    <w:rsid w:val="004F1D82"/>
    <w:rsid w:val="004F4865"/>
    <w:rsid w:val="004F4EBB"/>
    <w:rsid w:val="004F51B0"/>
    <w:rsid w:val="004F53D1"/>
    <w:rsid w:val="004F6C7A"/>
    <w:rsid w:val="004F6D6E"/>
    <w:rsid w:val="004F71CF"/>
    <w:rsid w:val="00502DA2"/>
    <w:rsid w:val="0050370E"/>
    <w:rsid w:val="005118CF"/>
    <w:rsid w:val="00515640"/>
    <w:rsid w:val="005158A0"/>
    <w:rsid w:val="00515D25"/>
    <w:rsid w:val="0052003D"/>
    <w:rsid w:val="005205AA"/>
    <w:rsid w:val="0052130C"/>
    <w:rsid w:val="00523ADA"/>
    <w:rsid w:val="00524C84"/>
    <w:rsid w:val="00526F1C"/>
    <w:rsid w:val="0052742C"/>
    <w:rsid w:val="005318E4"/>
    <w:rsid w:val="005322D7"/>
    <w:rsid w:val="00534A2A"/>
    <w:rsid w:val="0053547D"/>
    <w:rsid w:val="00537F1D"/>
    <w:rsid w:val="0054059F"/>
    <w:rsid w:val="005431BD"/>
    <w:rsid w:val="00546DC5"/>
    <w:rsid w:val="00553F4A"/>
    <w:rsid w:val="005550E1"/>
    <w:rsid w:val="0055531F"/>
    <w:rsid w:val="005557A1"/>
    <w:rsid w:val="00562793"/>
    <w:rsid w:val="0056750A"/>
    <w:rsid w:val="0057088F"/>
    <w:rsid w:val="005723DD"/>
    <w:rsid w:val="00573CCF"/>
    <w:rsid w:val="00575B31"/>
    <w:rsid w:val="005802B2"/>
    <w:rsid w:val="00580878"/>
    <w:rsid w:val="005824FE"/>
    <w:rsid w:val="005867D4"/>
    <w:rsid w:val="00591725"/>
    <w:rsid w:val="00596690"/>
    <w:rsid w:val="00597A01"/>
    <w:rsid w:val="005A013A"/>
    <w:rsid w:val="005A0277"/>
    <w:rsid w:val="005A2D61"/>
    <w:rsid w:val="005A346E"/>
    <w:rsid w:val="005A3D63"/>
    <w:rsid w:val="005A4C8F"/>
    <w:rsid w:val="005A4EEB"/>
    <w:rsid w:val="005B45F6"/>
    <w:rsid w:val="005B4B67"/>
    <w:rsid w:val="005B4BC7"/>
    <w:rsid w:val="005B6603"/>
    <w:rsid w:val="005C2AF8"/>
    <w:rsid w:val="005C2C7D"/>
    <w:rsid w:val="005C76B7"/>
    <w:rsid w:val="005D068F"/>
    <w:rsid w:val="005D66A8"/>
    <w:rsid w:val="005D7BF8"/>
    <w:rsid w:val="005E0F8E"/>
    <w:rsid w:val="005E15B4"/>
    <w:rsid w:val="005E23CA"/>
    <w:rsid w:val="005E4353"/>
    <w:rsid w:val="005E54E3"/>
    <w:rsid w:val="005E7ADF"/>
    <w:rsid w:val="005F0A06"/>
    <w:rsid w:val="005F1689"/>
    <w:rsid w:val="005F2773"/>
    <w:rsid w:val="005F43DA"/>
    <w:rsid w:val="005F4E0F"/>
    <w:rsid w:val="005F51A0"/>
    <w:rsid w:val="005F52EE"/>
    <w:rsid w:val="005F5CF2"/>
    <w:rsid w:val="005F6D5A"/>
    <w:rsid w:val="005F746E"/>
    <w:rsid w:val="00600263"/>
    <w:rsid w:val="0060090F"/>
    <w:rsid w:val="00602D13"/>
    <w:rsid w:val="006063FD"/>
    <w:rsid w:val="00606532"/>
    <w:rsid w:val="00606F88"/>
    <w:rsid w:val="00610C1A"/>
    <w:rsid w:val="00611354"/>
    <w:rsid w:val="00611751"/>
    <w:rsid w:val="00612DE3"/>
    <w:rsid w:val="00616207"/>
    <w:rsid w:val="00616354"/>
    <w:rsid w:val="00622E63"/>
    <w:rsid w:val="006249C1"/>
    <w:rsid w:val="00624CE3"/>
    <w:rsid w:val="006315F6"/>
    <w:rsid w:val="006338FA"/>
    <w:rsid w:val="00633FB0"/>
    <w:rsid w:val="00636911"/>
    <w:rsid w:val="00640C6D"/>
    <w:rsid w:val="00647B25"/>
    <w:rsid w:val="00656ED6"/>
    <w:rsid w:val="0066431F"/>
    <w:rsid w:val="00670252"/>
    <w:rsid w:val="00670C13"/>
    <w:rsid w:val="00673232"/>
    <w:rsid w:val="0067400E"/>
    <w:rsid w:val="00677FCC"/>
    <w:rsid w:val="00682D96"/>
    <w:rsid w:val="00684B6D"/>
    <w:rsid w:val="00684D36"/>
    <w:rsid w:val="0068643D"/>
    <w:rsid w:val="006864DC"/>
    <w:rsid w:val="00690693"/>
    <w:rsid w:val="006924DE"/>
    <w:rsid w:val="00693486"/>
    <w:rsid w:val="00693524"/>
    <w:rsid w:val="00693CC4"/>
    <w:rsid w:val="006942CF"/>
    <w:rsid w:val="0069491E"/>
    <w:rsid w:val="00695354"/>
    <w:rsid w:val="00696E14"/>
    <w:rsid w:val="006974C1"/>
    <w:rsid w:val="00697854"/>
    <w:rsid w:val="00697B1E"/>
    <w:rsid w:val="006A136F"/>
    <w:rsid w:val="006A171E"/>
    <w:rsid w:val="006A4AE8"/>
    <w:rsid w:val="006A7257"/>
    <w:rsid w:val="006A7E99"/>
    <w:rsid w:val="006B043E"/>
    <w:rsid w:val="006B10BB"/>
    <w:rsid w:val="006C0354"/>
    <w:rsid w:val="006C05D1"/>
    <w:rsid w:val="006C2295"/>
    <w:rsid w:val="006C72B0"/>
    <w:rsid w:val="006C76DE"/>
    <w:rsid w:val="006D23E7"/>
    <w:rsid w:val="006E0493"/>
    <w:rsid w:val="006E0FB3"/>
    <w:rsid w:val="006E25AF"/>
    <w:rsid w:val="006E61CD"/>
    <w:rsid w:val="006F120F"/>
    <w:rsid w:val="006F2DA8"/>
    <w:rsid w:val="006F4662"/>
    <w:rsid w:val="006F54FC"/>
    <w:rsid w:val="006F77E7"/>
    <w:rsid w:val="006F7F40"/>
    <w:rsid w:val="00701605"/>
    <w:rsid w:val="00701E7B"/>
    <w:rsid w:val="00703874"/>
    <w:rsid w:val="00704DED"/>
    <w:rsid w:val="00710718"/>
    <w:rsid w:val="0071125B"/>
    <w:rsid w:val="00711428"/>
    <w:rsid w:val="00711B09"/>
    <w:rsid w:val="00712844"/>
    <w:rsid w:val="00713E2B"/>
    <w:rsid w:val="00714DE4"/>
    <w:rsid w:val="007212AA"/>
    <w:rsid w:val="00731531"/>
    <w:rsid w:val="00734060"/>
    <w:rsid w:val="007340AA"/>
    <w:rsid w:val="00734D89"/>
    <w:rsid w:val="007350B3"/>
    <w:rsid w:val="0073776A"/>
    <w:rsid w:val="00742CB9"/>
    <w:rsid w:val="007454E1"/>
    <w:rsid w:val="00745D12"/>
    <w:rsid w:val="00751AA8"/>
    <w:rsid w:val="00751E20"/>
    <w:rsid w:val="00755D7C"/>
    <w:rsid w:val="0075732E"/>
    <w:rsid w:val="0076140C"/>
    <w:rsid w:val="007636CE"/>
    <w:rsid w:val="0076509F"/>
    <w:rsid w:val="007679A0"/>
    <w:rsid w:val="00770A83"/>
    <w:rsid w:val="00771566"/>
    <w:rsid w:val="0078156E"/>
    <w:rsid w:val="0078334C"/>
    <w:rsid w:val="00787B64"/>
    <w:rsid w:val="00794AF7"/>
    <w:rsid w:val="007A18CE"/>
    <w:rsid w:val="007A695D"/>
    <w:rsid w:val="007B189B"/>
    <w:rsid w:val="007B472A"/>
    <w:rsid w:val="007B5501"/>
    <w:rsid w:val="007B7B62"/>
    <w:rsid w:val="007C16DD"/>
    <w:rsid w:val="007C2583"/>
    <w:rsid w:val="007C5514"/>
    <w:rsid w:val="007C5D73"/>
    <w:rsid w:val="007C6560"/>
    <w:rsid w:val="007D08A9"/>
    <w:rsid w:val="007D2048"/>
    <w:rsid w:val="007D3C0D"/>
    <w:rsid w:val="007D576F"/>
    <w:rsid w:val="007D5E12"/>
    <w:rsid w:val="007D6619"/>
    <w:rsid w:val="007E03CC"/>
    <w:rsid w:val="007E36C7"/>
    <w:rsid w:val="007E3775"/>
    <w:rsid w:val="007E5118"/>
    <w:rsid w:val="007E5C42"/>
    <w:rsid w:val="007E77E1"/>
    <w:rsid w:val="007F0346"/>
    <w:rsid w:val="007F08D5"/>
    <w:rsid w:val="007F23BA"/>
    <w:rsid w:val="007F3C23"/>
    <w:rsid w:val="007F3FC8"/>
    <w:rsid w:val="007F7C75"/>
    <w:rsid w:val="008011A4"/>
    <w:rsid w:val="00807914"/>
    <w:rsid w:val="00812FDE"/>
    <w:rsid w:val="008145A8"/>
    <w:rsid w:val="00814825"/>
    <w:rsid w:val="00817738"/>
    <w:rsid w:val="00820EA2"/>
    <w:rsid w:val="008212D8"/>
    <w:rsid w:val="00824AF4"/>
    <w:rsid w:val="0082557B"/>
    <w:rsid w:val="00830545"/>
    <w:rsid w:val="00831F30"/>
    <w:rsid w:val="008338CD"/>
    <w:rsid w:val="00833EB1"/>
    <w:rsid w:val="00834631"/>
    <w:rsid w:val="008359DE"/>
    <w:rsid w:val="0084059C"/>
    <w:rsid w:val="0084151D"/>
    <w:rsid w:val="00841B48"/>
    <w:rsid w:val="008425D3"/>
    <w:rsid w:val="008461C0"/>
    <w:rsid w:val="008463DC"/>
    <w:rsid w:val="00846877"/>
    <w:rsid w:val="0084754A"/>
    <w:rsid w:val="00850890"/>
    <w:rsid w:val="00850F28"/>
    <w:rsid w:val="00850F82"/>
    <w:rsid w:val="0085148D"/>
    <w:rsid w:val="00851B5C"/>
    <w:rsid w:val="00854972"/>
    <w:rsid w:val="0085517D"/>
    <w:rsid w:val="00856B84"/>
    <w:rsid w:val="00857BD6"/>
    <w:rsid w:val="008614CB"/>
    <w:rsid w:val="008659EB"/>
    <w:rsid w:val="00866D41"/>
    <w:rsid w:val="00867017"/>
    <w:rsid w:val="00867118"/>
    <w:rsid w:val="0086721B"/>
    <w:rsid w:val="00867224"/>
    <w:rsid w:val="00867B18"/>
    <w:rsid w:val="00870A7C"/>
    <w:rsid w:val="0087102F"/>
    <w:rsid w:val="00871102"/>
    <w:rsid w:val="0087128B"/>
    <w:rsid w:val="0087145A"/>
    <w:rsid w:val="00877819"/>
    <w:rsid w:val="008820DB"/>
    <w:rsid w:val="00882C99"/>
    <w:rsid w:val="00883227"/>
    <w:rsid w:val="00884048"/>
    <w:rsid w:val="00885FB6"/>
    <w:rsid w:val="00890D99"/>
    <w:rsid w:val="008A2A8D"/>
    <w:rsid w:val="008A4125"/>
    <w:rsid w:val="008A4D17"/>
    <w:rsid w:val="008A74D7"/>
    <w:rsid w:val="008B550D"/>
    <w:rsid w:val="008B61B2"/>
    <w:rsid w:val="008B6CCF"/>
    <w:rsid w:val="008C1E7E"/>
    <w:rsid w:val="008C3A52"/>
    <w:rsid w:val="008C3E09"/>
    <w:rsid w:val="008C4932"/>
    <w:rsid w:val="008C4BDB"/>
    <w:rsid w:val="008C60E6"/>
    <w:rsid w:val="008C75F8"/>
    <w:rsid w:val="008D0DC9"/>
    <w:rsid w:val="008D1ECF"/>
    <w:rsid w:val="008D29F6"/>
    <w:rsid w:val="008D2D83"/>
    <w:rsid w:val="008D7D41"/>
    <w:rsid w:val="008E37BD"/>
    <w:rsid w:val="008E382E"/>
    <w:rsid w:val="008E45C3"/>
    <w:rsid w:val="008E5CEB"/>
    <w:rsid w:val="008E6BCD"/>
    <w:rsid w:val="008F0973"/>
    <w:rsid w:val="008F6316"/>
    <w:rsid w:val="0090308A"/>
    <w:rsid w:val="00903678"/>
    <w:rsid w:val="00906106"/>
    <w:rsid w:val="00906A5B"/>
    <w:rsid w:val="0090764A"/>
    <w:rsid w:val="00910C6E"/>
    <w:rsid w:val="009123DB"/>
    <w:rsid w:val="009128BE"/>
    <w:rsid w:val="009132AE"/>
    <w:rsid w:val="00913E6F"/>
    <w:rsid w:val="0091454C"/>
    <w:rsid w:val="009146B3"/>
    <w:rsid w:val="009148B2"/>
    <w:rsid w:val="00915140"/>
    <w:rsid w:val="009166E8"/>
    <w:rsid w:val="00921374"/>
    <w:rsid w:val="00921C0F"/>
    <w:rsid w:val="00926C22"/>
    <w:rsid w:val="00930A14"/>
    <w:rsid w:val="0093286C"/>
    <w:rsid w:val="00936803"/>
    <w:rsid w:val="0094172E"/>
    <w:rsid w:val="00945BC3"/>
    <w:rsid w:val="00946275"/>
    <w:rsid w:val="0094655D"/>
    <w:rsid w:val="009519B0"/>
    <w:rsid w:val="00951C45"/>
    <w:rsid w:val="0095254E"/>
    <w:rsid w:val="009530DD"/>
    <w:rsid w:val="009550FB"/>
    <w:rsid w:val="009553D7"/>
    <w:rsid w:val="009629BF"/>
    <w:rsid w:val="00966361"/>
    <w:rsid w:val="009716B0"/>
    <w:rsid w:val="00971976"/>
    <w:rsid w:val="0097215F"/>
    <w:rsid w:val="00973406"/>
    <w:rsid w:val="009760B0"/>
    <w:rsid w:val="00977EC6"/>
    <w:rsid w:val="00977FBE"/>
    <w:rsid w:val="00983270"/>
    <w:rsid w:val="00983C07"/>
    <w:rsid w:val="009916D8"/>
    <w:rsid w:val="009919B0"/>
    <w:rsid w:val="009943D8"/>
    <w:rsid w:val="00994D84"/>
    <w:rsid w:val="0099604D"/>
    <w:rsid w:val="00996CD0"/>
    <w:rsid w:val="009A017D"/>
    <w:rsid w:val="009A1BC3"/>
    <w:rsid w:val="009A24BA"/>
    <w:rsid w:val="009A31A3"/>
    <w:rsid w:val="009A5A01"/>
    <w:rsid w:val="009B3865"/>
    <w:rsid w:val="009C00D9"/>
    <w:rsid w:val="009C07A5"/>
    <w:rsid w:val="009C1038"/>
    <w:rsid w:val="009C34DF"/>
    <w:rsid w:val="009C4A51"/>
    <w:rsid w:val="009C7B70"/>
    <w:rsid w:val="009D1C2C"/>
    <w:rsid w:val="009D5247"/>
    <w:rsid w:val="009E09E2"/>
    <w:rsid w:val="009E2BB0"/>
    <w:rsid w:val="009E2C2E"/>
    <w:rsid w:val="009E541B"/>
    <w:rsid w:val="009E7AD1"/>
    <w:rsid w:val="009F1CFC"/>
    <w:rsid w:val="009F6E7B"/>
    <w:rsid w:val="00A02322"/>
    <w:rsid w:val="00A035D3"/>
    <w:rsid w:val="00A0394C"/>
    <w:rsid w:val="00A03BEE"/>
    <w:rsid w:val="00A05451"/>
    <w:rsid w:val="00A06559"/>
    <w:rsid w:val="00A07120"/>
    <w:rsid w:val="00A131F8"/>
    <w:rsid w:val="00A1328A"/>
    <w:rsid w:val="00A13C45"/>
    <w:rsid w:val="00A13D03"/>
    <w:rsid w:val="00A15613"/>
    <w:rsid w:val="00A178D7"/>
    <w:rsid w:val="00A22E01"/>
    <w:rsid w:val="00A247D2"/>
    <w:rsid w:val="00A2560E"/>
    <w:rsid w:val="00A258D8"/>
    <w:rsid w:val="00A32260"/>
    <w:rsid w:val="00A322A4"/>
    <w:rsid w:val="00A32908"/>
    <w:rsid w:val="00A32ADF"/>
    <w:rsid w:val="00A332AB"/>
    <w:rsid w:val="00A40C85"/>
    <w:rsid w:val="00A41F09"/>
    <w:rsid w:val="00A43AAA"/>
    <w:rsid w:val="00A46E59"/>
    <w:rsid w:val="00A47ECE"/>
    <w:rsid w:val="00A5255B"/>
    <w:rsid w:val="00A52D25"/>
    <w:rsid w:val="00A53413"/>
    <w:rsid w:val="00A55F4D"/>
    <w:rsid w:val="00A61E33"/>
    <w:rsid w:val="00A65B87"/>
    <w:rsid w:val="00A65B94"/>
    <w:rsid w:val="00A66A60"/>
    <w:rsid w:val="00A677EB"/>
    <w:rsid w:val="00A67E02"/>
    <w:rsid w:val="00A709DA"/>
    <w:rsid w:val="00A724AB"/>
    <w:rsid w:val="00A72758"/>
    <w:rsid w:val="00A73241"/>
    <w:rsid w:val="00A737F7"/>
    <w:rsid w:val="00A747F5"/>
    <w:rsid w:val="00A74822"/>
    <w:rsid w:val="00A74D11"/>
    <w:rsid w:val="00A75548"/>
    <w:rsid w:val="00A75683"/>
    <w:rsid w:val="00A8013A"/>
    <w:rsid w:val="00A80745"/>
    <w:rsid w:val="00A81330"/>
    <w:rsid w:val="00A82E74"/>
    <w:rsid w:val="00A8344E"/>
    <w:rsid w:val="00A83C33"/>
    <w:rsid w:val="00A9032F"/>
    <w:rsid w:val="00A910E1"/>
    <w:rsid w:val="00A9278E"/>
    <w:rsid w:val="00A92AD9"/>
    <w:rsid w:val="00A93492"/>
    <w:rsid w:val="00A9688F"/>
    <w:rsid w:val="00AB3DC2"/>
    <w:rsid w:val="00AB4917"/>
    <w:rsid w:val="00AB6794"/>
    <w:rsid w:val="00AC11BF"/>
    <w:rsid w:val="00AC172C"/>
    <w:rsid w:val="00AC3BB4"/>
    <w:rsid w:val="00AC4A52"/>
    <w:rsid w:val="00AC75F5"/>
    <w:rsid w:val="00AD0876"/>
    <w:rsid w:val="00AD1829"/>
    <w:rsid w:val="00AD27DA"/>
    <w:rsid w:val="00AD620F"/>
    <w:rsid w:val="00AD7187"/>
    <w:rsid w:val="00AE085B"/>
    <w:rsid w:val="00AE1109"/>
    <w:rsid w:val="00AE1218"/>
    <w:rsid w:val="00AE31A5"/>
    <w:rsid w:val="00AE349D"/>
    <w:rsid w:val="00AE717E"/>
    <w:rsid w:val="00AE7B79"/>
    <w:rsid w:val="00AE7C5E"/>
    <w:rsid w:val="00AE7E79"/>
    <w:rsid w:val="00AF14B6"/>
    <w:rsid w:val="00AF4E45"/>
    <w:rsid w:val="00B01619"/>
    <w:rsid w:val="00B03247"/>
    <w:rsid w:val="00B04A93"/>
    <w:rsid w:val="00B07BEE"/>
    <w:rsid w:val="00B10C38"/>
    <w:rsid w:val="00B12033"/>
    <w:rsid w:val="00B1401C"/>
    <w:rsid w:val="00B15B35"/>
    <w:rsid w:val="00B16FE5"/>
    <w:rsid w:val="00B17523"/>
    <w:rsid w:val="00B17988"/>
    <w:rsid w:val="00B17B33"/>
    <w:rsid w:val="00B21142"/>
    <w:rsid w:val="00B22607"/>
    <w:rsid w:val="00B2405D"/>
    <w:rsid w:val="00B26433"/>
    <w:rsid w:val="00B30563"/>
    <w:rsid w:val="00B33854"/>
    <w:rsid w:val="00B36A53"/>
    <w:rsid w:val="00B43738"/>
    <w:rsid w:val="00B452D5"/>
    <w:rsid w:val="00B4677E"/>
    <w:rsid w:val="00B5100B"/>
    <w:rsid w:val="00B5194C"/>
    <w:rsid w:val="00B53640"/>
    <w:rsid w:val="00B55E01"/>
    <w:rsid w:val="00B560DC"/>
    <w:rsid w:val="00B56E1F"/>
    <w:rsid w:val="00B5729C"/>
    <w:rsid w:val="00B575A8"/>
    <w:rsid w:val="00B57649"/>
    <w:rsid w:val="00B579A8"/>
    <w:rsid w:val="00B60BCA"/>
    <w:rsid w:val="00B62D80"/>
    <w:rsid w:val="00B66B03"/>
    <w:rsid w:val="00B67C10"/>
    <w:rsid w:val="00B71BB4"/>
    <w:rsid w:val="00B77366"/>
    <w:rsid w:val="00B816B0"/>
    <w:rsid w:val="00B82425"/>
    <w:rsid w:val="00B8445D"/>
    <w:rsid w:val="00B84794"/>
    <w:rsid w:val="00B8517F"/>
    <w:rsid w:val="00B85348"/>
    <w:rsid w:val="00B87007"/>
    <w:rsid w:val="00B9142F"/>
    <w:rsid w:val="00B93E40"/>
    <w:rsid w:val="00B94F6F"/>
    <w:rsid w:val="00B96531"/>
    <w:rsid w:val="00BA156A"/>
    <w:rsid w:val="00BA2DE0"/>
    <w:rsid w:val="00BA4B56"/>
    <w:rsid w:val="00BA4F7A"/>
    <w:rsid w:val="00BA54C9"/>
    <w:rsid w:val="00BA6C9D"/>
    <w:rsid w:val="00BA75DD"/>
    <w:rsid w:val="00BB0B5C"/>
    <w:rsid w:val="00BB6710"/>
    <w:rsid w:val="00BC106F"/>
    <w:rsid w:val="00BC6E02"/>
    <w:rsid w:val="00BD1629"/>
    <w:rsid w:val="00BE412B"/>
    <w:rsid w:val="00BE6958"/>
    <w:rsid w:val="00BE766E"/>
    <w:rsid w:val="00BF0434"/>
    <w:rsid w:val="00BF0A9A"/>
    <w:rsid w:val="00BF10F8"/>
    <w:rsid w:val="00BF14EC"/>
    <w:rsid w:val="00BF3BE8"/>
    <w:rsid w:val="00BF4993"/>
    <w:rsid w:val="00BF6114"/>
    <w:rsid w:val="00BF66B5"/>
    <w:rsid w:val="00C03467"/>
    <w:rsid w:val="00C03739"/>
    <w:rsid w:val="00C04A22"/>
    <w:rsid w:val="00C04CB4"/>
    <w:rsid w:val="00C116FC"/>
    <w:rsid w:val="00C11A42"/>
    <w:rsid w:val="00C12473"/>
    <w:rsid w:val="00C16DB5"/>
    <w:rsid w:val="00C31F54"/>
    <w:rsid w:val="00C360D3"/>
    <w:rsid w:val="00C36358"/>
    <w:rsid w:val="00C3719E"/>
    <w:rsid w:val="00C37569"/>
    <w:rsid w:val="00C410F5"/>
    <w:rsid w:val="00C4274F"/>
    <w:rsid w:val="00C466E7"/>
    <w:rsid w:val="00C47218"/>
    <w:rsid w:val="00C47AA7"/>
    <w:rsid w:val="00C5202D"/>
    <w:rsid w:val="00C61E30"/>
    <w:rsid w:val="00C63AAE"/>
    <w:rsid w:val="00C63C9A"/>
    <w:rsid w:val="00C645D8"/>
    <w:rsid w:val="00C65105"/>
    <w:rsid w:val="00C6548B"/>
    <w:rsid w:val="00C65A9C"/>
    <w:rsid w:val="00C67C32"/>
    <w:rsid w:val="00C752B8"/>
    <w:rsid w:val="00C759F0"/>
    <w:rsid w:val="00C76974"/>
    <w:rsid w:val="00C82FB5"/>
    <w:rsid w:val="00C830D2"/>
    <w:rsid w:val="00C837F1"/>
    <w:rsid w:val="00C85390"/>
    <w:rsid w:val="00C8726C"/>
    <w:rsid w:val="00C919E2"/>
    <w:rsid w:val="00C94B58"/>
    <w:rsid w:val="00C97A4D"/>
    <w:rsid w:val="00CA20D4"/>
    <w:rsid w:val="00CA42B4"/>
    <w:rsid w:val="00CB6E77"/>
    <w:rsid w:val="00CC0C1E"/>
    <w:rsid w:val="00CC153A"/>
    <w:rsid w:val="00CC4CA3"/>
    <w:rsid w:val="00CD0138"/>
    <w:rsid w:val="00CD0D7C"/>
    <w:rsid w:val="00CD231F"/>
    <w:rsid w:val="00CD2CAA"/>
    <w:rsid w:val="00CD3CC9"/>
    <w:rsid w:val="00CD4EEB"/>
    <w:rsid w:val="00CD7393"/>
    <w:rsid w:val="00CE2E26"/>
    <w:rsid w:val="00CE6601"/>
    <w:rsid w:val="00CF08AB"/>
    <w:rsid w:val="00CF1A48"/>
    <w:rsid w:val="00CF1BE5"/>
    <w:rsid w:val="00CF2A71"/>
    <w:rsid w:val="00CF42FD"/>
    <w:rsid w:val="00CF52A4"/>
    <w:rsid w:val="00CF5898"/>
    <w:rsid w:val="00D016D1"/>
    <w:rsid w:val="00D024C6"/>
    <w:rsid w:val="00D04616"/>
    <w:rsid w:val="00D1010A"/>
    <w:rsid w:val="00D14EDE"/>
    <w:rsid w:val="00D15DF3"/>
    <w:rsid w:val="00D170EC"/>
    <w:rsid w:val="00D1712E"/>
    <w:rsid w:val="00D17693"/>
    <w:rsid w:val="00D1784D"/>
    <w:rsid w:val="00D2101E"/>
    <w:rsid w:val="00D2319F"/>
    <w:rsid w:val="00D238A2"/>
    <w:rsid w:val="00D2492A"/>
    <w:rsid w:val="00D312F5"/>
    <w:rsid w:val="00D31C99"/>
    <w:rsid w:val="00D31DE4"/>
    <w:rsid w:val="00D37121"/>
    <w:rsid w:val="00D404C7"/>
    <w:rsid w:val="00D40D4F"/>
    <w:rsid w:val="00D46F7C"/>
    <w:rsid w:val="00D50913"/>
    <w:rsid w:val="00D50B82"/>
    <w:rsid w:val="00D56B77"/>
    <w:rsid w:val="00D56CAF"/>
    <w:rsid w:val="00D57F7D"/>
    <w:rsid w:val="00D60B9F"/>
    <w:rsid w:val="00D61583"/>
    <w:rsid w:val="00D62BBF"/>
    <w:rsid w:val="00D64130"/>
    <w:rsid w:val="00D676B7"/>
    <w:rsid w:val="00D70217"/>
    <w:rsid w:val="00D756E3"/>
    <w:rsid w:val="00D766FB"/>
    <w:rsid w:val="00D81699"/>
    <w:rsid w:val="00D851BC"/>
    <w:rsid w:val="00D85B40"/>
    <w:rsid w:val="00D86A80"/>
    <w:rsid w:val="00D870CA"/>
    <w:rsid w:val="00D916F8"/>
    <w:rsid w:val="00D91A65"/>
    <w:rsid w:val="00DA26C4"/>
    <w:rsid w:val="00DA3D4B"/>
    <w:rsid w:val="00DA46B5"/>
    <w:rsid w:val="00DA5644"/>
    <w:rsid w:val="00DA5649"/>
    <w:rsid w:val="00DA5AEA"/>
    <w:rsid w:val="00DA7E90"/>
    <w:rsid w:val="00DB0311"/>
    <w:rsid w:val="00DB0D3B"/>
    <w:rsid w:val="00DB10D5"/>
    <w:rsid w:val="00DB6174"/>
    <w:rsid w:val="00DC31EE"/>
    <w:rsid w:val="00DC56E7"/>
    <w:rsid w:val="00DC5ADD"/>
    <w:rsid w:val="00DC5CF4"/>
    <w:rsid w:val="00DD229E"/>
    <w:rsid w:val="00DD23EC"/>
    <w:rsid w:val="00DD59BE"/>
    <w:rsid w:val="00DD5E8D"/>
    <w:rsid w:val="00DD7763"/>
    <w:rsid w:val="00DE2D12"/>
    <w:rsid w:val="00DE4C0A"/>
    <w:rsid w:val="00DE7DF0"/>
    <w:rsid w:val="00E01E6A"/>
    <w:rsid w:val="00E03E36"/>
    <w:rsid w:val="00E07844"/>
    <w:rsid w:val="00E11B50"/>
    <w:rsid w:val="00E1200D"/>
    <w:rsid w:val="00E1300B"/>
    <w:rsid w:val="00E15E23"/>
    <w:rsid w:val="00E15F7F"/>
    <w:rsid w:val="00E16895"/>
    <w:rsid w:val="00E179B0"/>
    <w:rsid w:val="00E23B33"/>
    <w:rsid w:val="00E24E41"/>
    <w:rsid w:val="00E31B43"/>
    <w:rsid w:val="00E32430"/>
    <w:rsid w:val="00E40CD9"/>
    <w:rsid w:val="00E60B5B"/>
    <w:rsid w:val="00E61D52"/>
    <w:rsid w:val="00E660D3"/>
    <w:rsid w:val="00E66A77"/>
    <w:rsid w:val="00E70E66"/>
    <w:rsid w:val="00E71A23"/>
    <w:rsid w:val="00E73300"/>
    <w:rsid w:val="00E73F7B"/>
    <w:rsid w:val="00E75316"/>
    <w:rsid w:val="00E83B0E"/>
    <w:rsid w:val="00E858FD"/>
    <w:rsid w:val="00E85C34"/>
    <w:rsid w:val="00E86623"/>
    <w:rsid w:val="00E872AB"/>
    <w:rsid w:val="00E87566"/>
    <w:rsid w:val="00E9060F"/>
    <w:rsid w:val="00E92E0D"/>
    <w:rsid w:val="00E93192"/>
    <w:rsid w:val="00E97A60"/>
    <w:rsid w:val="00EA05B1"/>
    <w:rsid w:val="00EA0775"/>
    <w:rsid w:val="00EA1323"/>
    <w:rsid w:val="00EA185F"/>
    <w:rsid w:val="00EA7BD8"/>
    <w:rsid w:val="00EB5EF2"/>
    <w:rsid w:val="00EB6A1C"/>
    <w:rsid w:val="00EC1FC4"/>
    <w:rsid w:val="00EC72B1"/>
    <w:rsid w:val="00EC7D45"/>
    <w:rsid w:val="00EE18AA"/>
    <w:rsid w:val="00EE1B04"/>
    <w:rsid w:val="00EE1E14"/>
    <w:rsid w:val="00EE21AE"/>
    <w:rsid w:val="00EF07F9"/>
    <w:rsid w:val="00EF39D8"/>
    <w:rsid w:val="00EF3DA1"/>
    <w:rsid w:val="00EF3E59"/>
    <w:rsid w:val="00EF5F06"/>
    <w:rsid w:val="00EF6B56"/>
    <w:rsid w:val="00F034E9"/>
    <w:rsid w:val="00F06001"/>
    <w:rsid w:val="00F0699C"/>
    <w:rsid w:val="00F07B48"/>
    <w:rsid w:val="00F11E11"/>
    <w:rsid w:val="00F11FDC"/>
    <w:rsid w:val="00F17061"/>
    <w:rsid w:val="00F200EC"/>
    <w:rsid w:val="00F22054"/>
    <w:rsid w:val="00F24256"/>
    <w:rsid w:val="00F321A3"/>
    <w:rsid w:val="00F34CF1"/>
    <w:rsid w:val="00F34D87"/>
    <w:rsid w:val="00F37300"/>
    <w:rsid w:val="00F379AE"/>
    <w:rsid w:val="00F37D0D"/>
    <w:rsid w:val="00F403D5"/>
    <w:rsid w:val="00F43255"/>
    <w:rsid w:val="00F43E89"/>
    <w:rsid w:val="00F46204"/>
    <w:rsid w:val="00F4664A"/>
    <w:rsid w:val="00F5543F"/>
    <w:rsid w:val="00F557F6"/>
    <w:rsid w:val="00F563C9"/>
    <w:rsid w:val="00F644A2"/>
    <w:rsid w:val="00F651A6"/>
    <w:rsid w:val="00F656CC"/>
    <w:rsid w:val="00F674AC"/>
    <w:rsid w:val="00F675EC"/>
    <w:rsid w:val="00F70C3F"/>
    <w:rsid w:val="00F72E48"/>
    <w:rsid w:val="00F75BB6"/>
    <w:rsid w:val="00F76553"/>
    <w:rsid w:val="00F76E0C"/>
    <w:rsid w:val="00F81BAE"/>
    <w:rsid w:val="00F8209C"/>
    <w:rsid w:val="00F82102"/>
    <w:rsid w:val="00F9299E"/>
    <w:rsid w:val="00F97ADD"/>
    <w:rsid w:val="00FA0023"/>
    <w:rsid w:val="00FA01F9"/>
    <w:rsid w:val="00FA0A4D"/>
    <w:rsid w:val="00FA15F9"/>
    <w:rsid w:val="00FA65BC"/>
    <w:rsid w:val="00FB0028"/>
    <w:rsid w:val="00FB2E13"/>
    <w:rsid w:val="00FB4992"/>
    <w:rsid w:val="00FB53AB"/>
    <w:rsid w:val="00FB650F"/>
    <w:rsid w:val="00FC01EE"/>
    <w:rsid w:val="00FC03C8"/>
    <w:rsid w:val="00FC085A"/>
    <w:rsid w:val="00FC2E96"/>
    <w:rsid w:val="00FC7403"/>
    <w:rsid w:val="00FC7D44"/>
    <w:rsid w:val="00FD1F27"/>
    <w:rsid w:val="00FD27FF"/>
    <w:rsid w:val="00FD2E07"/>
    <w:rsid w:val="00FD4A07"/>
    <w:rsid w:val="00FD50C6"/>
    <w:rsid w:val="00FD63FC"/>
    <w:rsid w:val="00FE03F3"/>
    <w:rsid w:val="00FE4225"/>
    <w:rsid w:val="00FE4C9E"/>
    <w:rsid w:val="00FF3C5A"/>
    <w:rsid w:val="00FF79B8"/>
    <w:rsid w:val="00FF7DF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DDFD4"/>
  <w15:docId w15:val="{E73BC224-1DE7-4CAA-BF5D-5B028ED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73"/>
  </w:style>
  <w:style w:type="paragraph" w:styleId="Ttulo1">
    <w:name w:val="heading 1"/>
    <w:basedOn w:val="Normal"/>
    <w:next w:val="Normal"/>
    <w:link w:val="Ttulo1Car"/>
    <w:uiPriority w:val="9"/>
    <w:qFormat/>
    <w:rsid w:val="00022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4721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4721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47218"/>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47218"/>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C47218"/>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47218"/>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C47218"/>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47218"/>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2B2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4721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4721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47218"/>
    <w:rPr>
      <w:rFonts w:eastAsiaTheme="minorEastAsia"/>
      <w:b/>
      <w:bCs/>
      <w:sz w:val="28"/>
      <w:szCs w:val="28"/>
      <w:lang w:val="en-US"/>
    </w:rPr>
  </w:style>
  <w:style w:type="character" w:customStyle="1" w:styleId="Ttulo5Car">
    <w:name w:val="Título 5 Car"/>
    <w:basedOn w:val="Fuentedeprrafopredeter"/>
    <w:link w:val="Ttulo5"/>
    <w:uiPriority w:val="9"/>
    <w:semiHidden/>
    <w:rsid w:val="00C47218"/>
    <w:rPr>
      <w:rFonts w:eastAsiaTheme="minorEastAsia"/>
      <w:b/>
      <w:bCs/>
      <w:i/>
      <w:iCs/>
      <w:sz w:val="26"/>
      <w:szCs w:val="26"/>
      <w:lang w:val="en-US"/>
    </w:rPr>
  </w:style>
  <w:style w:type="character" w:customStyle="1" w:styleId="Ttulo6Car">
    <w:name w:val="Título 6 Car"/>
    <w:basedOn w:val="Fuentedeprrafopredeter"/>
    <w:link w:val="Ttulo6"/>
    <w:rsid w:val="00C4721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47218"/>
    <w:rPr>
      <w:rFonts w:eastAsiaTheme="minorEastAsia"/>
      <w:sz w:val="24"/>
      <w:szCs w:val="24"/>
      <w:lang w:val="en-US"/>
    </w:rPr>
  </w:style>
  <w:style w:type="character" w:customStyle="1" w:styleId="Ttulo8Car">
    <w:name w:val="Título 8 Car"/>
    <w:basedOn w:val="Fuentedeprrafopredeter"/>
    <w:link w:val="Ttulo8"/>
    <w:uiPriority w:val="9"/>
    <w:semiHidden/>
    <w:rsid w:val="00C47218"/>
    <w:rPr>
      <w:rFonts w:eastAsiaTheme="minorEastAsia"/>
      <w:i/>
      <w:iCs/>
      <w:sz w:val="24"/>
      <w:szCs w:val="24"/>
      <w:lang w:val="en-US"/>
    </w:rPr>
  </w:style>
  <w:style w:type="character" w:customStyle="1" w:styleId="Ttulo9Car">
    <w:name w:val="Título 9 Car"/>
    <w:basedOn w:val="Fuentedeprrafopredeter"/>
    <w:link w:val="Ttulo9"/>
    <w:uiPriority w:val="9"/>
    <w:semiHidden/>
    <w:rsid w:val="00C47218"/>
    <w:rPr>
      <w:rFonts w:asciiTheme="majorHAnsi" w:eastAsiaTheme="majorEastAsia" w:hAnsiTheme="majorHAnsi" w:cstheme="majorBidi"/>
      <w:lang w:val="en-US"/>
    </w:rPr>
  </w:style>
  <w:style w:type="paragraph" w:customStyle="1" w:styleId="Default">
    <w:name w:val="Default"/>
    <w:rsid w:val="00160DC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56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3C9"/>
    <w:rPr>
      <w:rFonts w:ascii="Tahoma" w:hAnsi="Tahoma" w:cs="Tahoma"/>
      <w:sz w:val="16"/>
      <w:szCs w:val="16"/>
    </w:rPr>
  </w:style>
  <w:style w:type="paragraph" w:styleId="NormalWeb">
    <w:name w:val="Normal (Web)"/>
    <w:basedOn w:val="Normal"/>
    <w:uiPriority w:val="99"/>
    <w:semiHidden/>
    <w:unhideWhenUsed/>
    <w:rsid w:val="00515D25"/>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C65105"/>
    <w:rPr>
      <w:color w:val="0000FF" w:themeColor="hyperlink"/>
      <w:u w:val="single"/>
    </w:rPr>
  </w:style>
  <w:style w:type="character" w:styleId="Hipervnculovisitado">
    <w:name w:val="FollowedHyperlink"/>
    <w:basedOn w:val="Fuentedeprrafopredeter"/>
    <w:uiPriority w:val="99"/>
    <w:semiHidden/>
    <w:unhideWhenUsed/>
    <w:rsid w:val="00906A5B"/>
    <w:rPr>
      <w:color w:val="800080" w:themeColor="followedHyperlink"/>
      <w:u w:val="single"/>
    </w:rPr>
  </w:style>
  <w:style w:type="table" w:styleId="Tablaconcuadrcula">
    <w:name w:val="Table Grid"/>
    <w:basedOn w:val="Tablanormal"/>
    <w:uiPriority w:val="59"/>
    <w:rsid w:val="00E9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906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060F"/>
  </w:style>
  <w:style w:type="paragraph" w:styleId="Piedepgina">
    <w:name w:val="footer"/>
    <w:basedOn w:val="Normal"/>
    <w:link w:val="PiedepginaCar"/>
    <w:uiPriority w:val="99"/>
    <w:unhideWhenUsed/>
    <w:rsid w:val="00E906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60F"/>
  </w:style>
  <w:style w:type="paragraph" w:customStyle="1" w:styleId="Texto">
    <w:name w:val="Texto"/>
    <w:basedOn w:val="Normal"/>
    <w:link w:val="TextoCar"/>
    <w:rsid w:val="00453372"/>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453372"/>
    <w:rPr>
      <w:rFonts w:ascii="Arial" w:eastAsia="Times New Roman" w:hAnsi="Arial" w:cs="Arial"/>
      <w:sz w:val="18"/>
      <w:szCs w:val="20"/>
      <w:lang w:val="es-ES" w:eastAsia="es-MX"/>
    </w:rPr>
  </w:style>
  <w:style w:type="paragraph" w:styleId="Prrafodelista">
    <w:name w:val="List Paragraph"/>
    <w:basedOn w:val="Normal"/>
    <w:uiPriority w:val="34"/>
    <w:qFormat/>
    <w:rsid w:val="003C503C"/>
    <w:pPr>
      <w:ind w:left="720"/>
      <w:contextualSpacing/>
    </w:pPr>
  </w:style>
  <w:style w:type="character" w:styleId="Refdecomentario">
    <w:name w:val="annotation reference"/>
    <w:basedOn w:val="Fuentedeprrafopredeter"/>
    <w:uiPriority w:val="99"/>
    <w:semiHidden/>
    <w:unhideWhenUsed/>
    <w:rsid w:val="007340AA"/>
    <w:rPr>
      <w:sz w:val="16"/>
      <w:szCs w:val="16"/>
    </w:rPr>
  </w:style>
  <w:style w:type="paragraph" w:styleId="Textocomentario">
    <w:name w:val="annotation text"/>
    <w:basedOn w:val="Normal"/>
    <w:link w:val="TextocomentarioCar"/>
    <w:uiPriority w:val="99"/>
    <w:unhideWhenUsed/>
    <w:rsid w:val="007340AA"/>
    <w:pPr>
      <w:spacing w:line="240" w:lineRule="auto"/>
    </w:pPr>
    <w:rPr>
      <w:sz w:val="20"/>
      <w:szCs w:val="20"/>
    </w:rPr>
  </w:style>
  <w:style w:type="character" w:customStyle="1" w:styleId="TextocomentarioCar">
    <w:name w:val="Texto comentario Car"/>
    <w:basedOn w:val="Fuentedeprrafopredeter"/>
    <w:link w:val="Textocomentario"/>
    <w:uiPriority w:val="99"/>
    <w:rsid w:val="007340AA"/>
    <w:rPr>
      <w:sz w:val="20"/>
      <w:szCs w:val="20"/>
    </w:rPr>
  </w:style>
  <w:style w:type="paragraph" w:styleId="Asuntodelcomentario">
    <w:name w:val="annotation subject"/>
    <w:basedOn w:val="Textocomentario"/>
    <w:next w:val="Textocomentario"/>
    <w:link w:val="AsuntodelcomentarioCar"/>
    <w:uiPriority w:val="99"/>
    <w:semiHidden/>
    <w:unhideWhenUsed/>
    <w:rsid w:val="007340AA"/>
    <w:rPr>
      <w:b/>
      <w:bCs/>
    </w:rPr>
  </w:style>
  <w:style w:type="character" w:customStyle="1" w:styleId="AsuntodelcomentarioCar">
    <w:name w:val="Asunto del comentario Car"/>
    <w:basedOn w:val="TextocomentarioCar"/>
    <w:link w:val="Asuntodelcomentario"/>
    <w:uiPriority w:val="99"/>
    <w:semiHidden/>
    <w:rsid w:val="007340AA"/>
    <w:rPr>
      <w:b/>
      <w:bCs/>
      <w:sz w:val="20"/>
      <w:szCs w:val="20"/>
    </w:rPr>
  </w:style>
  <w:style w:type="paragraph" w:styleId="Textonotapie">
    <w:name w:val="footnote text"/>
    <w:basedOn w:val="Normal"/>
    <w:link w:val="TextonotapieCar"/>
    <w:uiPriority w:val="99"/>
    <w:semiHidden/>
    <w:unhideWhenUsed/>
    <w:rsid w:val="00787B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B64"/>
    <w:rPr>
      <w:sz w:val="20"/>
      <w:szCs w:val="20"/>
    </w:rPr>
  </w:style>
  <w:style w:type="paragraph" w:styleId="Sinespaciado">
    <w:name w:val="No Spacing"/>
    <w:uiPriority w:val="1"/>
    <w:qFormat/>
    <w:rsid w:val="00787B64"/>
    <w:pPr>
      <w:widowControl w:val="0"/>
      <w:spacing w:after="0" w:line="240" w:lineRule="auto"/>
    </w:pPr>
    <w:rPr>
      <w:lang w:val="en-US"/>
    </w:rPr>
  </w:style>
  <w:style w:type="character" w:styleId="Refdenotaalpie">
    <w:name w:val="footnote reference"/>
    <w:basedOn w:val="Fuentedeprrafopredeter"/>
    <w:uiPriority w:val="99"/>
    <w:semiHidden/>
    <w:unhideWhenUsed/>
    <w:rsid w:val="00787B64"/>
    <w:rPr>
      <w:vertAlign w:val="superscript"/>
    </w:rPr>
  </w:style>
  <w:style w:type="paragraph" w:styleId="Revisin">
    <w:name w:val="Revision"/>
    <w:hidden/>
    <w:uiPriority w:val="99"/>
    <w:semiHidden/>
    <w:rsid w:val="00787B64"/>
    <w:pPr>
      <w:spacing w:after="0" w:line="240" w:lineRule="auto"/>
    </w:pPr>
    <w:rPr>
      <w:lang w:val="en-US"/>
    </w:rPr>
  </w:style>
  <w:style w:type="paragraph" w:styleId="TtulodeTDC">
    <w:name w:val="TOC Heading"/>
    <w:basedOn w:val="Ttulo1"/>
    <w:next w:val="Normal"/>
    <w:uiPriority w:val="39"/>
    <w:unhideWhenUsed/>
    <w:qFormat/>
    <w:rsid w:val="00787B64"/>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rsid w:val="00787B64"/>
    <w:pPr>
      <w:widowControl w:val="0"/>
      <w:spacing w:after="100"/>
    </w:pPr>
    <w:rPr>
      <w:lang w:val="en-US"/>
    </w:rPr>
  </w:style>
  <w:style w:type="paragraph" w:styleId="TDC3">
    <w:name w:val="toc 3"/>
    <w:basedOn w:val="Normal"/>
    <w:next w:val="Normal"/>
    <w:autoRedefine/>
    <w:uiPriority w:val="39"/>
    <w:unhideWhenUsed/>
    <w:rsid w:val="00787B64"/>
    <w:pPr>
      <w:spacing w:after="100" w:line="259" w:lineRule="auto"/>
      <w:ind w:left="440"/>
    </w:pPr>
    <w:rPr>
      <w:rFonts w:eastAsiaTheme="minorEastAsia"/>
      <w:lang w:eastAsia="es-MX"/>
    </w:rPr>
  </w:style>
  <w:style w:type="paragraph" w:customStyle="1" w:styleId="ROMANOS">
    <w:name w:val="ROMANOS"/>
    <w:basedOn w:val="Normal"/>
    <w:link w:val="ROMANOSCar"/>
    <w:rsid w:val="00787B64"/>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787B64"/>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DB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9777">
      <w:bodyDiv w:val="1"/>
      <w:marLeft w:val="0"/>
      <w:marRight w:val="0"/>
      <w:marTop w:val="0"/>
      <w:marBottom w:val="0"/>
      <w:divBdr>
        <w:top w:val="none" w:sz="0" w:space="0" w:color="auto"/>
        <w:left w:val="none" w:sz="0" w:space="0" w:color="auto"/>
        <w:bottom w:val="none" w:sz="0" w:space="0" w:color="auto"/>
        <w:right w:val="none" w:sz="0" w:space="0" w:color="auto"/>
      </w:divBdr>
    </w:div>
    <w:div w:id="507335508">
      <w:bodyDiv w:val="1"/>
      <w:marLeft w:val="0"/>
      <w:marRight w:val="0"/>
      <w:marTop w:val="0"/>
      <w:marBottom w:val="0"/>
      <w:divBdr>
        <w:top w:val="none" w:sz="0" w:space="0" w:color="auto"/>
        <w:left w:val="none" w:sz="0" w:space="0" w:color="auto"/>
        <w:bottom w:val="none" w:sz="0" w:space="0" w:color="auto"/>
        <w:right w:val="none" w:sz="0" w:space="0" w:color="auto"/>
      </w:divBdr>
    </w:div>
    <w:div w:id="909004256">
      <w:bodyDiv w:val="1"/>
      <w:marLeft w:val="0"/>
      <w:marRight w:val="0"/>
      <w:marTop w:val="0"/>
      <w:marBottom w:val="0"/>
      <w:divBdr>
        <w:top w:val="none" w:sz="0" w:space="0" w:color="auto"/>
        <w:left w:val="none" w:sz="0" w:space="0" w:color="auto"/>
        <w:bottom w:val="none" w:sz="0" w:space="0" w:color="auto"/>
        <w:right w:val="none" w:sz="0" w:space="0" w:color="auto"/>
      </w:divBdr>
    </w:div>
    <w:div w:id="1300455566">
      <w:bodyDiv w:val="1"/>
      <w:marLeft w:val="0"/>
      <w:marRight w:val="0"/>
      <w:marTop w:val="0"/>
      <w:marBottom w:val="0"/>
      <w:divBdr>
        <w:top w:val="none" w:sz="0" w:space="0" w:color="auto"/>
        <w:left w:val="none" w:sz="0" w:space="0" w:color="auto"/>
        <w:bottom w:val="none" w:sz="0" w:space="0" w:color="auto"/>
        <w:right w:val="none" w:sz="0" w:space="0" w:color="auto"/>
      </w:divBdr>
    </w:div>
    <w:div w:id="1304389142">
      <w:bodyDiv w:val="1"/>
      <w:marLeft w:val="0"/>
      <w:marRight w:val="0"/>
      <w:marTop w:val="0"/>
      <w:marBottom w:val="0"/>
      <w:divBdr>
        <w:top w:val="none" w:sz="0" w:space="0" w:color="auto"/>
        <w:left w:val="none" w:sz="0" w:space="0" w:color="auto"/>
        <w:bottom w:val="none" w:sz="0" w:space="0" w:color="auto"/>
        <w:right w:val="none" w:sz="0" w:space="0" w:color="auto"/>
      </w:divBdr>
    </w:div>
    <w:div w:id="1641374028">
      <w:bodyDiv w:val="1"/>
      <w:marLeft w:val="0"/>
      <w:marRight w:val="0"/>
      <w:marTop w:val="0"/>
      <w:marBottom w:val="0"/>
      <w:divBdr>
        <w:top w:val="none" w:sz="0" w:space="0" w:color="auto"/>
        <w:left w:val="none" w:sz="0" w:space="0" w:color="auto"/>
        <w:bottom w:val="none" w:sz="0" w:space="0" w:color="auto"/>
        <w:right w:val="none" w:sz="0" w:space="0" w:color="auto"/>
      </w:divBdr>
    </w:div>
    <w:div w:id="1643193989">
      <w:bodyDiv w:val="1"/>
      <w:marLeft w:val="0"/>
      <w:marRight w:val="0"/>
      <w:marTop w:val="0"/>
      <w:marBottom w:val="0"/>
      <w:divBdr>
        <w:top w:val="none" w:sz="0" w:space="0" w:color="auto"/>
        <w:left w:val="none" w:sz="0" w:space="0" w:color="auto"/>
        <w:bottom w:val="none" w:sz="0" w:space="0" w:color="auto"/>
        <w:right w:val="none" w:sz="0" w:space="0" w:color="auto"/>
      </w:divBdr>
    </w:div>
    <w:div w:id="1773621038">
      <w:bodyDiv w:val="1"/>
      <w:marLeft w:val="0"/>
      <w:marRight w:val="0"/>
      <w:marTop w:val="0"/>
      <w:marBottom w:val="0"/>
      <w:divBdr>
        <w:top w:val="none" w:sz="0" w:space="0" w:color="auto"/>
        <w:left w:val="none" w:sz="0" w:space="0" w:color="auto"/>
        <w:bottom w:val="none" w:sz="0" w:space="0" w:color="auto"/>
        <w:right w:val="none" w:sz="0" w:space="0" w:color="auto"/>
      </w:divBdr>
    </w:div>
    <w:div w:id="1982298768">
      <w:bodyDiv w:val="1"/>
      <w:marLeft w:val="0"/>
      <w:marRight w:val="0"/>
      <w:marTop w:val="0"/>
      <w:marBottom w:val="0"/>
      <w:divBdr>
        <w:top w:val="none" w:sz="0" w:space="0" w:color="auto"/>
        <w:left w:val="none" w:sz="0" w:space="0" w:color="auto"/>
        <w:bottom w:val="none" w:sz="0" w:space="0" w:color="auto"/>
        <w:right w:val="none" w:sz="0" w:space="0" w:color="auto"/>
      </w:divBdr>
    </w:div>
    <w:div w:id="2024087318">
      <w:bodyDiv w:val="1"/>
      <w:marLeft w:val="0"/>
      <w:marRight w:val="0"/>
      <w:marTop w:val="0"/>
      <w:marBottom w:val="0"/>
      <w:divBdr>
        <w:top w:val="none" w:sz="0" w:space="0" w:color="auto"/>
        <w:left w:val="none" w:sz="0" w:space="0" w:color="auto"/>
        <w:bottom w:val="none" w:sz="0" w:space="0" w:color="auto"/>
        <w:right w:val="none" w:sz="0" w:space="0" w:color="auto"/>
      </w:divBdr>
    </w:div>
    <w:div w:id="2033611355">
      <w:bodyDiv w:val="1"/>
      <w:marLeft w:val="0"/>
      <w:marRight w:val="0"/>
      <w:marTop w:val="0"/>
      <w:marBottom w:val="0"/>
      <w:divBdr>
        <w:top w:val="none" w:sz="0" w:space="0" w:color="auto"/>
        <w:left w:val="none" w:sz="0" w:space="0" w:color="auto"/>
        <w:bottom w:val="none" w:sz="0" w:space="0" w:color="auto"/>
        <w:right w:val="none" w:sz="0" w:space="0" w:color="auto"/>
      </w:divBdr>
    </w:div>
    <w:div w:id="21176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dec.funcionpublica.gob.mx/" TargetMode="External"/><Relationship Id="rId20" Type="http://schemas.openxmlformats.org/officeDocument/2006/relationships/image" Target="media/image9.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traloriasocialseb@nube.sep.gob.mx" TargetMode="External"/><Relationship Id="rId23" Type="http://schemas.openxmlformats.org/officeDocument/2006/relationships/image" Target="media/image12.emf"/><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8.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BEF24D-456E-4D27-8C2E-B45BAE74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19726</Words>
  <Characters>108498</Characters>
  <Application>Microsoft Office Word</Application>
  <DocSecurity>0</DocSecurity>
  <Lines>904</Lines>
  <Paragraphs>255</Paragraphs>
  <ScaleCrop>false</ScaleCrop>
  <HeadingPairs>
    <vt:vector size="2" baseType="variant">
      <vt:variant>
        <vt:lpstr>Título</vt:lpstr>
      </vt:variant>
      <vt:variant>
        <vt:i4>1</vt:i4>
      </vt:variant>
    </vt:vector>
  </HeadingPairs>
  <TitlesOfParts>
    <vt:vector size="1" baseType="lpstr">
      <vt:lpstr>Esquema de Participación y Contraloría Social en los Programas Federales PFCE,PRONI, PNCE, PETC y PRE</vt:lpstr>
    </vt:vector>
  </TitlesOfParts>
  <Company>SEP. Subsecretaría de Educación Básica</Company>
  <LinksUpToDate>false</LinksUpToDate>
  <CharactersWithSpaces>127969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Esquema de Participación y Contraloría Social en los Programas Federales PFCE,PRONI, PNCE, PETC y PRE</dc:title>
  <dc:subject/>
  <dc:creator>Secretaría de Educación Pública</dc:creator>
  <cp:keywords/>
  <dc:description/>
  <cp:lastModifiedBy>ANA PAULA IBARRA BLANCAS</cp:lastModifiedBy>
  <cp:revision>2</cp:revision>
  <cp:lastPrinted>2017-06-20T21:42:00Z</cp:lastPrinted>
  <dcterms:created xsi:type="dcterms:W3CDTF">2017-07-06T16:11:00Z</dcterms:created>
  <dcterms:modified xsi:type="dcterms:W3CDTF">2017-07-06T16:11:00Z</dcterms:modified>
</cp:coreProperties>
</file>